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67AC" w14:textId="7BD00C3C" w:rsidR="5C87EEBC" w:rsidRPr="00C42331" w:rsidRDefault="5C87EEBC"/>
    <w:p w14:paraId="2D0F441A" w14:textId="72C1B976" w:rsidR="00150CCC" w:rsidRPr="00C42331" w:rsidRDefault="00150CCC"/>
    <w:p w14:paraId="3DB4699E" w14:textId="6149D623" w:rsidR="00150CCC" w:rsidRPr="00C42331" w:rsidRDefault="00150CCC"/>
    <w:p w14:paraId="4D44B9E0" w14:textId="14781435" w:rsidR="00150CCC" w:rsidRPr="00C42331" w:rsidRDefault="00150CCC"/>
    <w:p w14:paraId="609B9A4B" w14:textId="7FE88CC9" w:rsidR="00150CCC" w:rsidRPr="00C42331" w:rsidRDefault="00150CCC"/>
    <w:p w14:paraId="4C7B19DE" w14:textId="25FD7742" w:rsidR="00150CCC" w:rsidRPr="00C42331" w:rsidRDefault="00150CCC"/>
    <w:tbl>
      <w:tblPr>
        <w:tblpPr w:leftFromText="180" w:rightFromText="180" w:vertAnchor="text" w:horzAnchor="page" w:tblpX="879" w:tblpY="-3733"/>
        <w:tblW w:w="6033" w:type="dxa"/>
        <w:tblLayout w:type="fixed"/>
        <w:tblCellMar>
          <w:left w:w="0" w:type="dxa"/>
          <w:right w:w="0" w:type="dxa"/>
        </w:tblCellMar>
        <w:tblLook w:val="04A0" w:firstRow="1" w:lastRow="0" w:firstColumn="1" w:lastColumn="0" w:noHBand="0" w:noVBand="1"/>
      </w:tblPr>
      <w:tblGrid>
        <w:gridCol w:w="6033"/>
      </w:tblGrid>
      <w:tr w:rsidR="00B16F38" w:rsidRPr="00C42331" w14:paraId="40BA51CC" w14:textId="77777777" w:rsidTr="53EF50A9">
        <w:trPr>
          <w:trHeight w:hRule="exact" w:val="219"/>
        </w:trPr>
        <w:tc>
          <w:tcPr>
            <w:tcW w:w="6033" w:type="dxa"/>
            <w:shd w:val="clear" w:color="auto" w:fill="auto"/>
          </w:tcPr>
          <w:p w14:paraId="230CE502" w14:textId="0035B134" w:rsidR="00B16F38" w:rsidRPr="00C42331" w:rsidRDefault="00B16F38" w:rsidP="005E4327">
            <w:pPr>
              <w:pStyle w:val="Documenttitle"/>
              <w:rPr>
                <w:color w:val="auto"/>
              </w:rPr>
            </w:pPr>
          </w:p>
        </w:tc>
      </w:tr>
      <w:tr w:rsidR="00B16F38" w:rsidRPr="00C42331" w14:paraId="28C919D2" w14:textId="77777777" w:rsidTr="53EF50A9">
        <w:trPr>
          <w:trHeight w:val="294"/>
        </w:trPr>
        <w:tc>
          <w:tcPr>
            <w:tcW w:w="6033" w:type="dxa"/>
            <w:shd w:val="clear" w:color="auto" w:fill="auto"/>
          </w:tcPr>
          <w:p w14:paraId="72906DD6" w14:textId="74891FB0" w:rsidR="00E56939" w:rsidRDefault="00E56939" w:rsidP="009B2CDC">
            <w:pPr>
              <w:pStyle w:val="Title"/>
              <w:rPr>
                <w:rFonts w:cs="Arial"/>
              </w:rPr>
            </w:pPr>
            <w:r>
              <w:rPr>
                <w:noProof/>
                <w:lang w:val="en-US"/>
              </w:rPr>
              <w:drawing>
                <wp:anchor distT="0" distB="0" distL="114300" distR="114300" simplePos="0" relativeHeight="251657215" behindDoc="0" locked="0" layoutInCell="1" allowOverlap="1" wp14:anchorId="6D3B7FF8" wp14:editId="3BFAB233">
                  <wp:simplePos x="0" y="0"/>
                  <wp:positionH relativeFrom="page">
                    <wp:posOffset>-561975</wp:posOffset>
                  </wp:positionH>
                  <wp:positionV relativeFrom="paragraph">
                    <wp:posOffset>-544830</wp:posOffset>
                  </wp:positionV>
                  <wp:extent cx="7583170" cy="10804931"/>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3170" cy="108049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88CCB" w14:textId="77777777" w:rsidR="00E56939" w:rsidRDefault="00E56939" w:rsidP="009B2CDC">
            <w:pPr>
              <w:pStyle w:val="Title"/>
              <w:rPr>
                <w:rFonts w:cs="Arial"/>
              </w:rPr>
            </w:pPr>
          </w:p>
          <w:p w14:paraId="7A86BB29" w14:textId="77777777" w:rsidR="00E56939" w:rsidRDefault="00E56939" w:rsidP="009B2CDC">
            <w:pPr>
              <w:pStyle w:val="Title"/>
              <w:rPr>
                <w:rFonts w:cs="Arial"/>
              </w:rPr>
            </w:pPr>
          </w:p>
          <w:p w14:paraId="39CA8124" w14:textId="01E2F2BC" w:rsidR="00B16F38" w:rsidRPr="00C42331" w:rsidRDefault="003C567E" w:rsidP="009B2CDC">
            <w:pPr>
              <w:pStyle w:val="Title"/>
              <w:rPr>
                <w:rFonts w:cs="Arial"/>
              </w:rPr>
            </w:pPr>
            <w:proofErr w:type="spellStart"/>
            <w:r>
              <w:rPr>
                <w:rFonts w:cs="Arial"/>
              </w:rPr>
              <w:t>Largue</w:t>
            </w:r>
            <w:proofErr w:type="spellEnd"/>
            <w:r w:rsidR="00C37ED3" w:rsidRPr="00C42331">
              <w:rPr>
                <w:rFonts w:cs="Arial"/>
              </w:rPr>
              <w:t xml:space="preserve"> School</w:t>
            </w:r>
          </w:p>
        </w:tc>
      </w:tr>
      <w:tr w:rsidR="00B16F38" w:rsidRPr="00C42331" w14:paraId="30F96273" w14:textId="77777777" w:rsidTr="53EF50A9">
        <w:trPr>
          <w:trHeight w:val="325"/>
        </w:trPr>
        <w:tc>
          <w:tcPr>
            <w:tcW w:w="6033" w:type="dxa"/>
            <w:shd w:val="clear" w:color="auto" w:fill="auto"/>
          </w:tcPr>
          <w:p w14:paraId="71BE62EC" w14:textId="46EB86E1" w:rsidR="00B16F38" w:rsidRPr="00C42331" w:rsidRDefault="00B9661D" w:rsidP="009B2CDC">
            <w:pPr>
              <w:pStyle w:val="Title"/>
              <w:rPr>
                <w:rFonts w:cs="Arial"/>
              </w:rPr>
            </w:pPr>
            <w:r w:rsidRPr="00C42331">
              <w:rPr>
                <w:rFonts w:cs="Arial"/>
              </w:rPr>
              <w:t>Handbook</w:t>
            </w:r>
          </w:p>
          <w:p w14:paraId="45F05BAA" w14:textId="5856840D" w:rsidR="00FF4451" w:rsidRPr="00C42331" w:rsidRDefault="00B9661D" w:rsidP="009B2CDC">
            <w:pPr>
              <w:pStyle w:val="Title"/>
              <w:rPr>
                <w:rFonts w:cs="Arial"/>
              </w:rPr>
            </w:pPr>
            <w:r w:rsidRPr="00C42331">
              <w:rPr>
                <w:rFonts w:cs="Arial"/>
              </w:rPr>
              <w:t>2</w:t>
            </w:r>
            <w:r w:rsidR="00676420" w:rsidRPr="00C42331">
              <w:rPr>
                <w:rFonts w:cs="Arial"/>
              </w:rPr>
              <w:t>02</w:t>
            </w:r>
            <w:r w:rsidR="00CD6A0F" w:rsidRPr="00C42331">
              <w:rPr>
                <w:rFonts w:cs="Arial"/>
              </w:rPr>
              <w:t>3</w:t>
            </w:r>
            <w:r w:rsidR="009B2CDC" w:rsidRPr="00C42331">
              <w:rPr>
                <w:rFonts w:cs="Arial"/>
              </w:rPr>
              <w:t>/2</w:t>
            </w:r>
            <w:r w:rsidR="00CD6A0F" w:rsidRPr="00C42331">
              <w:rPr>
                <w:rFonts w:cs="Arial"/>
              </w:rPr>
              <w:t>4</w:t>
            </w:r>
          </w:p>
        </w:tc>
      </w:tr>
    </w:tbl>
    <w:p w14:paraId="3C1C3144" w14:textId="77777777" w:rsidR="00C04C69" w:rsidRPr="00C42331" w:rsidRDefault="00C04C69" w:rsidP="00D93A99">
      <w:pPr>
        <w:pStyle w:val="Spacer"/>
      </w:pPr>
    </w:p>
    <w:p w14:paraId="209ABF1E" w14:textId="3A8C8773" w:rsidR="006E2122" w:rsidRPr="00C42331" w:rsidRDefault="006E2122" w:rsidP="0003036C"/>
    <w:p w14:paraId="5987D1C1" w14:textId="77777777" w:rsidR="00C04C69" w:rsidRPr="00C42331" w:rsidRDefault="00C04C69" w:rsidP="003C1D2F">
      <w:pPr>
        <w:pStyle w:val="Spacer"/>
        <w:rPr>
          <w:color w:val="auto"/>
        </w:rPr>
      </w:pPr>
    </w:p>
    <w:p w14:paraId="4A86CB14" w14:textId="77777777" w:rsidR="00243CBE" w:rsidRPr="00C42331" w:rsidRDefault="00243CBE" w:rsidP="003C1D2F">
      <w:pPr>
        <w:pStyle w:val="Spacer"/>
        <w:rPr>
          <w:color w:val="auto"/>
        </w:rPr>
      </w:pPr>
    </w:p>
    <w:p w14:paraId="3029A2AC" w14:textId="2D28D839" w:rsidR="00BC5747" w:rsidRPr="00C42331" w:rsidRDefault="00F80871" w:rsidP="003C1D2F">
      <w:r>
        <w:rPr>
          <w:noProof/>
        </w:rPr>
        <w:drawing>
          <wp:anchor distT="0" distB="0" distL="114300" distR="114300" simplePos="0" relativeHeight="251658240" behindDoc="0" locked="0" layoutInCell="1" allowOverlap="1" wp14:anchorId="0F00FCD7" wp14:editId="59351861">
            <wp:simplePos x="0" y="0"/>
            <wp:positionH relativeFrom="margin">
              <wp:posOffset>303530</wp:posOffset>
            </wp:positionH>
            <wp:positionV relativeFrom="paragraph">
              <wp:posOffset>335915</wp:posOffset>
            </wp:positionV>
            <wp:extent cx="4695825" cy="6854106"/>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68541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23BD3" w14:textId="0A0B74B6" w:rsidR="00EB2966" w:rsidRPr="00C42331" w:rsidRDefault="007D498D">
      <w:pPr>
        <w:pStyle w:val="TOC1"/>
      </w:pPr>
      <w:r w:rsidRPr="00C42331">
        <w:lastRenderedPageBreak/>
        <w:t>Contents</w:t>
      </w:r>
    </w:p>
    <w:p w14:paraId="3288F724" w14:textId="3D358C71" w:rsidR="00EC5C61" w:rsidRDefault="00CF1697">
      <w:pPr>
        <w:pStyle w:val="TOC1"/>
        <w:rPr>
          <w:rFonts w:asciiTheme="minorHAnsi" w:eastAsiaTheme="minorEastAsia" w:hAnsiTheme="minorHAnsi" w:cstheme="minorBidi"/>
          <w:b w:val="0"/>
          <w:noProof/>
          <w:color w:val="auto"/>
          <w:sz w:val="22"/>
          <w:lang w:eastAsia="en-GB"/>
        </w:rPr>
      </w:pPr>
      <w:r w:rsidRPr="00C42331">
        <w:rPr>
          <w:bCs/>
        </w:rPr>
        <w:fldChar w:fldCharType="begin"/>
      </w:r>
      <w:r w:rsidRPr="00C42331">
        <w:rPr>
          <w:b w:val="0"/>
          <w:bCs/>
        </w:rPr>
        <w:instrText xml:space="preserve"> TOC \h \z \t "Heading 1,2,Heading 2,3,Document title,1" </w:instrText>
      </w:r>
      <w:r w:rsidRPr="00C42331">
        <w:rPr>
          <w:b w:val="0"/>
          <w:bCs/>
        </w:rPr>
        <w:fldChar w:fldCharType="separate"/>
      </w:r>
      <w:hyperlink w:anchor="_Toc150942040" w:history="1">
        <w:r w:rsidR="00EC5C61" w:rsidRPr="00A416D8">
          <w:rPr>
            <w:rStyle w:val="Hyperlink"/>
            <w:noProof/>
          </w:rPr>
          <w:t>Introduction to Largue School</w:t>
        </w:r>
        <w:r w:rsidR="00EC5C61">
          <w:rPr>
            <w:noProof/>
            <w:webHidden/>
          </w:rPr>
          <w:tab/>
        </w:r>
        <w:r w:rsidR="00EC5C61">
          <w:rPr>
            <w:noProof/>
            <w:webHidden/>
          </w:rPr>
          <w:fldChar w:fldCharType="begin"/>
        </w:r>
        <w:r w:rsidR="00EC5C61">
          <w:rPr>
            <w:noProof/>
            <w:webHidden/>
          </w:rPr>
          <w:instrText xml:space="preserve"> PAGEREF _Toc150942040 \h </w:instrText>
        </w:r>
        <w:r w:rsidR="00EC5C61">
          <w:rPr>
            <w:noProof/>
            <w:webHidden/>
          </w:rPr>
        </w:r>
        <w:r w:rsidR="00EC5C61">
          <w:rPr>
            <w:noProof/>
            <w:webHidden/>
          </w:rPr>
          <w:fldChar w:fldCharType="separate"/>
        </w:r>
        <w:r w:rsidR="00EC5C61">
          <w:rPr>
            <w:noProof/>
            <w:webHidden/>
          </w:rPr>
          <w:t>4</w:t>
        </w:r>
        <w:r w:rsidR="00EC5C61">
          <w:rPr>
            <w:noProof/>
            <w:webHidden/>
          </w:rPr>
          <w:fldChar w:fldCharType="end"/>
        </w:r>
      </w:hyperlink>
    </w:p>
    <w:p w14:paraId="4B7DF1C0" w14:textId="74D4F056" w:rsidR="00EC5C61" w:rsidRDefault="00EC5C61">
      <w:pPr>
        <w:pStyle w:val="TOC1"/>
        <w:rPr>
          <w:rFonts w:asciiTheme="minorHAnsi" w:eastAsiaTheme="minorEastAsia" w:hAnsiTheme="minorHAnsi" w:cstheme="minorBidi"/>
          <w:b w:val="0"/>
          <w:noProof/>
          <w:color w:val="auto"/>
          <w:sz w:val="22"/>
          <w:lang w:eastAsia="en-GB"/>
        </w:rPr>
      </w:pPr>
      <w:hyperlink w:anchor="_Toc150942041" w:history="1">
        <w:r w:rsidRPr="00A416D8">
          <w:rPr>
            <w:rStyle w:val="Hyperlink"/>
            <w:noProof/>
          </w:rPr>
          <w:t>Our Vision, Values and School Ethos</w:t>
        </w:r>
        <w:r>
          <w:rPr>
            <w:noProof/>
            <w:webHidden/>
          </w:rPr>
          <w:tab/>
        </w:r>
        <w:r>
          <w:rPr>
            <w:noProof/>
            <w:webHidden/>
          </w:rPr>
          <w:fldChar w:fldCharType="begin"/>
        </w:r>
        <w:r>
          <w:rPr>
            <w:noProof/>
            <w:webHidden/>
          </w:rPr>
          <w:instrText xml:space="preserve"> PAGEREF _Toc150942041 \h </w:instrText>
        </w:r>
        <w:r>
          <w:rPr>
            <w:noProof/>
            <w:webHidden/>
          </w:rPr>
        </w:r>
        <w:r>
          <w:rPr>
            <w:noProof/>
            <w:webHidden/>
          </w:rPr>
          <w:fldChar w:fldCharType="separate"/>
        </w:r>
        <w:r>
          <w:rPr>
            <w:noProof/>
            <w:webHidden/>
          </w:rPr>
          <w:t>5</w:t>
        </w:r>
        <w:r>
          <w:rPr>
            <w:noProof/>
            <w:webHidden/>
          </w:rPr>
          <w:fldChar w:fldCharType="end"/>
        </w:r>
      </w:hyperlink>
    </w:p>
    <w:p w14:paraId="39B02C24" w14:textId="2B675442" w:rsidR="00EC5C61" w:rsidRDefault="00EC5C61">
      <w:pPr>
        <w:pStyle w:val="TOC2"/>
        <w:rPr>
          <w:rFonts w:asciiTheme="minorHAnsi" w:eastAsiaTheme="minorEastAsia" w:hAnsiTheme="minorHAnsi" w:cstheme="minorBidi"/>
          <w:noProof/>
          <w:color w:val="auto"/>
          <w:sz w:val="22"/>
          <w:lang w:eastAsia="en-GB"/>
        </w:rPr>
      </w:pPr>
      <w:hyperlink w:anchor="_Toc150942042" w:history="1">
        <w:r w:rsidRPr="00A416D8">
          <w:rPr>
            <w:rStyle w:val="Hyperlink"/>
            <w:noProof/>
          </w:rPr>
          <w:t>School Ethos</w:t>
        </w:r>
        <w:r>
          <w:rPr>
            <w:noProof/>
            <w:webHidden/>
          </w:rPr>
          <w:tab/>
        </w:r>
        <w:r>
          <w:rPr>
            <w:noProof/>
            <w:webHidden/>
          </w:rPr>
          <w:fldChar w:fldCharType="begin"/>
        </w:r>
        <w:r>
          <w:rPr>
            <w:noProof/>
            <w:webHidden/>
          </w:rPr>
          <w:instrText xml:space="preserve"> PAGEREF _Toc150942042 \h </w:instrText>
        </w:r>
        <w:r>
          <w:rPr>
            <w:noProof/>
            <w:webHidden/>
          </w:rPr>
        </w:r>
        <w:r>
          <w:rPr>
            <w:noProof/>
            <w:webHidden/>
          </w:rPr>
          <w:fldChar w:fldCharType="separate"/>
        </w:r>
        <w:r>
          <w:rPr>
            <w:noProof/>
            <w:webHidden/>
          </w:rPr>
          <w:t>5</w:t>
        </w:r>
        <w:r>
          <w:rPr>
            <w:noProof/>
            <w:webHidden/>
          </w:rPr>
          <w:fldChar w:fldCharType="end"/>
        </w:r>
      </w:hyperlink>
    </w:p>
    <w:p w14:paraId="369A2F4E" w14:textId="3CD43EED" w:rsidR="00EC5C61" w:rsidRDefault="00EC5C61">
      <w:pPr>
        <w:pStyle w:val="TOC1"/>
        <w:rPr>
          <w:rFonts w:asciiTheme="minorHAnsi" w:eastAsiaTheme="minorEastAsia" w:hAnsiTheme="minorHAnsi" w:cstheme="minorBidi"/>
          <w:b w:val="0"/>
          <w:noProof/>
          <w:color w:val="auto"/>
          <w:sz w:val="22"/>
          <w:lang w:eastAsia="en-GB"/>
        </w:rPr>
      </w:pPr>
      <w:hyperlink w:anchor="_Toc150942043" w:history="1">
        <w:r w:rsidRPr="00A416D8">
          <w:rPr>
            <w:rStyle w:val="Hyperlink"/>
            <w:noProof/>
          </w:rPr>
          <w:t>Curriculum</w:t>
        </w:r>
        <w:r>
          <w:rPr>
            <w:noProof/>
            <w:webHidden/>
          </w:rPr>
          <w:tab/>
        </w:r>
        <w:r>
          <w:rPr>
            <w:noProof/>
            <w:webHidden/>
          </w:rPr>
          <w:fldChar w:fldCharType="begin"/>
        </w:r>
        <w:r>
          <w:rPr>
            <w:noProof/>
            <w:webHidden/>
          </w:rPr>
          <w:instrText xml:space="preserve"> PAGEREF _Toc150942043 \h </w:instrText>
        </w:r>
        <w:r>
          <w:rPr>
            <w:noProof/>
            <w:webHidden/>
          </w:rPr>
        </w:r>
        <w:r>
          <w:rPr>
            <w:noProof/>
            <w:webHidden/>
          </w:rPr>
          <w:fldChar w:fldCharType="separate"/>
        </w:r>
        <w:r>
          <w:rPr>
            <w:noProof/>
            <w:webHidden/>
          </w:rPr>
          <w:t>6</w:t>
        </w:r>
        <w:r>
          <w:rPr>
            <w:noProof/>
            <w:webHidden/>
          </w:rPr>
          <w:fldChar w:fldCharType="end"/>
        </w:r>
      </w:hyperlink>
    </w:p>
    <w:p w14:paraId="54158F16" w14:textId="5E9F4F1A" w:rsidR="00EC5C61" w:rsidRDefault="00EC5C61">
      <w:pPr>
        <w:pStyle w:val="TOC1"/>
        <w:rPr>
          <w:rFonts w:asciiTheme="minorHAnsi" w:eastAsiaTheme="minorEastAsia" w:hAnsiTheme="minorHAnsi" w:cstheme="minorBidi"/>
          <w:b w:val="0"/>
          <w:noProof/>
          <w:color w:val="auto"/>
          <w:sz w:val="22"/>
          <w:lang w:eastAsia="en-GB"/>
        </w:rPr>
      </w:pPr>
      <w:hyperlink w:anchor="_Toc150942044" w:history="1">
        <w:r w:rsidRPr="00A416D8">
          <w:rPr>
            <w:rStyle w:val="Hyperlink"/>
            <w:noProof/>
          </w:rPr>
          <w:t>Assessment and Reporting</w:t>
        </w:r>
        <w:r>
          <w:rPr>
            <w:noProof/>
            <w:webHidden/>
          </w:rPr>
          <w:tab/>
        </w:r>
        <w:r>
          <w:rPr>
            <w:noProof/>
            <w:webHidden/>
          </w:rPr>
          <w:fldChar w:fldCharType="begin"/>
        </w:r>
        <w:r>
          <w:rPr>
            <w:noProof/>
            <w:webHidden/>
          </w:rPr>
          <w:instrText xml:space="preserve"> PAGEREF _Toc150942044 \h </w:instrText>
        </w:r>
        <w:r>
          <w:rPr>
            <w:noProof/>
            <w:webHidden/>
          </w:rPr>
        </w:r>
        <w:r>
          <w:rPr>
            <w:noProof/>
            <w:webHidden/>
          </w:rPr>
          <w:fldChar w:fldCharType="separate"/>
        </w:r>
        <w:r>
          <w:rPr>
            <w:noProof/>
            <w:webHidden/>
          </w:rPr>
          <w:t>10</w:t>
        </w:r>
        <w:r>
          <w:rPr>
            <w:noProof/>
            <w:webHidden/>
          </w:rPr>
          <w:fldChar w:fldCharType="end"/>
        </w:r>
      </w:hyperlink>
    </w:p>
    <w:p w14:paraId="5A1F3155" w14:textId="599CA623" w:rsidR="00EC5C61" w:rsidRDefault="00EC5C61">
      <w:pPr>
        <w:pStyle w:val="TOC1"/>
        <w:rPr>
          <w:rFonts w:asciiTheme="minorHAnsi" w:eastAsiaTheme="minorEastAsia" w:hAnsiTheme="minorHAnsi" w:cstheme="minorBidi"/>
          <w:b w:val="0"/>
          <w:noProof/>
          <w:color w:val="auto"/>
          <w:sz w:val="22"/>
          <w:lang w:eastAsia="en-GB"/>
        </w:rPr>
      </w:pPr>
      <w:hyperlink w:anchor="_Toc150942045" w:history="1">
        <w:r w:rsidRPr="00A416D8">
          <w:rPr>
            <w:rStyle w:val="Hyperlink"/>
            <w:noProof/>
          </w:rPr>
          <w:t>Transitions (Moving On)</w:t>
        </w:r>
        <w:r>
          <w:rPr>
            <w:noProof/>
            <w:webHidden/>
          </w:rPr>
          <w:tab/>
        </w:r>
        <w:r>
          <w:rPr>
            <w:noProof/>
            <w:webHidden/>
          </w:rPr>
          <w:fldChar w:fldCharType="begin"/>
        </w:r>
        <w:r>
          <w:rPr>
            <w:noProof/>
            <w:webHidden/>
          </w:rPr>
          <w:instrText xml:space="preserve"> PAGEREF _Toc150942045 \h </w:instrText>
        </w:r>
        <w:r>
          <w:rPr>
            <w:noProof/>
            <w:webHidden/>
          </w:rPr>
        </w:r>
        <w:r>
          <w:rPr>
            <w:noProof/>
            <w:webHidden/>
          </w:rPr>
          <w:fldChar w:fldCharType="separate"/>
        </w:r>
        <w:r>
          <w:rPr>
            <w:noProof/>
            <w:webHidden/>
          </w:rPr>
          <w:t>12</w:t>
        </w:r>
        <w:r>
          <w:rPr>
            <w:noProof/>
            <w:webHidden/>
          </w:rPr>
          <w:fldChar w:fldCharType="end"/>
        </w:r>
      </w:hyperlink>
    </w:p>
    <w:p w14:paraId="79B46AC2" w14:textId="4F259804"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46" w:history="1">
        <w:r w:rsidRPr="00A416D8">
          <w:rPr>
            <w:rStyle w:val="Hyperlink"/>
            <w:noProof/>
          </w:rPr>
          <w:t>1</w:t>
        </w:r>
        <w:r>
          <w:rPr>
            <w:rFonts w:asciiTheme="minorHAnsi" w:eastAsiaTheme="minorEastAsia" w:hAnsiTheme="minorHAnsi" w:cstheme="minorBidi"/>
            <w:noProof/>
            <w:color w:val="auto"/>
            <w:sz w:val="22"/>
            <w:lang w:eastAsia="en-GB"/>
          </w:rPr>
          <w:tab/>
        </w:r>
        <w:r w:rsidRPr="00A416D8">
          <w:rPr>
            <w:rStyle w:val="Hyperlink"/>
            <w:noProof/>
          </w:rPr>
          <w:t>Admissions</w:t>
        </w:r>
        <w:r>
          <w:rPr>
            <w:noProof/>
            <w:webHidden/>
          </w:rPr>
          <w:tab/>
        </w:r>
        <w:r>
          <w:rPr>
            <w:noProof/>
            <w:webHidden/>
          </w:rPr>
          <w:fldChar w:fldCharType="begin"/>
        </w:r>
        <w:r>
          <w:rPr>
            <w:noProof/>
            <w:webHidden/>
          </w:rPr>
          <w:instrText xml:space="preserve"> PAGEREF _Toc150942046 \h </w:instrText>
        </w:r>
        <w:r>
          <w:rPr>
            <w:noProof/>
            <w:webHidden/>
          </w:rPr>
        </w:r>
        <w:r>
          <w:rPr>
            <w:noProof/>
            <w:webHidden/>
          </w:rPr>
          <w:fldChar w:fldCharType="separate"/>
        </w:r>
        <w:r>
          <w:rPr>
            <w:noProof/>
            <w:webHidden/>
          </w:rPr>
          <w:t>13</w:t>
        </w:r>
        <w:r>
          <w:rPr>
            <w:noProof/>
            <w:webHidden/>
          </w:rPr>
          <w:fldChar w:fldCharType="end"/>
        </w:r>
      </w:hyperlink>
    </w:p>
    <w:p w14:paraId="19708F5D" w14:textId="3FA6FED9"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47" w:history="1">
        <w:r w:rsidRPr="00A416D8">
          <w:rPr>
            <w:rStyle w:val="Hyperlink"/>
            <w:noProof/>
          </w:rPr>
          <w:t>2</w:t>
        </w:r>
        <w:r>
          <w:rPr>
            <w:rFonts w:asciiTheme="minorHAnsi" w:eastAsiaTheme="minorEastAsia" w:hAnsiTheme="minorHAnsi" w:cstheme="minorBidi"/>
            <w:noProof/>
            <w:color w:val="auto"/>
            <w:sz w:val="22"/>
            <w:lang w:eastAsia="en-GB"/>
          </w:rPr>
          <w:tab/>
        </w:r>
        <w:r w:rsidRPr="00A416D8">
          <w:rPr>
            <w:rStyle w:val="Hyperlink"/>
            <w:noProof/>
          </w:rPr>
          <w:t>Placing requests &amp; School Zones</w:t>
        </w:r>
        <w:r>
          <w:rPr>
            <w:noProof/>
            <w:webHidden/>
          </w:rPr>
          <w:tab/>
        </w:r>
        <w:r>
          <w:rPr>
            <w:noProof/>
            <w:webHidden/>
          </w:rPr>
          <w:fldChar w:fldCharType="begin"/>
        </w:r>
        <w:r>
          <w:rPr>
            <w:noProof/>
            <w:webHidden/>
          </w:rPr>
          <w:instrText xml:space="preserve"> PAGEREF _Toc150942047 \h </w:instrText>
        </w:r>
        <w:r>
          <w:rPr>
            <w:noProof/>
            <w:webHidden/>
          </w:rPr>
        </w:r>
        <w:r>
          <w:rPr>
            <w:noProof/>
            <w:webHidden/>
          </w:rPr>
          <w:fldChar w:fldCharType="separate"/>
        </w:r>
        <w:r>
          <w:rPr>
            <w:noProof/>
            <w:webHidden/>
          </w:rPr>
          <w:t>13</w:t>
        </w:r>
        <w:r>
          <w:rPr>
            <w:noProof/>
            <w:webHidden/>
          </w:rPr>
          <w:fldChar w:fldCharType="end"/>
        </w:r>
      </w:hyperlink>
    </w:p>
    <w:p w14:paraId="0E389211" w14:textId="61688F39" w:rsidR="00EC5C61" w:rsidRDefault="00EC5C61">
      <w:pPr>
        <w:pStyle w:val="TOC1"/>
        <w:rPr>
          <w:rFonts w:asciiTheme="minorHAnsi" w:eastAsiaTheme="minorEastAsia" w:hAnsiTheme="minorHAnsi" w:cstheme="minorBidi"/>
          <w:b w:val="0"/>
          <w:noProof/>
          <w:color w:val="auto"/>
          <w:sz w:val="22"/>
          <w:lang w:eastAsia="en-GB"/>
        </w:rPr>
      </w:pPr>
      <w:hyperlink w:anchor="_Toc150942048" w:history="1">
        <w:r w:rsidRPr="00A416D8">
          <w:rPr>
            <w:rStyle w:val="Hyperlink"/>
            <w:noProof/>
          </w:rPr>
          <w:t>Support for Children and Young People</w:t>
        </w:r>
        <w:r>
          <w:rPr>
            <w:noProof/>
            <w:webHidden/>
          </w:rPr>
          <w:tab/>
        </w:r>
        <w:r>
          <w:rPr>
            <w:noProof/>
            <w:webHidden/>
          </w:rPr>
          <w:fldChar w:fldCharType="begin"/>
        </w:r>
        <w:r>
          <w:rPr>
            <w:noProof/>
            <w:webHidden/>
          </w:rPr>
          <w:instrText xml:space="preserve"> PAGEREF _Toc150942048 \h </w:instrText>
        </w:r>
        <w:r>
          <w:rPr>
            <w:noProof/>
            <w:webHidden/>
          </w:rPr>
        </w:r>
        <w:r>
          <w:rPr>
            <w:noProof/>
            <w:webHidden/>
          </w:rPr>
          <w:fldChar w:fldCharType="separate"/>
        </w:r>
        <w:r>
          <w:rPr>
            <w:noProof/>
            <w:webHidden/>
          </w:rPr>
          <w:t>14</w:t>
        </w:r>
        <w:r>
          <w:rPr>
            <w:noProof/>
            <w:webHidden/>
          </w:rPr>
          <w:fldChar w:fldCharType="end"/>
        </w:r>
      </w:hyperlink>
    </w:p>
    <w:p w14:paraId="2B486141" w14:textId="14C8693F"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49" w:history="1">
        <w:r w:rsidRPr="00A416D8">
          <w:rPr>
            <w:rStyle w:val="Hyperlink"/>
            <w:noProof/>
          </w:rPr>
          <w:t>3</w:t>
        </w:r>
        <w:r>
          <w:rPr>
            <w:rFonts w:asciiTheme="minorHAnsi" w:eastAsiaTheme="minorEastAsia" w:hAnsiTheme="minorHAnsi" w:cstheme="minorBidi"/>
            <w:noProof/>
            <w:color w:val="auto"/>
            <w:sz w:val="22"/>
            <w:lang w:eastAsia="en-GB"/>
          </w:rPr>
          <w:tab/>
        </w:r>
        <w:r w:rsidRPr="00A416D8">
          <w:rPr>
            <w:rStyle w:val="Hyperlink"/>
            <w:noProof/>
          </w:rPr>
          <w:t>Getting it Right for Every Child</w:t>
        </w:r>
        <w:r>
          <w:rPr>
            <w:noProof/>
            <w:webHidden/>
          </w:rPr>
          <w:tab/>
        </w:r>
        <w:r>
          <w:rPr>
            <w:noProof/>
            <w:webHidden/>
          </w:rPr>
          <w:fldChar w:fldCharType="begin"/>
        </w:r>
        <w:r>
          <w:rPr>
            <w:noProof/>
            <w:webHidden/>
          </w:rPr>
          <w:instrText xml:space="preserve"> PAGEREF _Toc150942049 \h </w:instrText>
        </w:r>
        <w:r>
          <w:rPr>
            <w:noProof/>
            <w:webHidden/>
          </w:rPr>
        </w:r>
        <w:r>
          <w:rPr>
            <w:noProof/>
            <w:webHidden/>
          </w:rPr>
          <w:fldChar w:fldCharType="separate"/>
        </w:r>
        <w:r>
          <w:rPr>
            <w:noProof/>
            <w:webHidden/>
          </w:rPr>
          <w:t>14</w:t>
        </w:r>
        <w:r>
          <w:rPr>
            <w:noProof/>
            <w:webHidden/>
          </w:rPr>
          <w:fldChar w:fldCharType="end"/>
        </w:r>
      </w:hyperlink>
    </w:p>
    <w:p w14:paraId="12C7D49B" w14:textId="3518F076"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50" w:history="1">
        <w:r w:rsidRPr="00A416D8">
          <w:rPr>
            <w:rStyle w:val="Hyperlink"/>
            <w:noProof/>
          </w:rPr>
          <w:t>4</w:t>
        </w:r>
        <w:r>
          <w:rPr>
            <w:rFonts w:asciiTheme="minorHAnsi" w:eastAsiaTheme="minorEastAsia" w:hAnsiTheme="minorHAnsi" w:cstheme="minorBidi"/>
            <w:noProof/>
            <w:color w:val="auto"/>
            <w:sz w:val="22"/>
            <w:lang w:eastAsia="en-GB"/>
          </w:rPr>
          <w:tab/>
        </w:r>
        <w:r w:rsidRPr="00A416D8">
          <w:rPr>
            <w:rStyle w:val="Hyperlink"/>
            <w:noProof/>
          </w:rPr>
          <w:t>Wellbeing</w:t>
        </w:r>
        <w:r>
          <w:rPr>
            <w:noProof/>
            <w:webHidden/>
          </w:rPr>
          <w:tab/>
        </w:r>
        <w:r>
          <w:rPr>
            <w:noProof/>
            <w:webHidden/>
          </w:rPr>
          <w:fldChar w:fldCharType="begin"/>
        </w:r>
        <w:r>
          <w:rPr>
            <w:noProof/>
            <w:webHidden/>
          </w:rPr>
          <w:instrText xml:space="preserve"> PAGEREF _Toc150942050 \h </w:instrText>
        </w:r>
        <w:r>
          <w:rPr>
            <w:noProof/>
            <w:webHidden/>
          </w:rPr>
        </w:r>
        <w:r>
          <w:rPr>
            <w:noProof/>
            <w:webHidden/>
          </w:rPr>
          <w:fldChar w:fldCharType="separate"/>
        </w:r>
        <w:r>
          <w:rPr>
            <w:noProof/>
            <w:webHidden/>
          </w:rPr>
          <w:t>14</w:t>
        </w:r>
        <w:r>
          <w:rPr>
            <w:noProof/>
            <w:webHidden/>
          </w:rPr>
          <w:fldChar w:fldCharType="end"/>
        </w:r>
      </w:hyperlink>
    </w:p>
    <w:p w14:paraId="1733F78E" w14:textId="2CD1F1BE"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51" w:history="1">
        <w:r w:rsidRPr="00A416D8">
          <w:rPr>
            <w:rStyle w:val="Hyperlink"/>
            <w:noProof/>
          </w:rPr>
          <w:t>5</w:t>
        </w:r>
        <w:r>
          <w:rPr>
            <w:rFonts w:asciiTheme="minorHAnsi" w:eastAsiaTheme="minorEastAsia" w:hAnsiTheme="minorHAnsi" w:cstheme="minorBidi"/>
            <w:noProof/>
            <w:color w:val="auto"/>
            <w:sz w:val="22"/>
            <w:lang w:eastAsia="en-GB"/>
          </w:rPr>
          <w:tab/>
        </w:r>
        <w:r w:rsidRPr="00A416D8">
          <w:rPr>
            <w:rStyle w:val="Hyperlink"/>
            <w:noProof/>
          </w:rPr>
          <w:t>Children’s Rights</w:t>
        </w:r>
        <w:r>
          <w:rPr>
            <w:noProof/>
            <w:webHidden/>
          </w:rPr>
          <w:tab/>
        </w:r>
        <w:r>
          <w:rPr>
            <w:noProof/>
            <w:webHidden/>
          </w:rPr>
          <w:fldChar w:fldCharType="begin"/>
        </w:r>
        <w:r>
          <w:rPr>
            <w:noProof/>
            <w:webHidden/>
          </w:rPr>
          <w:instrText xml:space="preserve"> PAGEREF _Toc150942051 \h </w:instrText>
        </w:r>
        <w:r>
          <w:rPr>
            <w:noProof/>
            <w:webHidden/>
          </w:rPr>
        </w:r>
        <w:r>
          <w:rPr>
            <w:noProof/>
            <w:webHidden/>
          </w:rPr>
          <w:fldChar w:fldCharType="separate"/>
        </w:r>
        <w:r>
          <w:rPr>
            <w:noProof/>
            <w:webHidden/>
          </w:rPr>
          <w:t>16</w:t>
        </w:r>
        <w:r>
          <w:rPr>
            <w:noProof/>
            <w:webHidden/>
          </w:rPr>
          <w:fldChar w:fldCharType="end"/>
        </w:r>
      </w:hyperlink>
    </w:p>
    <w:p w14:paraId="3FACD3BC" w14:textId="6CDB6A2A"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52" w:history="1">
        <w:r w:rsidRPr="00A416D8">
          <w:rPr>
            <w:rStyle w:val="Hyperlink"/>
            <w:noProof/>
            <w:lang w:eastAsia="en-GB"/>
          </w:rPr>
          <w:t>6</w:t>
        </w:r>
        <w:r>
          <w:rPr>
            <w:rFonts w:asciiTheme="minorHAnsi" w:eastAsiaTheme="minorEastAsia" w:hAnsiTheme="minorHAnsi" w:cstheme="minorBidi"/>
            <w:noProof/>
            <w:color w:val="auto"/>
            <w:sz w:val="22"/>
            <w:lang w:eastAsia="en-GB"/>
          </w:rPr>
          <w:tab/>
        </w:r>
        <w:r w:rsidRPr="00A416D8">
          <w:rPr>
            <w:rStyle w:val="Hyperlink"/>
            <w:noProof/>
            <w:lang w:eastAsia="en-GB"/>
          </w:rPr>
          <w:t>The Named Person</w:t>
        </w:r>
        <w:r>
          <w:rPr>
            <w:noProof/>
            <w:webHidden/>
          </w:rPr>
          <w:tab/>
        </w:r>
        <w:r>
          <w:rPr>
            <w:noProof/>
            <w:webHidden/>
          </w:rPr>
          <w:fldChar w:fldCharType="begin"/>
        </w:r>
        <w:r>
          <w:rPr>
            <w:noProof/>
            <w:webHidden/>
          </w:rPr>
          <w:instrText xml:space="preserve"> PAGEREF _Toc150942052 \h </w:instrText>
        </w:r>
        <w:r>
          <w:rPr>
            <w:noProof/>
            <w:webHidden/>
          </w:rPr>
        </w:r>
        <w:r>
          <w:rPr>
            <w:noProof/>
            <w:webHidden/>
          </w:rPr>
          <w:fldChar w:fldCharType="separate"/>
        </w:r>
        <w:r>
          <w:rPr>
            <w:noProof/>
            <w:webHidden/>
          </w:rPr>
          <w:t>16</w:t>
        </w:r>
        <w:r>
          <w:rPr>
            <w:noProof/>
            <w:webHidden/>
          </w:rPr>
          <w:fldChar w:fldCharType="end"/>
        </w:r>
      </w:hyperlink>
    </w:p>
    <w:p w14:paraId="6443A245" w14:textId="1E8DDE1C"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53" w:history="1">
        <w:r w:rsidRPr="00A416D8">
          <w:rPr>
            <w:rStyle w:val="Hyperlink"/>
            <w:noProof/>
          </w:rPr>
          <w:t>7</w:t>
        </w:r>
        <w:r>
          <w:rPr>
            <w:rFonts w:asciiTheme="minorHAnsi" w:eastAsiaTheme="minorEastAsia" w:hAnsiTheme="minorHAnsi" w:cstheme="minorBidi"/>
            <w:noProof/>
            <w:color w:val="auto"/>
            <w:sz w:val="22"/>
            <w:lang w:eastAsia="en-GB"/>
          </w:rPr>
          <w:tab/>
        </w:r>
        <w:r w:rsidRPr="00A416D8">
          <w:rPr>
            <w:rStyle w:val="Hyperlink"/>
            <w:noProof/>
          </w:rPr>
          <w:t>The Child’s Plan</w:t>
        </w:r>
        <w:r>
          <w:rPr>
            <w:noProof/>
            <w:webHidden/>
          </w:rPr>
          <w:tab/>
        </w:r>
        <w:r>
          <w:rPr>
            <w:noProof/>
            <w:webHidden/>
          </w:rPr>
          <w:fldChar w:fldCharType="begin"/>
        </w:r>
        <w:r>
          <w:rPr>
            <w:noProof/>
            <w:webHidden/>
          </w:rPr>
          <w:instrText xml:space="preserve"> PAGEREF _Toc150942053 \h </w:instrText>
        </w:r>
        <w:r>
          <w:rPr>
            <w:noProof/>
            <w:webHidden/>
          </w:rPr>
        </w:r>
        <w:r>
          <w:rPr>
            <w:noProof/>
            <w:webHidden/>
          </w:rPr>
          <w:fldChar w:fldCharType="separate"/>
        </w:r>
        <w:r>
          <w:rPr>
            <w:noProof/>
            <w:webHidden/>
          </w:rPr>
          <w:t>17</w:t>
        </w:r>
        <w:r>
          <w:rPr>
            <w:noProof/>
            <w:webHidden/>
          </w:rPr>
          <w:fldChar w:fldCharType="end"/>
        </w:r>
      </w:hyperlink>
    </w:p>
    <w:p w14:paraId="11B51C24" w14:textId="7877B480"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54" w:history="1">
        <w:r w:rsidRPr="00A416D8">
          <w:rPr>
            <w:rStyle w:val="Hyperlink"/>
            <w:noProof/>
          </w:rPr>
          <w:t>8</w:t>
        </w:r>
        <w:r>
          <w:rPr>
            <w:rFonts w:asciiTheme="minorHAnsi" w:eastAsiaTheme="minorEastAsia" w:hAnsiTheme="minorHAnsi" w:cstheme="minorBidi"/>
            <w:noProof/>
            <w:color w:val="auto"/>
            <w:sz w:val="22"/>
            <w:lang w:eastAsia="en-GB"/>
          </w:rPr>
          <w:tab/>
        </w:r>
        <w:r w:rsidRPr="00A416D8">
          <w:rPr>
            <w:rStyle w:val="Hyperlink"/>
            <w:noProof/>
          </w:rPr>
          <w:t>Educational Psychology</w:t>
        </w:r>
        <w:r>
          <w:rPr>
            <w:noProof/>
            <w:webHidden/>
          </w:rPr>
          <w:tab/>
        </w:r>
        <w:r>
          <w:rPr>
            <w:noProof/>
            <w:webHidden/>
          </w:rPr>
          <w:fldChar w:fldCharType="begin"/>
        </w:r>
        <w:r>
          <w:rPr>
            <w:noProof/>
            <w:webHidden/>
          </w:rPr>
          <w:instrText xml:space="preserve"> PAGEREF _Toc150942054 \h </w:instrText>
        </w:r>
        <w:r>
          <w:rPr>
            <w:noProof/>
            <w:webHidden/>
          </w:rPr>
        </w:r>
        <w:r>
          <w:rPr>
            <w:noProof/>
            <w:webHidden/>
          </w:rPr>
          <w:fldChar w:fldCharType="separate"/>
        </w:r>
        <w:r>
          <w:rPr>
            <w:noProof/>
            <w:webHidden/>
          </w:rPr>
          <w:t>18</w:t>
        </w:r>
        <w:r>
          <w:rPr>
            <w:noProof/>
            <w:webHidden/>
          </w:rPr>
          <w:fldChar w:fldCharType="end"/>
        </w:r>
      </w:hyperlink>
    </w:p>
    <w:p w14:paraId="6C055A35" w14:textId="2B92B04C" w:rsidR="00EC5C61" w:rsidRDefault="00EC5C61">
      <w:pPr>
        <w:pStyle w:val="TOC2"/>
        <w:tabs>
          <w:tab w:val="left" w:pos="400"/>
        </w:tabs>
        <w:rPr>
          <w:rFonts w:asciiTheme="minorHAnsi" w:eastAsiaTheme="minorEastAsia" w:hAnsiTheme="minorHAnsi" w:cstheme="minorBidi"/>
          <w:noProof/>
          <w:color w:val="auto"/>
          <w:sz w:val="22"/>
          <w:lang w:eastAsia="en-GB"/>
        </w:rPr>
      </w:pPr>
      <w:hyperlink w:anchor="_Toc150942055" w:history="1">
        <w:r w:rsidRPr="00A416D8">
          <w:rPr>
            <w:rStyle w:val="Hyperlink"/>
            <w:noProof/>
          </w:rPr>
          <w:t>9</w:t>
        </w:r>
        <w:r>
          <w:rPr>
            <w:rFonts w:asciiTheme="minorHAnsi" w:eastAsiaTheme="minorEastAsia" w:hAnsiTheme="minorHAnsi" w:cstheme="minorBidi"/>
            <w:noProof/>
            <w:color w:val="auto"/>
            <w:sz w:val="22"/>
            <w:lang w:eastAsia="en-GB"/>
          </w:rPr>
          <w:tab/>
        </w:r>
        <w:r w:rsidRPr="00A416D8">
          <w:rPr>
            <w:rStyle w:val="Hyperlink"/>
            <w:noProof/>
          </w:rPr>
          <w:t>Enhanced Provision &amp; Community Resource Hubs</w:t>
        </w:r>
        <w:r>
          <w:rPr>
            <w:noProof/>
            <w:webHidden/>
          </w:rPr>
          <w:tab/>
        </w:r>
        <w:r>
          <w:rPr>
            <w:noProof/>
            <w:webHidden/>
          </w:rPr>
          <w:fldChar w:fldCharType="begin"/>
        </w:r>
        <w:r>
          <w:rPr>
            <w:noProof/>
            <w:webHidden/>
          </w:rPr>
          <w:instrText xml:space="preserve"> PAGEREF _Toc150942055 \h </w:instrText>
        </w:r>
        <w:r>
          <w:rPr>
            <w:noProof/>
            <w:webHidden/>
          </w:rPr>
        </w:r>
        <w:r>
          <w:rPr>
            <w:noProof/>
            <w:webHidden/>
          </w:rPr>
          <w:fldChar w:fldCharType="separate"/>
        </w:r>
        <w:r>
          <w:rPr>
            <w:noProof/>
            <w:webHidden/>
          </w:rPr>
          <w:t>19</w:t>
        </w:r>
        <w:r>
          <w:rPr>
            <w:noProof/>
            <w:webHidden/>
          </w:rPr>
          <w:fldChar w:fldCharType="end"/>
        </w:r>
      </w:hyperlink>
    </w:p>
    <w:p w14:paraId="246287E2" w14:textId="5A457BB6"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56" w:history="1">
        <w:r w:rsidRPr="00A416D8">
          <w:rPr>
            <w:rStyle w:val="Hyperlink"/>
            <w:noProof/>
          </w:rPr>
          <w:t>10</w:t>
        </w:r>
        <w:r>
          <w:rPr>
            <w:rFonts w:asciiTheme="minorHAnsi" w:eastAsiaTheme="minorEastAsia" w:hAnsiTheme="minorHAnsi" w:cstheme="minorBidi"/>
            <w:noProof/>
            <w:color w:val="auto"/>
            <w:sz w:val="22"/>
            <w:lang w:eastAsia="en-GB"/>
          </w:rPr>
          <w:tab/>
        </w:r>
        <w:r w:rsidRPr="00A416D8">
          <w:rPr>
            <w:rStyle w:val="Hyperlink"/>
            <w:noProof/>
          </w:rPr>
          <w:t>Support for Learning</w:t>
        </w:r>
        <w:r>
          <w:rPr>
            <w:noProof/>
            <w:webHidden/>
          </w:rPr>
          <w:tab/>
        </w:r>
        <w:r>
          <w:rPr>
            <w:noProof/>
            <w:webHidden/>
          </w:rPr>
          <w:fldChar w:fldCharType="begin"/>
        </w:r>
        <w:r>
          <w:rPr>
            <w:noProof/>
            <w:webHidden/>
          </w:rPr>
          <w:instrText xml:space="preserve"> PAGEREF _Toc150942056 \h </w:instrText>
        </w:r>
        <w:r>
          <w:rPr>
            <w:noProof/>
            <w:webHidden/>
          </w:rPr>
        </w:r>
        <w:r>
          <w:rPr>
            <w:noProof/>
            <w:webHidden/>
          </w:rPr>
          <w:fldChar w:fldCharType="separate"/>
        </w:r>
        <w:r>
          <w:rPr>
            <w:noProof/>
            <w:webHidden/>
          </w:rPr>
          <w:t>19</w:t>
        </w:r>
        <w:r>
          <w:rPr>
            <w:noProof/>
            <w:webHidden/>
          </w:rPr>
          <w:fldChar w:fldCharType="end"/>
        </w:r>
      </w:hyperlink>
    </w:p>
    <w:p w14:paraId="7303C0D7" w14:textId="060E7203"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57" w:history="1">
        <w:r w:rsidRPr="00A416D8">
          <w:rPr>
            <w:rStyle w:val="Hyperlink"/>
            <w:noProof/>
          </w:rPr>
          <w:t>11</w:t>
        </w:r>
        <w:r>
          <w:rPr>
            <w:rFonts w:asciiTheme="minorHAnsi" w:eastAsiaTheme="minorEastAsia" w:hAnsiTheme="minorHAnsi" w:cstheme="minorBidi"/>
            <w:noProof/>
            <w:color w:val="auto"/>
            <w:sz w:val="22"/>
            <w:lang w:eastAsia="en-GB"/>
          </w:rPr>
          <w:tab/>
        </w:r>
        <w:r w:rsidRPr="00A416D8">
          <w:rPr>
            <w:rStyle w:val="Hyperlink"/>
            <w:noProof/>
          </w:rPr>
          <w:t>Child Protection</w:t>
        </w:r>
        <w:r>
          <w:rPr>
            <w:noProof/>
            <w:webHidden/>
          </w:rPr>
          <w:tab/>
        </w:r>
        <w:r>
          <w:rPr>
            <w:noProof/>
            <w:webHidden/>
          </w:rPr>
          <w:fldChar w:fldCharType="begin"/>
        </w:r>
        <w:r>
          <w:rPr>
            <w:noProof/>
            <w:webHidden/>
          </w:rPr>
          <w:instrText xml:space="preserve"> PAGEREF _Toc150942057 \h </w:instrText>
        </w:r>
        <w:r>
          <w:rPr>
            <w:noProof/>
            <w:webHidden/>
          </w:rPr>
        </w:r>
        <w:r>
          <w:rPr>
            <w:noProof/>
            <w:webHidden/>
          </w:rPr>
          <w:fldChar w:fldCharType="separate"/>
        </w:r>
        <w:r>
          <w:rPr>
            <w:noProof/>
            <w:webHidden/>
          </w:rPr>
          <w:t>20</w:t>
        </w:r>
        <w:r>
          <w:rPr>
            <w:noProof/>
            <w:webHidden/>
          </w:rPr>
          <w:fldChar w:fldCharType="end"/>
        </w:r>
      </w:hyperlink>
    </w:p>
    <w:p w14:paraId="7209ECD7" w14:textId="641ED383"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58" w:history="1">
        <w:r w:rsidRPr="00A416D8">
          <w:rPr>
            <w:rStyle w:val="Hyperlink"/>
            <w:noProof/>
          </w:rPr>
          <w:t>12</w:t>
        </w:r>
        <w:r>
          <w:rPr>
            <w:rFonts w:asciiTheme="minorHAnsi" w:eastAsiaTheme="minorEastAsia" w:hAnsiTheme="minorHAnsi" w:cstheme="minorBidi"/>
            <w:noProof/>
            <w:color w:val="auto"/>
            <w:sz w:val="22"/>
            <w:lang w:eastAsia="en-GB"/>
          </w:rPr>
          <w:tab/>
        </w:r>
        <w:r w:rsidRPr="00A416D8">
          <w:rPr>
            <w:rStyle w:val="Hyperlink"/>
            <w:noProof/>
          </w:rPr>
          <w:t>Further Information on Support for Children and Young People</w:t>
        </w:r>
        <w:r>
          <w:rPr>
            <w:noProof/>
            <w:webHidden/>
          </w:rPr>
          <w:tab/>
        </w:r>
        <w:r>
          <w:rPr>
            <w:noProof/>
            <w:webHidden/>
          </w:rPr>
          <w:fldChar w:fldCharType="begin"/>
        </w:r>
        <w:r>
          <w:rPr>
            <w:noProof/>
            <w:webHidden/>
          </w:rPr>
          <w:instrText xml:space="preserve"> PAGEREF _Toc150942058 \h </w:instrText>
        </w:r>
        <w:r>
          <w:rPr>
            <w:noProof/>
            <w:webHidden/>
          </w:rPr>
        </w:r>
        <w:r>
          <w:rPr>
            <w:noProof/>
            <w:webHidden/>
          </w:rPr>
          <w:fldChar w:fldCharType="separate"/>
        </w:r>
        <w:r>
          <w:rPr>
            <w:noProof/>
            <w:webHidden/>
          </w:rPr>
          <w:t>21</w:t>
        </w:r>
        <w:r>
          <w:rPr>
            <w:noProof/>
            <w:webHidden/>
          </w:rPr>
          <w:fldChar w:fldCharType="end"/>
        </w:r>
      </w:hyperlink>
    </w:p>
    <w:p w14:paraId="01CFF450" w14:textId="1D81B51B" w:rsidR="00EC5C61" w:rsidRDefault="00EC5C61">
      <w:pPr>
        <w:pStyle w:val="TOC1"/>
        <w:rPr>
          <w:rFonts w:asciiTheme="minorHAnsi" w:eastAsiaTheme="minorEastAsia" w:hAnsiTheme="minorHAnsi" w:cstheme="minorBidi"/>
          <w:b w:val="0"/>
          <w:noProof/>
          <w:color w:val="auto"/>
          <w:sz w:val="22"/>
          <w:lang w:eastAsia="en-GB"/>
        </w:rPr>
      </w:pPr>
      <w:hyperlink w:anchor="_Toc150942059" w:history="1">
        <w:r w:rsidRPr="00A416D8">
          <w:rPr>
            <w:rStyle w:val="Hyperlink"/>
            <w:noProof/>
          </w:rPr>
          <w:t>Parent &amp; Carer Involvement and Engagement</w:t>
        </w:r>
        <w:r>
          <w:rPr>
            <w:noProof/>
            <w:webHidden/>
          </w:rPr>
          <w:tab/>
        </w:r>
        <w:r>
          <w:rPr>
            <w:noProof/>
            <w:webHidden/>
          </w:rPr>
          <w:fldChar w:fldCharType="begin"/>
        </w:r>
        <w:r>
          <w:rPr>
            <w:noProof/>
            <w:webHidden/>
          </w:rPr>
          <w:instrText xml:space="preserve"> PAGEREF _Toc150942059 \h </w:instrText>
        </w:r>
        <w:r>
          <w:rPr>
            <w:noProof/>
            <w:webHidden/>
          </w:rPr>
        </w:r>
        <w:r>
          <w:rPr>
            <w:noProof/>
            <w:webHidden/>
          </w:rPr>
          <w:fldChar w:fldCharType="separate"/>
        </w:r>
        <w:r>
          <w:rPr>
            <w:noProof/>
            <w:webHidden/>
          </w:rPr>
          <w:t>22</w:t>
        </w:r>
        <w:r>
          <w:rPr>
            <w:noProof/>
            <w:webHidden/>
          </w:rPr>
          <w:fldChar w:fldCharType="end"/>
        </w:r>
      </w:hyperlink>
    </w:p>
    <w:p w14:paraId="21DC4C73" w14:textId="7DA09F74"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0" w:history="1">
        <w:r w:rsidRPr="00A416D8">
          <w:rPr>
            <w:rStyle w:val="Hyperlink"/>
            <w:noProof/>
          </w:rPr>
          <w:t>13</w:t>
        </w:r>
        <w:r>
          <w:rPr>
            <w:rFonts w:asciiTheme="minorHAnsi" w:eastAsiaTheme="minorEastAsia" w:hAnsiTheme="minorHAnsi" w:cstheme="minorBidi"/>
            <w:noProof/>
            <w:color w:val="auto"/>
            <w:sz w:val="22"/>
            <w:lang w:eastAsia="en-GB"/>
          </w:rPr>
          <w:tab/>
        </w:r>
        <w:r w:rsidRPr="00A416D8">
          <w:rPr>
            <w:rStyle w:val="Hyperlink"/>
            <w:noProof/>
          </w:rPr>
          <w:t>Parental Involvement and Engagement Strategy</w:t>
        </w:r>
        <w:r>
          <w:rPr>
            <w:noProof/>
            <w:webHidden/>
          </w:rPr>
          <w:tab/>
        </w:r>
        <w:r>
          <w:rPr>
            <w:noProof/>
            <w:webHidden/>
          </w:rPr>
          <w:fldChar w:fldCharType="begin"/>
        </w:r>
        <w:r>
          <w:rPr>
            <w:noProof/>
            <w:webHidden/>
          </w:rPr>
          <w:instrText xml:space="preserve"> PAGEREF _Toc150942060 \h </w:instrText>
        </w:r>
        <w:r>
          <w:rPr>
            <w:noProof/>
            <w:webHidden/>
          </w:rPr>
        </w:r>
        <w:r>
          <w:rPr>
            <w:noProof/>
            <w:webHidden/>
          </w:rPr>
          <w:fldChar w:fldCharType="separate"/>
        </w:r>
        <w:r>
          <w:rPr>
            <w:noProof/>
            <w:webHidden/>
          </w:rPr>
          <w:t>22</w:t>
        </w:r>
        <w:r>
          <w:rPr>
            <w:noProof/>
            <w:webHidden/>
          </w:rPr>
          <w:fldChar w:fldCharType="end"/>
        </w:r>
      </w:hyperlink>
    </w:p>
    <w:p w14:paraId="1B6D91C7" w14:textId="3277DF2A"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1" w:history="1">
        <w:r w:rsidRPr="00A416D8">
          <w:rPr>
            <w:rStyle w:val="Hyperlink"/>
            <w:noProof/>
          </w:rPr>
          <w:t>14</w:t>
        </w:r>
        <w:r>
          <w:rPr>
            <w:rFonts w:asciiTheme="minorHAnsi" w:eastAsiaTheme="minorEastAsia" w:hAnsiTheme="minorHAnsi" w:cstheme="minorBidi"/>
            <w:noProof/>
            <w:color w:val="auto"/>
            <w:sz w:val="22"/>
            <w:lang w:eastAsia="en-GB"/>
          </w:rPr>
          <w:tab/>
        </w:r>
        <w:r w:rsidRPr="00A416D8">
          <w:rPr>
            <w:rStyle w:val="Hyperlink"/>
            <w:noProof/>
          </w:rPr>
          <w:t>Parental Engagement</w:t>
        </w:r>
        <w:r>
          <w:rPr>
            <w:noProof/>
            <w:webHidden/>
          </w:rPr>
          <w:tab/>
        </w:r>
        <w:r>
          <w:rPr>
            <w:noProof/>
            <w:webHidden/>
          </w:rPr>
          <w:fldChar w:fldCharType="begin"/>
        </w:r>
        <w:r>
          <w:rPr>
            <w:noProof/>
            <w:webHidden/>
          </w:rPr>
          <w:instrText xml:space="preserve"> PAGEREF _Toc150942061 \h </w:instrText>
        </w:r>
        <w:r>
          <w:rPr>
            <w:noProof/>
            <w:webHidden/>
          </w:rPr>
        </w:r>
        <w:r>
          <w:rPr>
            <w:noProof/>
            <w:webHidden/>
          </w:rPr>
          <w:fldChar w:fldCharType="separate"/>
        </w:r>
        <w:r>
          <w:rPr>
            <w:noProof/>
            <w:webHidden/>
          </w:rPr>
          <w:t>22</w:t>
        </w:r>
        <w:r>
          <w:rPr>
            <w:noProof/>
            <w:webHidden/>
          </w:rPr>
          <w:fldChar w:fldCharType="end"/>
        </w:r>
      </w:hyperlink>
    </w:p>
    <w:p w14:paraId="557E3A09" w14:textId="704E1977"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2" w:history="1">
        <w:r w:rsidRPr="00A416D8">
          <w:rPr>
            <w:rStyle w:val="Hyperlink"/>
            <w:noProof/>
          </w:rPr>
          <w:t>15</w:t>
        </w:r>
        <w:r>
          <w:rPr>
            <w:rFonts w:asciiTheme="minorHAnsi" w:eastAsiaTheme="minorEastAsia" w:hAnsiTheme="minorHAnsi" w:cstheme="minorBidi"/>
            <w:noProof/>
            <w:color w:val="auto"/>
            <w:sz w:val="22"/>
            <w:lang w:eastAsia="en-GB"/>
          </w:rPr>
          <w:tab/>
        </w:r>
        <w:r w:rsidRPr="00A416D8">
          <w:rPr>
            <w:rStyle w:val="Hyperlink"/>
            <w:noProof/>
          </w:rPr>
          <w:t>Communication</w:t>
        </w:r>
        <w:r>
          <w:rPr>
            <w:noProof/>
            <w:webHidden/>
          </w:rPr>
          <w:tab/>
        </w:r>
        <w:r>
          <w:rPr>
            <w:noProof/>
            <w:webHidden/>
          </w:rPr>
          <w:fldChar w:fldCharType="begin"/>
        </w:r>
        <w:r>
          <w:rPr>
            <w:noProof/>
            <w:webHidden/>
          </w:rPr>
          <w:instrText xml:space="preserve"> PAGEREF _Toc150942062 \h </w:instrText>
        </w:r>
        <w:r>
          <w:rPr>
            <w:noProof/>
            <w:webHidden/>
          </w:rPr>
        </w:r>
        <w:r>
          <w:rPr>
            <w:noProof/>
            <w:webHidden/>
          </w:rPr>
          <w:fldChar w:fldCharType="separate"/>
        </w:r>
        <w:r>
          <w:rPr>
            <w:noProof/>
            <w:webHidden/>
          </w:rPr>
          <w:t>22</w:t>
        </w:r>
        <w:r>
          <w:rPr>
            <w:noProof/>
            <w:webHidden/>
          </w:rPr>
          <w:fldChar w:fldCharType="end"/>
        </w:r>
      </w:hyperlink>
    </w:p>
    <w:p w14:paraId="668554B1" w14:textId="70EA079F"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3" w:history="1">
        <w:r w:rsidRPr="00A416D8">
          <w:rPr>
            <w:rStyle w:val="Hyperlink"/>
            <w:noProof/>
          </w:rPr>
          <w:t>16</w:t>
        </w:r>
        <w:r>
          <w:rPr>
            <w:rFonts w:asciiTheme="minorHAnsi" w:eastAsiaTheme="minorEastAsia" w:hAnsiTheme="minorHAnsi" w:cstheme="minorBidi"/>
            <w:noProof/>
            <w:color w:val="auto"/>
            <w:sz w:val="22"/>
            <w:lang w:eastAsia="en-GB"/>
          </w:rPr>
          <w:tab/>
        </w:r>
        <w:r w:rsidRPr="00A416D8">
          <w:rPr>
            <w:rStyle w:val="Hyperlink"/>
            <w:noProof/>
          </w:rPr>
          <w:t>ParentsPortal.scot</w:t>
        </w:r>
        <w:r>
          <w:rPr>
            <w:noProof/>
            <w:webHidden/>
          </w:rPr>
          <w:tab/>
        </w:r>
        <w:r>
          <w:rPr>
            <w:noProof/>
            <w:webHidden/>
          </w:rPr>
          <w:fldChar w:fldCharType="begin"/>
        </w:r>
        <w:r>
          <w:rPr>
            <w:noProof/>
            <w:webHidden/>
          </w:rPr>
          <w:instrText xml:space="preserve"> PAGEREF _Toc150942063 \h </w:instrText>
        </w:r>
        <w:r>
          <w:rPr>
            <w:noProof/>
            <w:webHidden/>
          </w:rPr>
        </w:r>
        <w:r>
          <w:rPr>
            <w:noProof/>
            <w:webHidden/>
          </w:rPr>
          <w:fldChar w:fldCharType="separate"/>
        </w:r>
        <w:r>
          <w:rPr>
            <w:noProof/>
            <w:webHidden/>
          </w:rPr>
          <w:t>23</w:t>
        </w:r>
        <w:r>
          <w:rPr>
            <w:noProof/>
            <w:webHidden/>
          </w:rPr>
          <w:fldChar w:fldCharType="end"/>
        </w:r>
      </w:hyperlink>
    </w:p>
    <w:p w14:paraId="240EF9F2" w14:textId="5C50B0B0"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4" w:history="1">
        <w:r w:rsidRPr="00A416D8">
          <w:rPr>
            <w:rStyle w:val="Hyperlink"/>
            <w:noProof/>
          </w:rPr>
          <w:t>17</w:t>
        </w:r>
        <w:r>
          <w:rPr>
            <w:rFonts w:asciiTheme="minorHAnsi" w:eastAsiaTheme="minorEastAsia" w:hAnsiTheme="minorHAnsi" w:cstheme="minorBidi"/>
            <w:noProof/>
            <w:color w:val="auto"/>
            <w:sz w:val="22"/>
            <w:lang w:eastAsia="en-GB"/>
          </w:rPr>
          <w:tab/>
        </w:r>
        <w:r w:rsidRPr="00A416D8">
          <w:rPr>
            <w:rStyle w:val="Hyperlink"/>
            <w:noProof/>
          </w:rPr>
          <w:t>Learning at Home</w:t>
        </w:r>
        <w:r>
          <w:rPr>
            <w:noProof/>
            <w:webHidden/>
          </w:rPr>
          <w:tab/>
        </w:r>
        <w:r>
          <w:rPr>
            <w:noProof/>
            <w:webHidden/>
          </w:rPr>
          <w:fldChar w:fldCharType="begin"/>
        </w:r>
        <w:r>
          <w:rPr>
            <w:noProof/>
            <w:webHidden/>
          </w:rPr>
          <w:instrText xml:space="preserve"> PAGEREF _Toc150942064 \h </w:instrText>
        </w:r>
        <w:r>
          <w:rPr>
            <w:noProof/>
            <w:webHidden/>
          </w:rPr>
        </w:r>
        <w:r>
          <w:rPr>
            <w:noProof/>
            <w:webHidden/>
          </w:rPr>
          <w:fldChar w:fldCharType="separate"/>
        </w:r>
        <w:r>
          <w:rPr>
            <w:noProof/>
            <w:webHidden/>
          </w:rPr>
          <w:t>23</w:t>
        </w:r>
        <w:r>
          <w:rPr>
            <w:noProof/>
            <w:webHidden/>
          </w:rPr>
          <w:fldChar w:fldCharType="end"/>
        </w:r>
      </w:hyperlink>
    </w:p>
    <w:p w14:paraId="6D97851D" w14:textId="3BB0B278"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5" w:history="1">
        <w:r w:rsidRPr="00A416D8">
          <w:rPr>
            <w:rStyle w:val="Hyperlink"/>
            <w:noProof/>
          </w:rPr>
          <w:t>18</w:t>
        </w:r>
        <w:r>
          <w:rPr>
            <w:rFonts w:asciiTheme="minorHAnsi" w:eastAsiaTheme="minorEastAsia" w:hAnsiTheme="minorHAnsi" w:cstheme="minorBidi"/>
            <w:noProof/>
            <w:color w:val="auto"/>
            <w:sz w:val="22"/>
            <w:lang w:eastAsia="en-GB"/>
          </w:rPr>
          <w:tab/>
        </w:r>
        <w:r w:rsidRPr="00A416D8">
          <w:rPr>
            <w:rStyle w:val="Hyperlink"/>
            <w:noProof/>
          </w:rPr>
          <w:t>Parent Council</w:t>
        </w:r>
        <w:r>
          <w:rPr>
            <w:noProof/>
            <w:webHidden/>
          </w:rPr>
          <w:tab/>
        </w:r>
        <w:r>
          <w:rPr>
            <w:noProof/>
            <w:webHidden/>
          </w:rPr>
          <w:fldChar w:fldCharType="begin"/>
        </w:r>
        <w:r>
          <w:rPr>
            <w:noProof/>
            <w:webHidden/>
          </w:rPr>
          <w:instrText xml:space="preserve"> PAGEREF _Toc150942065 \h </w:instrText>
        </w:r>
        <w:r>
          <w:rPr>
            <w:noProof/>
            <w:webHidden/>
          </w:rPr>
        </w:r>
        <w:r>
          <w:rPr>
            <w:noProof/>
            <w:webHidden/>
          </w:rPr>
          <w:fldChar w:fldCharType="separate"/>
        </w:r>
        <w:r>
          <w:rPr>
            <w:noProof/>
            <w:webHidden/>
          </w:rPr>
          <w:t>24</w:t>
        </w:r>
        <w:r>
          <w:rPr>
            <w:noProof/>
            <w:webHidden/>
          </w:rPr>
          <w:fldChar w:fldCharType="end"/>
        </w:r>
      </w:hyperlink>
    </w:p>
    <w:p w14:paraId="68DA9F52" w14:textId="03C4CBB4"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6" w:history="1">
        <w:r w:rsidRPr="00A416D8">
          <w:rPr>
            <w:rStyle w:val="Hyperlink"/>
            <w:noProof/>
          </w:rPr>
          <w:t>19</w:t>
        </w:r>
        <w:r>
          <w:rPr>
            <w:rFonts w:asciiTheme="minorHAnsi" w:eastAsiaTheme="minorEastAsia" w:hAnsiTheme="minorHAnsi" w:cstheme="minorBidi"/>
            <w:noProof/>
            <w:color w:val="auto"/>
            <w:sz w:val="22"/>
            <w:lang w:eastAsia="en-GB"/>
          </w:rPr>
          <w:tab/>
        </w:r>
        <w:r w:rsidRPr="00A416D8">
          <w:rPr>
            <w:rStyle w:val="Hyperlink"/>
            <w:noProof/>
          </w:rPr>
          <w:t>Parents and School Improvement</w:t>
        </w:r>
        <w:r>
          <w:rPr>
            <w:noProof/>
            <w:webHidden/>
          </w:rPr>
          <w:tab/>
        </w:r>
        <w:r>
          <w:rPr>
            <w:noProof/>
            <w:webHidden/>
          </w:rPr>
          <w:fldChar w:fldCharType="begin"/>
        </w:r>
        <w:r>
          <w:rPr>
            <w:noProof/>
            <w:webHidden/>
          </w:rPr>
          <w:instrText xml:space="preserve"> PAGEREF _Toc150942066 \h </w:instrText>
        </w:r>
        <w:r>
          <w:rPr>
            <w:noProof/>
            <w:webHidden/>
          </w:rPr>
        </w:r>
        <w:r>
          <w:rPr>
            <w:noProof/>
            <w:webHidden/>
          </w:rPr>
          <w:fldChar w:fldCharType="separate"/>
        </w:r>
        <w:r>
          <w:rPr>
            <w:noProof/>
            <w:webHidden/>
          </w:rPr>
          <w:t>24</w:t>
        </w:r>
        <w:r>
          <w:rPr>
            <w:noProof/>
            <w:webHidden/>
          </w:rPr>
          <w:fldChar w:fldCharType="end"/>
        </w:r>
      </w:hyperlink>
    </w:p>
    <w:p w14:paraId="261EFB4F" w14:textId="162B3B7D"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7" w:history="1">
        <w:r w:rsidRPr="00A416D8">
          <w:rPr>
            <w:rStyle w:val="Hyperlink"/>
            <w:noProof/>
          </w:rPr>
          <w:t>20</w:t>
        </w:r>
        <w:r>
          <w:rPr>
            <w:rFonts w:asciiTheme="minorHAnsi" w:eastAsiaTheme="minorEastAsia" w:hAnsiTheme="minorHAnsi" w:cstheme="minorBidi"/>
            <w:noProof/>
            <w:color w:val="auto"/>
            <w:sz w:val="22"/>
            <w:lang w:eastAsia="en-GB"/>
          </w:rPr>
          <w:tab/>
        </w:r>
        <w:r w:rsidRPr="00A416D8">
          <w:rPr>
            <w:rStyle w:val="Hyperlink"/>
            <w:noProof/>
          </w:rPr>
          <w:t>Volunteering in school</w:t>
        </w:r>
        <w:r>
          <w:rPr>
            <w:noProof/>
            <w:webHidden/>
          </w:rPr>
          <w:tab/>
        </w:r>
        <w:r>
          <w:rPr>
            <w:noProof/>
            <w:webHidden/>
          </w:rPr>
          <w:fldChar w:fldCharType="begin"/>
        </w:r>
        <w:r>
          <w:rPr>
            <w:noProof/>
            <w:webHidden/>
          </w:rPr>
          <w:instrText xml:space="preserve"> PAGEREF _Toc150942067 \h </w:instrText>
        </w:r>
        <w:r>
          <w:rPr>
            <w:noProof/>
            <w:webHidden/>
          </w:rPr>
        </w:r>
        <w:r>
          <w:rPr>
            <w:noProof/>
            <w:webHidden/>
          </w:rPr>
          <w:fldChar w:fldCharType="separate"/>
        </w:r>
        <w:r>
          <w:rPr>
            <w:noProof/>
            <w:webHidden/>
          </w:rPr>
          <w:t>24</w:t>
        </w:r>
        <w:r>
          <w:rPr>
            <w:noProof/>
            <w:webHidden/>
          </w:rPr>
          <w:fldChar w:fldCharType="end"/>
        </w:r>
      </w:hyperlink>
    </w:p>
    <w:p w14:paraId="0D9BDC78" w14:textId="232942A1"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8" w:history="1">
        <w:r w:rsidRPr="00A416D8">
          <w:rPr>
            <w:rStyle w:val="Hyperlink"/>
            <w:noProof/>
          </w:rPr>
          <w:t>21</w:t>
        </w:r>
        <w:r>
          <w:rPr>
            <w:rFonts w:asciiTheme="minorHAnsi" w:eastAsiaTheme="minorEastAsia" w:hAnsiTheme="minorHAnsi" w:cstheme="minorBidi"/>
            <w:noProof/>
            <w:color w:val="auto"/>
            <w:sz w:val="22"/>
            <w:lang w:eastAsia="en-GB"/>
          </w:rPr>
          <w:tab/>
        </w:r>
        <w:r w:rsidRPr="00A416D8">
          <w:rPr>
            <w:rStyle w:val="Hyperlink"/>
            <w:noProof/>
          </w:rPr>
          <w:t>Collaborating with the Community</w:t>
        </w:r>
        <w:r>
          <w:rPr>
            <w:noProof/>
            <w:webHidden/>
          </w:rPr>
          <w:tab/>
        </w:r>
        <w:r>
          <w:rPr>
            <w:noProof/>
            <w:webHidden/>
          </w:rPr>
          <w:fldChar w:fldCharType="begin"/>
        </w:r>
        <w:r>
          <w:rPr>
            <w:noProof/>
            <w:webHidden/>
          </w:rPr>
          <w:instrText xml:space="preserve"> PAGEREF _Toc150942068 \h </w:instrText>
        </w:r>
        <w:r>
          <w:rPr>
            <w:noProof/>
            <w:webHidden/>
          </w:rPr>
        </w:r>
        <w:r>
          <w:rPr>
            <w:noProof/>
            <w:webHidden/>
          </w:rPr>
          <w:fldChar w:fldCharType="separate"/>
        </w:r>
        <w:r>
          <w:rPr>
            <w:noProof/>
            <w:webHidden/>
          </w:rPr>
          <w:t>24</w:t>
        </w:r>
        <w:r>
          <w:rPr>
            <w:noProof/>
            <w:webHidden/>
          </w:rPr>
          <w:fldChar w:fldCharType="end"/>
        </w:r>
      </w:hyperlink>
    </w:p>
    <w:p w14:paraId="2F65A81C" w14:textId="29661321"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69" w:history="1">
        <w:r w:rsidRPr="00A416D8">
          <w:rPr>
            <w:rStyle w:val="Hyperlink"/>
            <w:noProof/>
          </w:rPr>
          <w:t>22</w:t>
        </w:r>
        <w:r>
          <w:rPr>
            <w:rFonts w:asciiTheme="minorHAnsi" w:eastAsiaTheme="minorEastAsia" w:hAnsiTheme="minorHAnsi" w:cstheme="minorBidi"/>
            <w:noProof/>
            <w:color w:val="auto"/>
            <w:sz w:val="22"/>
            <w:lang w:eastAsia="en-GB"/>
          </w:rPr>
          <w:tab/>
        </w:r>
        <w:r w:rsidRPr="00A416D8">
          <w:rPr>
            <w:rStyle w:val="Hyperlink"/>
            <w:noProof/>
          </w:rPr>
          <w:t>Addressing Concerns &amp; Complaints</w:t>
        </w:r>
        <w:r>
          <w:rPr>
            <w:noProof/>
            <w:webHidden/>
          </w:rPr>
          <w:tab/>
        </w:r>
        <w:r>
          <w:rPr>
            <w:noProof/>
            <w:webHidden/>
          </w:rPr>
          <w:fldChar w:fldCharType="begin"/>
        </w:r>
        <w:r>
          <w:rPr>
            <w:noProof/>
            <w:webHidden/>
          </w:rPr>
          <w:instrText xml:space="preserve"> PAGEREF _Toc150942069 \h </w:instrText>
        </w:r>
        <w:r>
          <w:rPr>
            <w:noProof/>
            <w:webHidden/>
          </w:rPr>
        </w:r>
        <w:r>
          <w:rPr>
            <w:noProof/>
            <w:webHidden/>
          </w:rPr>
          <w:fldChar w:fldCharType="separate"/>
        </w:r>
        <w:r>
          <w:rPr>
            <w:noProof/>
            <w:webHidden/>
          </w:rPr>
          <w:t>24</w:t>
        </w:r>
        <w:r>
          <w:rPr>
            <w:noProof/>
            <w:webHidden/>
          </w:rPr>
          <w:fldChar w:fldCharType="end"/>
        </w:r>
      </w:hyperlink>
    </w:p>
    <w:p w14:paraId="69EEFCB5" w14:textId="61A35B1A" w:rsidR="00EC5C61" w:rsidRDefault="00EC5C61">
      <w:pPr>
        <w:pStyle w:val="TOC1"/>
        <w:rPr>
          <w:rFonts w:asciiTheme="minorHAnsi" w:eastAsiaTheme="minorEastAsia" w:hAnsiTheme="minorHAnsi" w:cstheme="minorBidi"/>
          <w:b w:val="0"/>
          <w:noProof/>
          <w:color w:val="auto"/>
          <w:sz w:val="22"/>
          <w:lang w:eastAsia="en-GB"/>
        </w:rPr>
      </w:pPr>
      <w:hyperlink w:anchor="_Toc150942070" w:history="1">
        <w:r w:rsidRPr="00A416D8">
          <w:rPr>
            <w:rStyle w:val="Hyperlink"/>
            <w:noProof/>
          </w:rPr>
          <w:t>School Policies and Useful Information</w:t>
        </w:r>
        <w:r>
          <w:rPr>
            <w:noProof/>
            <w:webHidden/>
          </w:rPr>
          <w:tab/>
        </w:r>
        <w:r>
          <w:rPr>
            <w:noProof/>
            <w:webHidden/>
          </w:rPr>
          <w:fldChar w:fldCharType="begin"/>
        </w:r>
        <w:r>
          <w:rPr>
            <w:noProof/>
            <w:webHidden/>
          </w:rPr>
          <w:instrText xml:space="preserve"> PAGEREF _Toc150942070 \h </w:instrText>
        </w:r>
        <w:r>
          <w:rPr>
            <w:noProof/>
            <w:webHidden/>
          </w:rPr>
        </w:r>
        <w:r>
          <w:rPr>
            <w:noProof/>
            <w:webHidden/>
          </w:rPr>
          <w:fldChar w:fldCharType="separate"/>
        </w:r>
        <w:r>
          <w:rPr>
            <w:noProof/>
            <w:webHidden/>
          </w:rPr>
          <w:t>26</w:t>
        </w:r>
        <w:r>
          <w:rPr>
            <w:noProof/>
            <w:webHidden/>
          </w:rPr>
          <w:fldChar w:fldCharType="end"/>
        </w:r>
      </w:hyperlink>
    </w:p>
    <w:p w14:paraId="106190FC" w14:textId="13B04510"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1" w:history="1">
        <w:r w:rsidRPr="00A416D8">
          <w:rPr>
            <w:rStyle w:val="Hyperlink"/>
            <w:noProof/>
          </w:rPr>
          <w:t>23</w:t>
        </w:r>
        <w:r>
          <w:rPr>
            <w:rFonts w:asciiTheme="minorHAnsi" w:eastAsiaTheme="minorEastAsia" w:hAnsiTheme="minorHAnsi" w:cstheme="minorBidi"/>
            <w:noProof/>
            <w:color w:val="auto"/>
            <w:sz w:val="22"/>
            <w:lang w:eastAsia="en-GB"/>
          </w:rPr>
          <w:tab/>
        </w:r>
        <w:r w:rsidRPr="00A416D8">
          <w:rPr>
            <w:rStyle w:val="Hyperlink"/>
            <w:noProof/>
          </w:rPr>
          <w:t>Attendance</w:t>
        </w:r>
        <w:r>
          <w:rPr>
            <w:noProof/>
            <w:webHidden/>
          </w:rPr>
          <w:tab/>
        </w:r>
        <w:r>
          <w:rPr>
            <w:noProof/>
            <w:webHidden/>
          </w:rPr>
          <w:fldChar w:fldCharType="begin"/>
        </w:r>
        <w:r>
          <w:rPr>
            <w:noProof/>
            <w:webHidden/>
          </w:rPr>
          <w:instrText xml:space="preserve"> PAGEREF _Toc150942071 \h </w:instrText>
        </w:r>
        <w:r>
          <w:rPr>
            <w:noProof/>
            <w:webHidden/>
          </w:rPr>
        </w:r>
        <w:r>
          <w:rPr>
            <w:noProof/>
            <w:webHidden/>
          </w:rPr>
          <w:fldChar w:fldCharType="separate"/>
        </w:r>
        <w:r>
          <w:rPr>
            <w:noProof/>
            <w:webHidden/>
          </w:rPr>
          <w:t>26</w:t>
        </w:r>
        <w:r>
          <w:rPr>
            <w:noProof/>
            <w:webHidden/>
          </w:rPr>
          <w:fldChar w:fldCharType="end"/>
        </w:r>
      </w:hyperlink>
    </w:p>
    <w:p w14:paraId="0A03D63D" w14:textId="66510160"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2" w:history="1">
        <w:r w:rsidRPr="00A416D8">
          <w:rPr>
            <w:rStyle w:val="Hyperlink"/>
            <w:noProof/>
          </w:rPr>
          <w:t>24</w:t>
        </w:r>
        <w:r>
          <w:rPr>
            <w:rFonts w:asciiTheme="minorHAnsi" w:eastAsiaTheme="minorEastAsia" w:hAnsiTheme="minorHAnsi" w:cstheme="minorBidi"/>
            <w:noProof/>
            <w:color w:val="auto"/>
            <w:sz w:val="22"/>
            <w:lang w:eastAsia="en-GB"/>
          </w:rPr>
          <w:tab/>
        </w:r>
        <w:r w:rsidRPr="00A416D8">
          <w:rPr>
            <w:rStyle w:val="Hyperlink"/>
            <w:noProof/>
          </w:rPr>
          <w:t>Holidays during term time.</w:t>
        </w:r>
        <w:r>
          <w:rPr>
            <w:noProof/>
            <w:webHidden/>
          </w:rPr>
          <w:tab/>
        </w:r>
        <w:r>
          <w:rPr>
            <w:noProof/>
            <w:webHidden/>
          </w:rPr>
          <w:fldChar w:fldCharType="begin"/>
        </w:r>
        <w:r>
          <w:rPr>
            <w:noProof/>
            <w:webHidden/>
          </w:rPr>
          <w:instrText xml:space="preserve"> PAGEREF _Toc150942072 \h </w:instrText>
        </w:r>
        <w:r>
          <w:rPr>
            <w:noProof/>
            <w:webHidden/>
          </w:rPr>
        </w:r>
        <w:r>
          <w:rPr>
            <w:noProof/>
            <w:webHidden/>
          </w:rPr>
          <w:fldChar w:fldCharType="separate"/>
        </w:r>
        <w:r>
          <w:rPr>
            <w:noProof/>
            <w:webHidden/>
          </w:rPr>
          <w:t>28</w:t>
        </w:r>
        <w:r>
          <w:rPr>
            <w:noProof/>
            <w:webHidden/>
          </w:rPr>
          <w:fldChar w:fldCharType="end"/>
        </w:r>
      </w:hyperlink>
    </w:p>
    <w:p w14:paraId="503E8899" w14:textId="0578426D"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3" w:history="1">
        <w:r w:rsidRPr="00A416D8">
          <w:rPr>
            <w:rStyle w:val="Hyperlink"/>
            <w:noProof/>
          </w:rPr>
          <w:t>25</w:t>
        </w:r>
        <w:r>
          <w:rPr>
            <w:rFonts w:asciiTheme="minorHAnsi" w:eastAsiaTheme="minorEastAsia" w:hAnsiTheme="minorHAnsi" w:cstheme="minorBidi"/>
            <w:noProof/>
            <w:color w:val="auto"/>
            <w:sz w:val="22"/>
            <w:lang w:eastAsia="en-GB"/>
          </w:rPr>
          <w:tab/>
        </w:r>
        <w:r w:rsidRPr="00A416D8">
          <w:rPr>
            <w:rStyle w:val="Hyperlink"/>
            <w:noProof/>
          </w:rPr>
          <w:t>Dress Code</w:t>
        </w:r>
        <w:r>
          <w:rPr>
            <w:noProof/>
            <w:webHidden/>
          </w:rPr>
          <w:tab/>
        </w:r>
        <w:r>
          <w:rPr>
            <w:noProof/>
            <w:webHidden/>
          </w:rPr>
          <w:fldChar w:fldCharType="begin"/>
        </w:r>
        <w:r>
          <w:rPr>
            <w:noProof/>
            <w:webHidden/>
          </w:rPr>
          <w:instrText xml:space="preserve"> PAGEREF _Toc150942073 \h </w:instrText>
        </w:r>
        <w:r>
          <w:rPr>
            <w:noProof/>
            <w:webHidden/>
          </w:rPr>
        </w:r>
        <w:r>
          <w:rPr>
            <w:noProof/>
            <w:webHidden/>
          </w:rPr>
          <w:fldChar w:fldCharType="separate"/>
        </w:r>
        <w:r>
          <w:rPr>
            <w:noProof/>
            <w:webHidden/>
          </w:rPr>
          <w:t>28</w:t>
        </w:r>
        <w:r>
          <w:rPr>
            <w:noProof/>
            <w:webHidden/>
          </w:rPr>
          <w:fldChar w:fldCharType="end"/>
        </w:r>
      </w:hyperlink>
    </w:p>
    <w:p w14:paraId="0A0B3665" w14:textId="699BAA2F"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4" w:history="1">
        <w:r w:rsidRPr="00A416D8">
          <w:rPr>
            <w:rStyle w:val="Hyperlink"/>
            <w:noProof/>
          </w:rPr>
          <w:t>26</w:t>
        </w:r>
        <w:r>
          <w:rPr>
            <w:rFonts w:asciiTheme="minorHAnsi" w:eastAsiaTheme="minorEastAsia" w:hAnsiTheme="minorHAnsi" w:cstheme="minorBidi"/>
            <w:noProof/>
            <w:color w:val="auto"/>
            <w:sz w:val="22"/>
            <w:lang w:eastAsia="en-GB"/>
          </w:rPr>
          <w:tab/>
        </w:r>
        <w:r w:rsidRPr="00A416D8">
          <w:rPr>
            <w:rStyle w:val="Hyperlink"/>
            <w:noProof/>
          </w:rPr>
          <w:t>Clothing Grants</w:t>
        </w:r>
        <w:r>
          <w:rPr>
            <w:noProof/>
            <w:webHidden/>
          </w:rPr>
          <w:tab/>
        </w:r>
        <w:r>
          <w:rPr>
            <w:noProof/>
            <w:webHidden/>
          </w:rPr>
          <w:fldChar w:fldCharType="begin"/>
        </w:r>
        <w:r>
          <w:rPr>
            <w:noProof/>
            <w:webHidden/>
          </w:rPr>
          <w:instrText xml:space="preserve"> PAGEREF _Toc150942074 \h </w:instrText>
        </w:r>
        <w:r>
          <w:rPr>
            <w:noProof/>
            <w:webHidden/>
          </w:rPr>
        </w:r>
        <w:r>
          <w:rPr>
            <w:noProof/>
            <w:webHidden/>
          </w:rPr>
          <w:fldChar w:fldCharType="separate"/>
        </w:r>
        <w:r>
          <w:rPr>
            <w:noProof/>
            <w:webHidden/>
          </w:rPr>
          <w:t>29</w:t>
        </w:r>
        <w:r>
          <w:rPr>
            <w:noProof/>
            <w:webHidden/>
          </w:rPr>
          <w:fldChar w:fldCharType="end"/>
        </w:r>
      </w:hyperlink>
    </w:p>
    <w:p w14:paraId="6B3267E0" w14:textId="2A0B1C7B"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5" w:history="1">
        <w:r w:rsidRPr="00A416D8">
          <w:rPr>
            <w:rStyle w:val="Hyperlink"/>
            <w:noProof/>
          </w:rPr>
          <w:t>27</w:t>
        </w:r>
        <w:r>
          <w:rPr>
            <w:rFonts w:asciiTheme="minorHAnsi" w:eastAsiaTheme="minorEastAsia" w:hAnsiTheme="minorHAnsi" w:cstheme="minorBidi"/>
            <w:noProof/>
            <w:color w:val="auto"/>
            <w:sz w:val="22"/>
            <w:lang w:eastAsia="en-GB"/>
          </w:rPr>
          <w:tab/>
        </w:r>
        <w:r w:rsidRPr="00A416D8">
          <w:rPr>
            <w:rStyle w:val="Hyperlink"/>
            <w:noProof/>
          </w:rPr>
          <w:t>Transport</w:t>
        </w:r>
        <w:r>
          <w:rPr>
            <w:noProof/>
            <w:webHidden/>
          </w:rPr>
          <w:tab/>
        </w:r>
        <w:r>
          <w:rPr>
            <w:noProof/>
            <w:webHidden/>
          </w:rPr>
          <w:fldChar w:fldCharType="begin"/>
        </w:r>
        <w:r>
          <w:rPr>
            <w:noProof/>
            <w:webHidden/>
          </w:rPr>
          <w:instrText xml:space="preserve"> PAGEREF _Toc150942075 \h </w:instrText>
        </w:r>
        <w:r>
          <w:rPr>
            <w:noProof/>
            <w:webHidden/>
          </w:rPr>
        </w:r>
        <w:r>
          <w:rPr>
            <w:noProof/>
            <w:webHidden/>
          </w:rPr>
          <w:fldChar w:fldCharType="separate"/>
        </w:r>
        <w:r>
          <w:rPr>
            <w:noProof/>
            <w:webHidden/>
          </w:rPr>
          <w:t>29</w:t>
        </w:r>
        <w:r>
          <w:rPr>
            <w:noProof/>
            <w:webHidden/>
          </w:rPr>
          <w:fldChar w:fldCharType="end"/>
        </w:r>
      </w:hyperlink>
    </w:p>
    <w:p w14:paraId="07C7FC82" w14:textId="25FDB254"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6" w:history="1">
        <w:r w:rsidRPr="00A416D8">
          <w:rPr>
            <w:rStyle w:val="Hyperlink"/>
            <w:noProof/>
          </w:rPr>
          <w:t>28</w:t>
        </w:r>
        <w:r>
          <w:rPr>
            <w:rFonts w:asciiTheme="minorHAnsi" w:eastAsiaTheme="minorEastAsia" w:hAnsiTheme="minorHAnsi" w:cstheme="minorBidi"/>
            <w:noProof/>
            <w:color w:val="auto"/>
            <w:sz w:val="22"/>
            <w:lang w:eastAsia="en-GB"/>
          </w:rPr>
          <w:tab/>
        </w:r>
        <w:r w:rsidRPr="00A416D8">
          <w:rPr>
            <w:rStyle w:val="Hyperlink"/>
            <w:noProof/>
          </w:rPr>
          <w:t>Privilege Transport</w:t>
        </w:r>
        <w:r>
          <w:rPr>
            <w:noProof/>
            <w:webHidden/>
          </w:rPr>
          <w:tab/>
        </w:r>
        <w:r>
          <w:rPr>
            <w:noProof/>
            <w:webHidden/>
          </w:rPr>
          <w:fldChar w:fldCharType="begin"/>
        </w:r>
        <w:r>
          <w:rPr>
            <w:noProof/>
            <w:webHidden/>
          </w:rPr>
          <w:instrText xml:space="preserve"> PAGEREF _Toc150942076 \h </w:instrText>
        </w:r>
        <w:r>
          <w:rPr>
            <w:noProof/>
            <w:webHidden/>
          </w:rPr>
        </w:r>
        <w:r>
          <w:rPr>
            <w:noProof/>
            <w:webHidden/>
          </w:rPr>
          <w:fldChar w:fldCharType="separate"/>
        </w:r>
        <w:r>
          <w:rPr>
            <w:noProof/>
            <w:webHidden/>
          </w:rPr>
          <w:t>29</w:t>
        </w:r>
        <w:r>
          <w:rPr>
            <w:noProof/>
            <w:webHidden/>
          </w:rPr>
          <w:fldChar w:fldCharType="end"/>
        </w:r>
      </w:hyperlink>
    </w:p>
    <w:p w14:paraId="1E2EABB8" w14:textId="119F8384"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7" w:history="1">
        <w:r w:rsidRPr="00A416D8">
          <w:rPr>
            <w:rStyle w:val="Hyperlink"/>
            <w:noProof/>
          </w:rPr>
          <w:t>29</w:t>
        </w:r>
        <w:r>
          <w:rPr>
            <w:rFonts w:asciiTheme="minorHAnsi" w:eastAsiaTheme="minorEastAsia" w:hAnsiTheme="minorHAnsi" w:cstheme="minorBidi"/>
            <w:noProof/>
            <w:color w:val="auto"/>
            <w:sz w:val="22"/>
            <w:lang w:eastAsia="en-GB"/>
          </w:rPr>
          <w:tab/>
        </w:r>
        <w:r w:rsidRPr="00A416D8">
          <w:rPr>
            <w:rStyle w:val="Hyperlink"/>
            <w:noProof/>
          </w:rPr>
          <w:t>Early Learning &amp; Childcare Transport</w:t>
        </w:r>
        <w:r>
          <w:rPr>
            <w:noProof/>
            <w:webHidden/>
          </w:rPr>
          <w:tab/>
        </w:r>
        <w:r>
          <w:rPr>
            <w:noProof/>
            <w:webHidden/>
          </w:rPr>
          <w:fldChar w:fldCharType="begin"/>
        </w:r>
        <w:r>
          <w:rPr>
            <w:noProof/>
            <w:webHidden/>
          </w:rPr>
          <w:instrText xml:space="preserve"> PAGEREF _Toc150942077 \h </w:instrText>
        </w:r>
        <w:r>
          <w:rPr>
            <w:noProof/>
            <w:webHidden/>
          </w:rPr>
        </w:r>
        <w:r>
          <w:rPr>
            <w:noProof/>
            <w:webHidden/>
          </w:rPr>
          <w:fldChar w:fldCharType="separate"/>
        </w:r>
        <w:r>
          <w:rPr>
            <w:noProof/>
            <w:webHidden/>
          </w:rPr>
          <w:t>30</w:t>
        </w:r>
        <w:r>
          <w:rPr>
            <w:noProof/>
            <w:webHidden/>
          </w:rPr>
          <w:fldChar w:fldCharType="end"/>
        </w:r>
      </w:hyperlink>
    </w:p>
    <w:p w14:paraId="7F7E76ED" w14:textId="4F73AD38"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8" w:history="1">
        <w:r w:rsidRPr="00A416D8">
          <w:rPr>
            <w:rStyle w:val="Hyperlink"/>
            <w:noProof/>
          </w:rPr>
          <w:t>30</w:t>
        </w:r>
        <w:r>
          <w:rPr>
            <w:rFonts w:asciiTheme="minorHAnsi" w:eastAsiaTheme="minorEastAsia" w:hAnsiTheme="minorHAnsi" w:cstheme="minorBidi"/>
            <w:noProof/>
            <w:color w:val="auto"/>
            <w:sz w:val="22"/>
            <w:lang w:eastAsia="en-GB"/>
          </w:rPr>
          <w:tab/>
        </w:r>
        <w:r w:rsidRPr="00A416D8">
          <w:rPr>
            <w:rStyle w:val="Hyperlink"/>
            <w:noProof/>
          </w:rPr>
          <w:t>Special Schools and Enhanced Provision</w:t>
        </w:r>
        <w:r>
          <w:rPr>
            <w:noProof/>
            <w:webHidden/>
          </w:rPr>
          <w:tab/>
        </w:r>
        <w:r>
          <w:rPr>
            <w:noProof/>
            <w:webHidden/>
          </w:rPr>
          <w:fldChar w:fldCharType="begin"/>
        </w:r>
        <w:r>
          <w:rPr>
            <w:noProof/>
            <w:webHidden/>
          </w:rPr>
          <w:instrText xml:space="preserve"> PAGEREF _Toc150942078 \h </w:instrText>
        </w:r>
        <w:r>
          <w:rPr>
            <w:noProof/>
            <w:webHidden/>
          </w:rPr>
        </w:r>
        <w:r>
          <w:rPr>
            <w:noProof/>
            <w:webHidden/>
          </w:rPr>
          <w:fldChar w:fldCharType="separate"/>
        </w:r>
        <w:r>
          <w:rPr>
            <w:noProof/>
            <w:webHidden/>
          </w:rPr>
          <w:t>30</w:t>
        </w:r>
        <w:r>
          <w:rPr>
            <w:noProof/>
            <w:webHidden/>
          </w:rPr>
          <w:fldChar w:fldCharType="end"/>
        </w:r>
      </w:hyperlink>
    </w:p>
    <w:p w14:paraId="31A54E12" w14:textId="58ED0093"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79" w:history="1">
        <w:r w:rsidRPr="00A416D8">
          <w:rPr>
            <w:rStyle w:val="Hyperlink"/>
            <w:noProof/>
          </w:rPr>
          <w:t>31</w:t>
        </w:r>
        <w:r>
          <w:rPr>
            <w:rFonts w:asciiTheme="minorHAnsi" w:eastAsiaTheme="minorEastAsia" w:hAnsiTheme="minorHAnsi" w:cstheme="minorBidi"/>
            <w:noProof/>
            <w:color w:val="auto"/>
            <w:sz w:val="22"/>
            <w:lang w:eastAsia="en-GB"/>
          </w:rPr>
          <w:tab/>
        </w:r>
        <w:r w:rsidRPr="00A416D8">
          <w:rPr>
            <w:rStyle w:val="Hyperlink"/>
            <w:noProof/>
          </w:rPr>
          <w:t>School Closure &amp; Other Emergencies</w:t>
        </w:r>
        <w:r>
          <w:rPr>
            <w:noProof/>
            <w:webHidden/>
          </w:rPr>
          <w:tab/>
        </w:r>
        <w:r>
          <w:rPr>
            <w:noProof/>
            <w:webHidden/>
          </w:rPr>
          <w:fldChar w:fldCharType="begin"/>
        </w:r>
        <w:r>
          <w:rPr>
            <w:noProof/>
            <w:webHidden/>
          </w:rPr>
          <w:instrText xml:space="preserve"> PAGEREF _Toc150942079 \h </w:instrText>
        </w:r>
        <w:r>
          <w:rPr>
            <w:noProof/>
            <w:webHidden/>
          </w:rPr>
        </w:r>
        <w:r>
          <w:rPr>
            <w:noProof/>
            <w:webHidden/>
          </w:rPr>
          <w:fldChar w:fldCharType="separate"/>
        </w:r>
        <w:r>
          <w:rPr>
            <w:noProof/>
            <w:webHidden/>
          </w:rPr>
          <w:t>30</w:t>
        </w:r>
        <w:r>
          <w:rPr>
            <w:noProof/>
            <w:webHidden/>
          </w:rPr>
          <w:fldChar w:fldCharType="end"/>
        </w:r>
      </w:hyperlink>
    </w:p>
    <w:p w14:paraId="2DB0D8A4" w14:textId="78E3CF7C"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0" w:history="1">
        <w:r w:rsidRPr="00A416D8">
          <w:rPr>
            <w:rStyle w:val="Hyperlink"/>
            <w:noProof/>
          </w:rPr>
          <w:t>32</w:t>
        </w:r>
        <w:r>
          <w:rPr>
            <w:rFonts w:asciiTheme="minorHAnsi" w:eastAsiaTheme="minorEastAsia" w:hAnsiTheme="minorHAnsi" w:cstheme="minorBidi"/>
            <w:noProof/>
            <w:color w:val="auto"/>
            <w:sz w:val="22"/>
            <w:lang w:eastAsia="en-GB"/>
          </w:rPr>
          <w:tab/>
        </w:r>
        <w:r w:rsidRPr="00A416D8">
          <w:rPr>
            <w:rStyle w:val="Hyperlink"/>
            <w:noProof/>
          </w:rPr>
          <w:t>Storm Addresses</w:t>
        </w:r>
        <w:r>
          <w:rPr>
            <w:noProof/>
            <w:webHidden/>
          </w:rPr>
          <w:tab/>
        </w:r>
        <w:r>
          <w:rPr>
            <w:noProof/>
            <w:webHidden/>
          </w:rPr>
          <w:fldChar w:fldCharType="begin"/>
        </w:r>
        <w:r>
          <w:rPr>
            <w:noProof/>
            <w:webHidden/>
          </w:rPr>
          <w:instrText xml:space="preserve"> PAGEREF _Toc150942080 \h </w:instrText>
        </w:r>
        <w:r>
          <w:rPr>
            <w:noProof/>
            <w:webHidden/>
          </w:rPr>
        </w:r>
        <w:r>
          <w:rPr>
            <w:noProof/>
            <w:webHidden/>
          </w:rPr>
          <w:fldChar w:fldCharType="separate"/>
        </w:r>
        <w:r>
          <w:rPr>
            <w:noProof/>
            <w:webHidden/>
          </w:rPr>
          <w:t>32</w:t>
        </w:r>
        <w:r>
          <w:rPr>
            <w:noProof/>
            <w:webHidden/>
          </w:rPr>
          <w:fldChar w:fldCharType="end"/>
        </w:r>
      </w:hyperlink>
    </w:p>
    <w:p w14:paraId="7473C5B8" w14:textId="55B02A85"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1" w:history="1">
        <w:r w:rsidRPr="00A416D8">
          <w:rPr>
            <w:rStyle w:val="Hyperlink"/>
            <w:noProof/>
          </w:rPr>
          <w:t>33</w:t>
        </w:r>
        <w:r>
          <w:rPr>
            <w:rFonts w:asciiTheme="minorHAnsi" w:eastAsiaTheme="minorEastAsia" w:hAnsiTheme="minorHAnsi" w:cstheme="minorBidi"/>
            <w:noProof/>
            <w:color w:val="auto"/>
            <w:sz w:val="22"/>
            <w:lang w:eastAsia="en-GB"/>
          </w:rPr>
          <w:tab/>
        </w:r>
        <w:r w:rsidRPr="00A416D8">
          <w:rPr>
            <w:rStyle w:val="Hyperlink"/>
            <w:noProof/>
          </w:rPr>
          <w:t>Change of address and Parental Contact Details</w:t>
        </w:r>
        <w:r>
          <w:rPr>
            <w:noProof/>
            <w:webHidden/>
          </w:rPr>
          <w:tab/>
        </w:r>
        <w:r>
          <w:rPr>
            <w:noProof/>
            <w:webHidden/>
          </w:rPr>
          <w:fldChar w:fldCharType="begin"/>
        </w:r>
        <w:r>
          <w:rPr>
            <w:noProof/>
            <w:webHidden/>
          </w:rPr>
          <w:instrText xml:space="preserve"> PAGEREF _Toc150942081 \h </w:instrText>
        </w:r>
        <w:r>
          <w:rPr>
            <w:noProof/>
            <w:webHidden/>
          </w:rPr>
        </w:r>
        <w:r>
          <w:rPr>
            <w:noProof/>
            <w:webHidden/>
          </w:rPr>
          <w:fldChar w:fldCharType="separate"/>
        </w:r>
        <w:r>
          <w:rPr>
            <w:noProof/>
            <w:webHidden/>
          </w:rPr>
          <w:t>32</w:t>
        </w:r>
        <w:r>
          <w:rPr>
            <w:noProof/>
            <w:webHidden/>
          </w:rPr>
          <w:fldChar w:fldCharType="end"/>
        </w:r>
      </w:hyperlink>
    </w:p>
    <w:p w14:paraId="18752240" w14:textId="2C0B12E9"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2" w:history="1">
        <w:r w:rsidRPr="00A416D8">
          <w:rPr>
            <w:rStyle w:val="Hyperlink"/>
            <w:noProof/>
          </w:rPr>
          <w:t>34</w:t>
        </w:r>
        <w:r>
          <w:rPr>
            <w:rFonts w:asciiTheme="minorHAnsi" w:eastAsiaTheme="minorEastAsia" w:hAnsiTheme="minorHAnsi" w:cstheme="minorBidi"/>
            <w:noProof/>
            <w:color w:val="auto"/>
            <w:sz w:val="22"/>
            <w:lang w:eastAsia="en-GB"/>
          </w:rPr>
          <w:tab/>
        </w:r>
        <w:r w:rsidRPr="00A416D8">
          <w:rPr>
            <w:rStyle w:val="Hyperlink"/>
            <w:noProof/>
          </w:rPr>
          <w:t>Anti-bullying Guidance</w:t>
        </w:r>
        <w:r>
          <w:rPr>
            <w:noProof/>
            <w:webHidden/>
          </w:rPr>
          <w:tab/>
        </w:r>
        <w:r>
          <w:rPr>
            <w:noProof/>
            <w:webHidden/>
          </w:rPr>
          <w:fldChar w:fldCharType="begin"/>
        </w:r>
        <w:r>
          <w:rPr>
            <w:noProof/>
            <w:webHidden/>
          </w:rPr>
          <w:instrText xml:space="preserve"> PAGEREF _Toc150942082 \h </w:instrText>
        </w:r>
        <w:r>
          <w:rPr>
            <w:noProof/>
            <w:webHidden/>
          </w:rPr>
        </w:r>
        <w:r>
          <w:rPr>
            <w:noProof/>
            <w:webHidden/>
          </w:rPr>
          <w:fldChar w:fldCharType="separate"/>
        </w:r>
        <w:r>
          <w:rPr>
            <w:noProof/>
            <w:webHidden/>
          </w:rPr>
          <w:t>32</w:t>
        </w:r>
        <w:r>
          <w:rPr>
            <w:noProof/>
            <w:webHidden/>
          </w:rPr>
          <w:fldChar w:fldCharType="end"/>
        </w:r>
      </w:hyperlink>
    </w:p>
    <w:p w14:paraId="60AFB535" w14:textId="7E7B267D"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3" w:history="1">
        <w:r w:rsidRPr="00A416D8">
          <w:rPr>
            <w:rStyle w:val="Hyperlink"/>
            <w:noProof/>
          </w:rPr>
          <w:t>35</w:t>
        </w:r>
        <w:r>
          <w:rPr>
            <w:rFonts w:asciiTheme="minorHAnsi" w:eastAsiaTheme="minorEastAsia" w:hAnsiTheme="minorHAnsi" w:cstheme="minorBidi"/>
            <w:noProof/>
            <w:color w:val="auto"/>
            <w:sz w:val="22"/>
            <w:lang w:eastAsia="en-GB"/>
          </w:rPr>
          <w:tab/>
        </w:r>
        <w:r w:rsidRPr="00A416D8">
          <w:rPr>
            <w:rStyle w:val="Hyperlink"/>
            <w:noProof/>
          </w:rPr>
          <w:t>School Meals</w:t>
        </w:r>
        <w:r>
          <w:rPr>
            <w:noProof/>
            <w:webHidden/>
          </w:rPr>
          <w:tab/>
        </w:r>
        <w:r>
          <w:rPr>
            <w:noProof/>
            <w:webHidden/>
          </w:rPr>
          <w:fldChar w:fldCharType="begin"/>
        </w:r>
        <w:r>
          <w:rPr>
            <w:noProof/>
            <w:webHidden/>
          </w:rPr>
          <w:instrText xml:space="preserve"> PAGEREF _Toc150942083 \h </w:instrText>
        </w:r>
        <w:r>
          <w:rPr>
            <w:noProof/>
            <w:webHidden/>
          </w:rPr>
        </w:r>
        <w:r>
          <w:rPr>
            <w:noProof/>
            <w:webHidden/>
          </w:rPr>
          <w:fldChar w:fldCharType="separate"/>
        </w:r>
        <w:r>
          <w:rPr>
            <w:noProof/>
            <w:webHidden/>
          </w:rPr>
          <w:t>33</w:t>
        </w:r>
        <w:r>
          <w:rPr>
            <w:noProof/>
            <w:webHidden/>
          </w:rPr>
          <w:fldChar w:fldCharType="end"/>
        </w:r>
      </w:hyperlink>
    </w:p>
    <w:p w14:paraId="4FC7A8CA" w14:textId="733E6DAA"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4" w:history="1">
        <w:r w:rsidRPr="00A416D8">
          <w:rPr>
            <w:rStyle w:val="Hyperlink"/>
            <w:noProof/>
          </w:rPr>
          <w:t>36</w:t>
        </w:r>
        <w:r>
          <w:rPr>
            <w:rFonts w:asciiTheme="minorHAnsi" w:eastAsiaTheme="minorEastAsia" w:hAnsiTheme="minorHAnsi" w:cstheme="minorBidi"/>
            <w:noProof/>
            <w:color w:val="auto"/>
            <w:sz w:val="22"/>
            <w:lang w:eastAsia="en-GB"/>
          </w:rPr>
          <w:tab/>
        </w:r>
        <w:r w:rsidRPr="00A416D8">
          <w:rPr>
            <w:rStyle w:val="Hyperlink"/>
            <w:noProof/>
          </w:rPr>
          <w:t>Healthcare &amp; Medical</w:t>
        </w:r>
        <w:r>
          <w:rPr>
            <w:noProof/>
            <w:webHidden/>
          </w:rPr>
          <w:tab/>
        </w:r>
        <w:r>
          <w:rPr>
            <w:noProof/>
            <w:webHidden/>
          </w:rPr>
          <w:fldChar w:fldCharType="begin"/>
        </w:r>
        <w:r>
          <w:rPr>
            <w:noProof/>
            <w:webHidden/>
          </w:rPr>
          <w:instrText xml:space="preserve"> PAGEREF _Toc150942084 \h </w:instrText>
        </w:r>
        <w:r>
          <w:rPr>
            <w:noProof/>
            <w:webHidden/>
          </w:rPr>
        </w:r>
        <w:r>
          <w:rPr>
            <w:noProof/>
            <w:webHidden/>
          </w:rPr>
          <w:fldChar w:fldCharType="separate"/>
        </w:r>
        <w:r>
          <w:rPr>
            <w:noProof/>
            <w:webHidden/>
          </w:rPr>
          <w:t>35</w:t>
        </w:r>
        <w:r>
          <w:rPr>
            <w:noProof/>
            <w:webHidden/>
          </w:rPr>
          <w:fldChar w:fldCharType="end"/>
        </w:r>
      </w:hyperlink>
    </w:p>
    <w:p w14:paraId="39A334DC" w14:textId="0ACE1325"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5" w:history="1">
        <w:r w:rsidRPr="00A416D8">
          <w:rPr>
            <w:rStyle w:val="Hyperlink"/>
            <w:noProof/>
          </w:rPr>
          <w:t>37</w:t>
        </w:r>
        <w:r>
          <w:rPr>
            <w:rFonts w:asciiTheme="minorHAnsi" w:eastAsiaTheme="minorEastAsia" w:hAnsiTheme="minorHAnsi" w:cstheme="minorBidi"/>
            <w:noProof/>
            <w:color w:val="auto"/>
            <w:sz w:val="22"/>
            <w:lang w:eastAsia="en-GB"/>
          </w:rPr>
          <w:tab/>
        </w:r>
        <w:r w:rsidRPr="00A416D8">
          <w:rPr>
            <w:rStyle w:val="Hyperlink"/>
            <w:noProof/>
          </w:rPr>
          <w:t>Exclusion</w:t>
        </w:r>
        <w:r>
          <w:rPr>
            <w:noProof/>
            <w:webHidden/>
          </w:rPr>
          <w:tab/>
        </w:r>
        <w:r>
          <w:rPr>
            <w:noProof/>
            <w:webHidden/>
          </w:rPr>
          <w:fldChar w:fldCharType="begin"/>
        </w:r>
        <w:r>
          <w:rPr>
            <w:noProof/>
            <w:webHidden/>
          </w:rPr>
          <w:instrText xml:space="preserve"> PAGEREF _Toc150942085 \h </w:instrText>
        </w:r>
        <w:r>
          <w:rPr>
            <w:noProof/>
            <w:webHidden/>
          </w:rPr>
        </w:r>
        <w:r>
          <w:rPr>
            <w:noProof/>
            <w:webHidden/>
          </w:rPr>
          <w:fldChar w:fldCharType="separate"/>
        </w:r>
        <w:r>
          <w:rPr>
            <w:noProof/>
            <w:webHidden/>
          </w:rPr>
          <w:t>36</w:t>
        </w:r>
        <w:r>
          <w:rPr>
            <w:noProof/>
            <w:webHidden/>
          </w:rPr>
          <w:fldChar w:fldCharType="end"/>
        </w:r>
      </w:hyperlink>
    </w:p>
    <w:p w14:paraId="452FAFD7" w14:textId="2ADC769C"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6" w:history="1">
        <w:r w:rsidRPr="00A416D8">
          <w:rPr>
            <w:rStyle w:val="Hyperlink"/>
            <w:noProof/>
          </w:rPr>
          <w:t>38</w:t>
        </w:r>
        <w:r>
          <w:rPr>
            <w:rFonts w:asciiTheme="minorHAnsi" w:eastAsiaTheme="minorEastAsia" w:hAnsiTheme="minorHAnsi" w:cstheme="minorBidi"/>
            <w:noProof/>
            <w:color w:val="auto"/>
            <w:sz w:val="22"/>
            <w:lang w:eastAsia="en-GB"/>
          </w:rPr>
          <w:tab/>
        </w:r>
        <w:r w:rsidRPr="00A416D8">
          <w:rPr>
            <w:rStyle w:val="Hyperlink"/>
            <w:noProof/>
          </w:rPr>
          <w:t>Educational Visits</w:t>
        </w:r>
        <w:r>
          <w:rPr>
            <w:noProof/>
            <w:webHidden/>
          </w:rPr>
          <w:tab/>
        </w:r>
        <w:r>
          <w:rPr>
            <w:noProof/>
            <w:webHidden/>
          </w:rPr>
          <w:fldChar w:fldCharType="begin"/>
        </w:r>
        <w:r>
          <w:rPr>
            <w:noProof/>
            <w:webHidden/>
          </w:rPr>
          <w:instrText xml:space="preserve"> PAGEREF _Toc150942086 \h </w:instrText>
        </w:r>
        <w:r>
          <w:rPr>
            <w:noProof/>
            <w:webHidden/>
          </w:rPr>
        </w:r>
        <w:r>
          <w:rPr>
            <w:noProof/>
            <w:webHidden/>
          </w:rPr>
          <w:fldChar w:fldCharType="separate"/>
        </w:r>
        <w:r>
          <w:rPr>
            <w:noProof/>
            <w:webHidden/>
          </w:rPr>
          <w:t>36</w:t>
        </w:r>
        <w:r>
          <w:rPr>
            <w:noProof/>
            <w:webHidden/>
          </w:rPr>
          <w:fldChar w:fldCharType="end"/>
        </w:r>
      </w:hyperlink>
    </w:p>
    <w:p w14:paraId="5179B5BA" w14:textId="15C941A8"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7" w:history="1">
        <w:r w:rsidRPr="00A416D8">
          <w:rPr>
            <w:rStyle w:val="Hyperlink"/>
            <w:noProof/>
          </w:rPr>
          <w:t>39</w:t>
        </w:r>
        <w:r>
          <w:rPr>
            <w:rFonts w:asciiTheme="minorHAnsi" w:eastAsiaTheme="minorEastAsia" w:hAnsiTheme="minorHAnsi" w:cstheme="minorBidi"/>
            <w:noProof/>
            <w:color w:val="auto"/>
            <w:sz w:val="22"/>
            <w:lang w:eastAsia="en-GB"/>
          </w:rPr>
          <w:tab/>
        </w:r>
        <w:r w:rsidRPr="00A416D8">
          <w:rPr>
            <w:rStyle w:val="Hyperlink"/>
            <w:noProof/>
          </w:rPr>
          <w:t>Instrumental Tuition</w:t>
        </w:r>
        <w:r>
          <w:rPr>
            <w:noProof/>
            <w:webHidden/>
          </w:rPr>
          <w:tab/>
        </w:r>
        <w:r>
          <w:rPr>
            <w:noProof/>
            <w:webHidden/>
          </w:rPr>
          <w:fldChar w:fldCharType="begin"/>
        </w:r>
        <w:r>
          <w:rPr>
            <w:noProof/>
            <w:webHidden/>
          </w:rPr>
          <w:instrText xml:space="preserve"> PAGEREF _Toc150942087 \h </w:instrText>
        </w:r>
        <w:r>
          <w:rPr>
            <w:noProof/>
            <w:webHidden/>
          </w:rPr>
        </w:r>
        <w:r>
          <w:rPr>
            <w:noProof/>
            <w:webHidden/>
          </w:rPr>
          <w:fldChar w:fldCharType="separate"/>
        </w:r>
        <w:r>
          <w:rPr>
            <w:noProof/>
            <w:webHidden/>
          </w:rPr>
          <w:t>37</w:t>
        </w:r>
        <w:r>
          <w:rPr>
            <w:noProof/>
            <w:webHidden/>
          </w:rPr>
          <w:fldChar w:fldCharType="end"/>
        </w:r>
      </w:hyperlink>
    </w:p>
    <w:p w14:paraId="453D8C9E" w14:textId="101ACF98"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8" w:history="1">
        <w:r w:rsidRPr="00A416D8">
          <w:rPr>
            <w:rStyle w:val="Hyperlink"/>
            <w:noProof/>
          </w:rPr>
          <w:t>40</w:t>
        </w:r>
        <w:r>
          <w:rPr>
            <w:rFonts w:asciiTheme="minorHAnsi" w:eastAsiaTheme="minorEastAsia" w:hAnsiTheme="minorHAnsi" w:cstheme="minorBidi"/>
            <w:noProof/>
            <w:color w:val="auto"/>
            <w:sz w:val="22"/>
            <w:lang w:eastAsia="en-GB"/>
          </w:rPr>
          <w:tab/>
        </w:r>
        <w:r w:rsidRPr="00A416D8">
          <w:rPr>
            <w:rStyle w:val="Hyperlink"/>
            <w:noProof/>
          </w:rPr>
          <w:t>Public Liability Insurance</w:t>
        </w:r>
        <w:r>
          <w:rPr>
            <w:noProof/>
            <w:webHidden/>
          </w:rPr>
          <w:tab/>
        </w:r>
        <w:r>
          <w:rPr>
            <w:noProof/>
            <w:webHidden/>
          </w:rPr>
          <w:fldChar w:fldCharType="begin"/>
        </w:r>
        <w:r>
          <w:rPr>
            <w:noProof/>
            <w:webHidden/>
          </w:rPr>
          <w:instrText xml:space="preserve"> PAGEREF _Toc150942088 \h </w:instrText>
        </w:r>
        <w:r>
          <w:rPr>
            <w:noProof/>
            <w:webHidden/>
          </w:rPr>
        </w:r>
        <w:r>
          <w:rPr>
            <w:noProof/>
            <w:webHidden/>
          </w:rPr>
          <w:fldChar w:fldCharType="separate"/>
        </w:r>
        <w:r>
          <w:rPr>
            <w:noProof/>
            <w:webHidden/>
          </w:rPr>
          <w:t>37</w:t>
        </w:r>
        <w:r>
          <w:rPr>
            <w:noProof/>
            <w:webHidden/>
          </w:rPr>
          <w:fldChar w:fldCharType="end"/>
        </w:r>
      </w:hyperlink>
    </w:p>
    <w:p w14:paraId="65486063" w14:textId="4A4326C9"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89" w:history="1">
        <w:r w:rsidRPr="00A416D8">
          <w:rPr>
            <w:rStyle w:val="Hyperlink"/>
            <w:noProof/>
            <w:lang w:eastAsia="en-GB"/>
          </w:rPr>
          <w:t>41</w:t>
        </w:r>
        <w:r>
          <w:rPr>
            <w:rFonts w:asciiTheme="minorHAnsi" w:eastAsiaTheme="minorEastAsia" w:hAnsiTheme="minorHAnsi" w:cstheme="minorBidi"/>
            <w:noProof/>
            <w:color w:val="auto"/>
            <w:sz w:val="22"/>
            <w:lang w:eastAsia="en-GB"/>
          </w:rPr>
          <w:tab/>
        </w:r>
        <w:r w:rsidRPr="00A416D8">
          <w:rPr>
            <w:rStyle w:val="Hyperlink"/>
            <w:noProof/>
            <w:lang w:eastAsia="en-GB"/>
          </w:rPr>
          <w:t>School Off Site Excursion Insurance</w:t>
        </w:r>
        <w:r>
          <w:rPr>
            <w:noProof/>
            <w:webHidden/>
          </w:rPr>
          <w:tab/>
        </w:r>
        <w:r>
          <w:rPr>
            <w:noProof/>
            <w:webHidden/>
          </w:rPr>
          <w:fldChar w:fldCharType="begin"/>
        </w:r>
        <w:r>
          <w:rPr>
            <w:noProof/>
            <w:webHidden/>
          </w:rPr>
          <w:instrText xml:space="preserve"> PAGEREF _Toc150942089 \h </w:instrText>
        </w:r>
        <w:r>
          <w:rPr>
            <w:noProof/>
            <w:webHidden/>
          </w:rPr>
        </w:r>
        <w:r>
          <w:rPr>
            <w:noProof/>
            <w:webHidden/>
          </w:rPr>
          <w:fldChar w:fldCharType="separate"/>
        </w:r>
        <w:r>
          <w:rPr>
            <w:noProof/>
            <w:webHidden/>
          </w:rPr>
          <w:t>38</w:t>
        </w:r>
        <w:r>
          <w:rPr>
            <w:noProof/>
            <w:webHidden/>
          </w:rPr>
          <w:fldChar w:fldCharType="end"/>
        </w:r>
      </w:hyperlink>
    </w:p>
    <w:p w14:paraId="24A6B1C0" w14:textId="2F5AD257"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90" w:history="1">
        <w:r w:rsidRPr="00A416D8">
          <w:rPr>
            <w:rStyle w:val="Hyperlink"/>
            <w:noProof/>
          </w:rPr>
          <w:t>42</w:t>
        </w:r>
        <w:r>
          <w:rPr>
            <w:rFonts w:asciiTheme="minorHAnsi" w:eastAsiaTheme="minorEastAsia" w:hAnsiTheme="minorHAnsi" w:cstheme="minorBidi"/>
            <w:noProof/>
            <w:color w:val="auto"/>
            <w:sz w:val="22"/>
            <w:lang w:eastAsia="en-GB"/>
          </w:rPr>
          <w:tab/>
        </w:r>
        <w:r w:rsidRPr="00A416D8">
          <w:rPr>
            <w:rStyle w:val="Hyperlink"/>
            <w:noProof/>
          </w:rPr>
          <w:t>Data we hold and what we do with it.</w:t>
        </w:r>
        <w:r>
          <w:rPr>
            <w:noProof/>
            <w:webHidden/>
          </w:rPr>
          <w:tab/>
        </w:r>
        <w:r>
          <w:rPr>
            <w:noProof/>
            <w:webHidden/>
          </w:rPr>
          <w:fldChar w:fldCharType="begin"/>
        </w:r>
        <w:r>
          <w:rPr>
            <w:noProof/>
            <w:webHidden/>
          </w:rPr>
          <w:instrText xml:space="preserve"> PAGEREF _Toc150942090 \h </w:instrText>
        </w:r>
        <w:r>
          <w:rPr>
            <w:noProof/>
            <w:webHidden/>
          </w:rPr>
        </w:r>
        <w:r>
          <w:rPr>
            <w:noProof/>
            <w:webHidden/>
          </w:rPr>
          <w:fldChar w:fldCharType="separate"/>
        </w:r>
        <w:r>
          <w:rPr>
            <w:noProof/>
            <w:webHidden/>
          </w:rPr>
          <w:t>38</w:t>
        </w:r>
        <w:r>
          <w:rPr>
            <w:noProof/>
            <w:webHidden/>
          </w:rPr>
          <w:fldChar w:fldCharType="end"/>
        </w:r>
      </w:hyperlink>
    </w:p>
    <w:p w14:paraId="29FDC8ED" w14:textId="5CBEA1FD"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91" w:history="1">
        <w:r w:rsidRPr="00A416D8">
          <w:rPr>
            <w:rStyle w:val="Hyperlink"/>
            <w:noProof/>
          </w:rPr>
          <w:t>43</w:t>
        </w:r>
        <w:r>
          <w:rPr>
            <w:rFonts w:asciiTheme="minorHAnsi" w:eastAsiaTheme="minorEastAsia" w:hAnsiTheme="minorHAnsi" w:cstheme="minorBidi"/>
            <w:noProof/>
            <w:color w:val="auto"/>
            <w:sz w:val="22"/>
            <w:lang w:eastAsia="en-GB"/>
          </w:rPr>
          <w:tab/>
        </w:r>
        <w:r w:rsidRPr="00A416D8">
          <w:rPr>
            <w:rStyle w:val="Hyperlink"/>
            <w:noProof/>
          </w:rPr>
          <w:t>The information we collect from you</w:t>
        </w:r>
        <w:r>
          <w:rPr>
            <w:noProof/>
            <w:webHidden/>
          </w:rPr>
          <w:tab/>
        </w:r>
        <w:r>
          <w:rPr>
            <w:noProof/>
            <w:webHidden/>
          </w:rPr>
          <w:fldChar w:fldCharType="begin"/>
        </w:r>
        <w:r>
          <w:rPr>
            <w:noProof/>
            <w:webHidden/>
          </w:rPr>
          <w:instrText xml:space="preserve"> PAGEREF _Toc150942091 \h </w:instrText>
        </w:r>
        <w:r>
          <w:rPr>
            <w:noProof/>
            <w:webHidden/>
          </w:rPr>
        </w:r>
        <w:r>
          <w:rPr>
            <w:noProof/>
            <w:webHidden/>
          </w:rPr>
          <w:fldChar w:fldCharType="separate"/>
        </w:r>
        <w:r>
          <w:rPr>
            <w:noProof/>
            <w:webHidden/>
          </w:rPr>
          <w:t>39</w:t>
        </w:r>
        <w:r>
          <w:rPr>
            <w:noProof/>
            <w:webHidden/>
          </w:rPr>
          <w:fldChar w:fldCharType="end"/>
        </w:r>
      </w:hyperlink>
    </w:p>
    <w:p w14:paraId="0811EC17" w14:textId="225B1DB8"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92" w:history="1">
        <w:r w:rsidRPr="00A416D8">
          <w:rPr>
            <w:rStyle w:val="Hyperlink"/>
            <w:rFonts w:eastAsia="Times New Roman"/>
            <w:noProof/>
          </w:rPr>
          <w:t>44</w:t>
        </w:r>
        <w:r>
          <w:rPr>
            <w:rFonts w:asciiTheme="minorHAnsi" w:eastAsiaTheme="minorEastAsia" w:hAnsiTheme="minorHAnsi" w:cstheme="minorBidi"/>
            <w:noProof/>
            <w:color w:val="auto"/>
            <w:sz w:val="22"/>
            <w:lang w:eastAsia="en-GB"/>
          </w:rPr>
          <w:tab/>
        </w:r>
        <w:r w:rsidRPr="00A416D8">
          <w:rPr>
            <w:rStyle w:val="Hyperlink"/>
            <w:rFonts w:eastAsia="Times New Roman"/>
            <w:noProof/>
          </w:rPr>
          <w:t>Your Data, Your Rights</w:t>
        </w:r>
        <w:r>
          <w:rPr>
            <w:noProof/>
            <w:webHidden/>
          </w:rPr>
          <w:tab/>
        </w:r>
        <w:r>
          <w:rPr>
            <w:noProof/>
            <w:webHidden/>
          </w:rPr>
          <w:fldChar w:fldCharType="begin"/>
        </w:r>
        <w:r>
          <w:rPr>
            <w:noProof/>
            <w:webHidden/>
          </w:rPr>
          <w:instrText xml:space="preserve"> PAGEREF _Toc150942092 \h </w:instrText>
        </w:r>
        <w:r>
          <w:rPr>
            <w:noProof/>
            <w:webHidden/>
          </w:rPr>
        </w:r>
        <w:r>
          <w:rPr>
            <w:noProof/>
            <w:webHidden/>
          </w:rPr>
          <w:fldChar w:fldCharType="separate"/>
        </w:r>
        <w:r>
          <w:rPr>
            <w:noProof/>
            <w:webHidden/>
          </w:rPr>
          <w:t>39</w:t>
        </w:r>
        <w:r>
          <w:rPr>
            <w:noProof/>
            <w:webHidden/>
          </w:rPr>
          <w:fldChar w:fldCharType="end"/>
        </w:r>
      </w:hyperlink>
    </w:p>
    <w:p w14:paraId="329AE67A" w14:textId="6FD74B9A"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93" w:history="1">
        <w:r w:rsidRPr="00A416D8">
          <w:rPr>
            <w:rStyle w:val="Hyperlink"/>
            <w:noProof/>
          </w:rPr>
          <w:t>45</w:t>
        </w:r>
        <w:r>
          <w:rPr>
            <w:rFonts w:asciiTheme="minorHAnsi" w:eastAsiaTheme="minorEastAsia" w:hAnsiTheme="minorHAnsi" w:cstheme="minorBidi"/>
            <w:noProof/>
            <w:color w:val="auto"/>
            <w:sz w:val="22"/>
            <w:lang w:eastAsia="en-GB"/>
          </w:rPr>
          <w:tab/>
        </w:r>
        <w:r w:rsidRPr="00A416D8">
          <w:rPr>
            <w:rStyle w:val="Hyperlink"/>
            <w:noProof/>
          </w:rPr>
          <w:t>Parental Access to Records</w:t>
        </w:r>
        <w:r>
          <w:rPr>
            <w:noProof/>
            <w:webHidden/>
          </w:rPr>
          <w:tab/>
        </w:r>
        <w:r>
          <w:rPr>
            <w:noProof/>
            <w:webHidden/>
          </w:rPr>
          <w:fldChar w:fldCharType="begin"/>
        </w:r>
        <w:r>
          <w:rPr>
            <w:noProof/>
            <w:webHidden/>
          </w:rPr>
          <w:instrText xml:space="preserve"> PAGEREF _Toc150942093 \h </w:instrText>
        </w:r>
        <w:r>
          <w:rPr>
            <w:noProof/>
            <w:webHidden/>
          </w:rPr>
        </w:r>
        <w:r>
          <w:rPr>
            <w:noProof/>
            <w:webHidden/>
          </w:rPr>
          <w:fldChar w:fldCharType="separate"/>
        </w:r>
        <w:r>
          <w:rPr>
            <w:noProof/>
            <w:webHidden/>
          </w:rPr>
          <w:t>40</w:t>
        </w:r>
        <w:r>
          <w:rPr>
            <w:noProof/>
            <w:webHidden/>
          </w:rPr>
          <w:fldChar w:fldCharType="end"/>
        </w:r>
      </w:hyperlink>
    </w:p>
    <w:p w14:paraId="7B88B207" w14:textId="0C07E120"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94" w:history="1">
        <w:r w:rsidRPr="00A416D8">
          <w:rPr>
            <w:rStyle w:val="Hyperlink"/>
            <w:noProof/>
          </w:rPr>
          <w:t>46</w:t>
        </w:r>
        <w:r>
          <w:rPr>
            <w:rFonts w:asciiTheme="minorHAnsi" w:eastAsiaTheme="minorEastAsia" w:hAnsiTheme="minorHAnsi" w:cstheme="minorBidi"/>
            <w:noProof/>
            <w:color w:val="auto"/>
            <w:sz w:val="22"/>
            <w:lang w:eastAsia="en-GB"/>
          </w:rPr>
          <w:tab/>
        </w:r>
        <w:r w:rsidRPr="00A416D8">
          <w:rPr>
            <w:rStyle w:val="Hyperlink"/>
            <w:noProof/>
          </w:rPr>
          <w:t>Information Sharing</w:t>
        </w:r>
        <w:r>
          <w:rPr>
            <w:noProof/>
            <w:webHidden/>
          </w:rPr>
          <w:tab/>
        </w:r>
        <w:r>
          <w:rPr>
            <w:noProof/>
            <w:webHidden/>
          </w:rPr>
          <w:fldChar w:fldCharType="begin"/>
        </w:r>
        <w:r>
          <w:rPr>
            <w:noProof/>
            <w:webHidden/>
          </w:rPr>
          <w:instrText xml:space="preserve"> PAGEREF _Toc150942094 \h </w:instrText>
        </w:r>
        <w:r>
          <w:rPr>
            <w:noProof/>
            <w:webHidden/>
          </w:rPr>
        </w:r>
        <w:r>
          <w:rPr>
            <w:noProof/>
            <w:webHidden/>
          </w:rPr>
          <w:fldChar w:fldCharType="separate"/>
        </w:r>
        <w:r>
          <w:rPr>
            <w:noProof/>
            <w:webHidden/>
          </w:rPr>
          <w:t>40</w:t>
        </w:r>
        <w:r>
          <w:rPr>
            <w:noProof/>
            <w:webHidden/>
          </w:rPr>
          <w:fldChar w:fldCharType="end"/>
        </w:r>
      </w:hyperlink>
    </w:p>
    <w:p w14:paraId="4622C355" w14:textId="0ACD4EA5" w:rsidR="00EC5C61" w:rsidRDefault="00EC5C61">
      <w:pPr>
        <w:pStyle w:val="TOC2"/>
        <w:tabs>
          <w:tab w:val="left" w:pos="660"/>
        </w:tabs>
        <w:rPr>
          <w:rFonts w:asciiTheme="minorHAnsi" w:eastAsiaTheme="minorEastAsia" w:hAnsiTheme="minorHAnsi" w:cstheme="minorBidi"/>
          <w:noProof/>
          <w:color w:val="auto"/>
          <w:sz w:val="22"/>
          <w:lang w:eastAsia="en-GB"/>
        </w:rPr>
      </w:pPr>
      <w:hyperlink w:anchor="_Toc150942095" w:history="1">
        <w:r w:rsidRPr="00A416D8">
          <w:rPr>
            <w:rStyle w:val="Hyperlink"/>
            <w:noProof/>
          </w:rPr>
          <w:t>47</w:t>
        </w:r>
        <w:r>
          <w:rPr>
            <w:rFonts w:asciiTheme="minorHAnsi" w:eastAsiaTheme="minorEastAsia" w:hAnsiTheme="minorHAnsi" w:cstheme="minorBidi"/>
            <w:noProof/>
            <w:color w:val="auto"/>
            <w:sz w:val="22"/>
            <w:lang w:eastAsia="en-GB"/>
          </w:rPr>
          <w:tab/>
        </w:r>
        <w:r w:rsidRPr="00A416D8">
          <w:rPr>
            <w:rStyle w:val="Hyperlink"/>
            <w:noProof/>
          </w:rPr>
          <w:t>ScotXed</w:t>
        </w:r>
        <w:r>
          <w:rPr>
            <w:noProof/>
            <w:webHidden/>
          </w:rPr>
          <w:tab/>
        </w:r>
        <w:r>
          <w:rPr>
            <w:noProof/>
            <w:webHidden/>
          </w:rPr>
          <w:fldChar w:fldCharType="begin"/>
        </w:r>
        <w:r>
          <w:rPr>
            <w:noProof/>
            <w:webHidden/>
          </w:rPr>
          <w:instrText xml:space="preserve"> PAGEREF _Toc150942095 \h </w:instrText>
        </w:r>
        <w:r>
          <w:rPr>
            <w:noProof/>
            <w:webHidden/>
          </w:rPr>
        </w:r>
        <w:r>
          <w:rPr>
            <w:noProof/>
            <w:webHidden/>
          </w:rPr>
          <w:fldChar w:fldCharType="separate"/>
        </w:r>
        <w:r>
          <w:rPr>
            <w:noProof/>
            <w:webHidden/>
          </w:rPr>
          <w:t>40</w:t>
        </w:r>
        <w:r>
          <w:rPr>
            <w:noProof/>
            <w:webHidden/>
          </w:rPr>
          <w:fldChar w:fldCharType="end"/>
        </w:r>
      </w:hyperlink>
    </w:p>
    <w:p w14:paraId="3EAC7968" w14:textId="54CF2A90" w:rsidR="00EC5C61" w:rsidRDefault="00EC5C61">
      <w:pPr>
        <w:pStyle w:val="TOC1"/>
        <w:rPr>
          <w:rFonts w:asciiTheme="minorHAnsi" w:eastAsiaTheme="minorEastAsia" w:hAnsiTheme="minorHAnsi" w:cstheme="minorBidi"/>
          <w:b w:val="0"/>
          <w:noProof/>
          <w:color w:val="auto"/>
          <w:sz w:val="22"/>
          <w:lang w:eastAsia="en-GB"/>
        </w:rPr>
      </w:pPr>
      <w:hyperlink w:anchor="_Toc150942096" w:history="1">
        <w:r w:rsidRPr="00A416D8">
          <w:rPr>
            <w:rStyle w:val="Hyperlink"/>
            <w:noProof/>
          </w:rPr>
          <w:t>Further Information</w:t>
        </w:r>
        <w:r>
          <w:rPr>
            <w:noProof/>
            <w:webHidden/>
          </w:rPr>
          <w:tab/>
        </w:r>
        <w:r>
          <w:rPr>
            <w:noProof/>
            <w:webHidden/>
          </w:rPr>
          <w:fldChar w:fldCharType="begin"/>
        </w:r>
        <w:r>
          <w:rPr>
            <w:noProof/>
            <w:webHidden/>
          </w:rPr>
          <w:instrText xml:space="preserve"> PAGEREF _Toc150942096 \h </w:instrText>
        </w:r>
        <w:r>
          <w:rPr>
            <w:noProof/>
            <w:webHidden/>
          </w:rPr>
        </w:r>
        <w:r>
          <w:rPr>
            <w:noProof/>
            <w:webHidden/>
          </w:rPr>
          <w:fldChar w:fldCharType="separate"/>
        </w:r>
        <w:r>
          <w:rPr>
            <w:noProof/>
            <w:webHidden/>
          </w:rPr>
          <w:t>42</w:t>
        </w:r>
        <w:r>
          <w:rPr>
            <w:noProof/>
            <w:webHidden/>
          </w:rPr>
          <w:fldChar w:fldCharType="end"/>
        </w:r>
      </w:hyperlink>
    </w:p>
    <w:p w14:paraId="52D61176" w14:textId="79BA6956" w:rsidR="00051C68" w:rsidRPr="00C42331" w:rsidRDefault="00CF1697">
      <w:pPr>
        <w:spacing w:after="0" w:line="240" w:lineRule="auto"/>
        <w:rPr>
          <w:rFonts w:eastAsia="MS Gothic"/>
          <w:b/>
          <w:bCs/>
          <w:color w:val="000000"/>
          <w:sz w:val="28"/>
          <w:szCs w:val="28"/>
        </w:rPr>
      </w:pPr>
      <w:r w:rsidRPr="00C42331">
        <w:rPr>
          <w:rFonts w:eastAsia="MS Gothic"/>
          <w:b/>
          <w:bCs/>
          <w:color w:val="000000"/>
          <w:sz w:val="28"/>
          <w:szCs w:val="28"/>
        </w:rPr>
        <w:fldChar w:fldCharType="end"/>
      </w:r>
      <w:r w:rsidR="00051C68" w:rsidRPr="00C42331">
        <w:br w:type="page"/>
      </w:r>
    </w:p>
    <w:p w14:paraId="68865BE9" w14:textId="184A8CF9" w:rsidR="005A7562" w:rsidRPr="00C42331" w:rsidRDefault="0E82FD10" w:rsidP="009B2CDC">
      <w:r w:rsidRPr="00C42331">
        <w:rPr>
          <w:sz w:val="24"/>
          <w:szCs w:val="24"/>
        </w:rPr>
        <w:lastRenderedPageBreak/>
        <w:t xml:space="preserve">All information in this handbook is correct as of </w:t>
      </w:r>
      <w:r w:rsidR="00B40BD3" w:rsidRPr="00C42331">
        <w:rPr>
          <w:sz w:val="24"/>
          <w:szCs w:val="24"/>
        </w:rPr>
        <w:t>November 2023</w:t>
      </w:r>
    </w:p>
    <w:p w14:paraId="511DDF01" w14:textId="77777777" w:rsidR="00DA0557" w:rsidRPr="00C42331" w:rsidRDefault="00DA0557" w:rsidP="009B2CDC">
      <w:pPr>
        <w:rPr>
          <w:color w:val="0B2F65"/>
          <w:sz w:val="56"/>
          <w:szCs w:val="56"/>
        </w:rPr>
      </w:pPr>
    </w:p>
    <w:p w14:paraId="59FEF723" w14:textId="73C58FC6" w:rsidR="007B6AF6" w:rsidRPr="00C42331" w:rsidRDefault="00666D00" w:rsidP="008839F3">
      <w:pPr>
        <w:pStyle w:val="Documenttitle"/>
      </w:pPr>
      <w:bookmarkStart w:id="0" w:name="_Toc150942040"/>
      <w:r w:rsidRPr="00C42331">
        <w:t>Introduction</w:t>
      </w:r>
      <w:r w:rsidR="00DE5C9A" w:rsidRPr="00C42331">
        <w:t xml:space="preserve"> to </w:t>
      </w:r>
      <w:proofErr w:type="spellStart"/>
      <w:r w:rsidR="003C567E">
        <w:t>Largue</w:t>
      </w:r>
      <w:proofErr w:type="spellEnd"/>
      <w:r w:rsidR="00DE5C9A" w:rsidRPr="00C42331">
        <w:t xml:space="preserve"> School</w:t>
      </w:r>
      <w:bookmarkEnd w:id="0"/>
    </w:p>
    <w:p w14:paraId="76AE6161" w14:textId="496E34D3" w:rsidR="00DE5C9A" w:rsidRPr="00C42331" w:rsidRDefault="00DE5C9A">
      <w:pPr>
        <w:spacing w:after="200" w:line="276" w:lineRule="auto"/>
        <w:rPr>
          <w:rFonts w:eastAsia="MS Mincho"/>
          <w:b/>
          <w:i/>
          <w:color w:val="00B050"/>
          <w:sz w:val="22"/>
        </w:rPr>
      </w:pPr>
    </w:p>
    <w:p w14:paraId="0545DE9C" w14:textId="77777777" w:rsidR="003C567E" w:rsidRPr="00B971EB" w:rsidRDefault="003C567E" w:rsidP="003C567E">
      <w:pPr>
        <w:jc w:val="both"/>
        <w:rPr>
          <w:sz w:val="24"/>
          <w:szCs w:val="24"/>
        </w:rPr>
      </w:pPr>
      <w:r w:rsidRPr="00B971EB">
        <w:rPr>
          <w:sz w:val="24"/>
          <w:szCs w:val="24"/>
        </w:rPr>
        <w:t xml:space="preserve">Welcome to </w:t>
      </w:r>
      <w:proofErr w:type="spellStart"/>
      <w:r w:rsidRPr="00B971EB">
        <w:rPr>
          <w:sz w:val="24"/>
          <w:szCs w:val="24"/>
        </w:rPr>
        <w:t>Largue</w:t>
      </w:r>
      <w:proofErr w:type="spellEnd"/>
      <w:r w:rsidRPr="00B971EB">
        <w:rPr>
          <w:sz w:val="24"/>
          <w:szCs w:val="24"/>
        </w:rPr>
        <w:t xml:space="preserve"> Primary School. </w:t>
      </w:r>
      <w:proofErr w:type="spellStart"/>
      <w:r w:rsidRPr="00B971EB">
        <w:rPr>
          <w:sz w:val="24"/>
          <w:szCs w:val="24"/>
        </w:rPr>
        <w:t>Largue</w:t>
      </w:r>
      <w:proofErr w:type="spellEnd"/>
      <w:r w:rsidRPr="00B971EB">
        <w:rPr>
          <w:sz w:val="24"/>
          <w:szCs w:val="24"/>
        </w:rPr>
        <w:t xml:space="preserve"> School is situated in the eastern part of the parish of </w:t>
      </w:r>
      <w:proofErr w:type="spellStart"/>
      <w:r w:rsidRPr="00B971EB">
        <w:rPr>
          <w:sz w:val="24"/>
          <w:szCs w:val="24"/>
        </w:rPr>
        <w:t>Forgue</w:t>
      </w:r>
      <w:proofErr w:type="spellEnd"/>
      <w:r w:rsidRPr="00B971EB">
        <w:rPr>
          <w:sz w:val="24"/>
          <w:szCs w:val="24"/>
        </w:rPr>
        <w:t xml:space="preserve"> and serves the catchment area of </w:t>
      </w:r>
      <w:proofErr w:type="spellStart"/>
      <w:r w:rsidRPr="00B971EB">
        <w:rPr>
          <w:sz w:val="24"/>
          <w:szCs w:val="24"/>
        </w:rPr>
        <w:t>Largue</w:t>
      </w:r>
      <w:proofErr w:type="spellEnd"/>
      <w:r w:rsidRPr="00B971EB">
        <w:rPr>
          <w:sz w:val="24"/>
          <w:szCs w:val="24"/>
        </w:rPr>
        <w:t xml:space="preserve"> and surrounding rural area.  </w:t>
      </w:r>
      <w:proofErr w:type="spellStart"/>
      <w:r w:rsidRPr="00B971EB">
        <w:rPr>
          <w:sz w:val="24"/>
          <w:szCs w:val="24"/>
        </w:rPr>
        <w:t>Largue</w:t>
      </w:r>
      <w:proofErr w:type="spellEnd"/>
      <w:r w:rsidRPr="00B971EB">
        <w:rPr>
          <w:sz w:val="24"/>
          <w:szCs w:val="24"/>
        </w:rPr>
        <w:t xml:space="preserve"> is a one teacher school in the Huntly CSN with one class of children P1-7.  There is one full time member of teaching staff and a part time teacher of flexible days. A Pupil Support Assistant, school administrator, janitor, kitchen assistant and cleaner support our teaching team.  </w:t>
      </w:r>
    </w:p>
    <w:p w14:paraId="6479B739" w14:textId="77777777" w:rsidR="003C567E" w:rsidRPr="00F31994" w:rsidRDefault="003C567E" w:rsidP="003C567E">
      <w:pPr>
        <w:jc w:val="both"/>
        <w:rPr>
          <w:sz w:val="24"/>
          <w:szCs w:val="24"/>
        </w:rPr>
      </w:pPr>
    </w:p>
    <w:p w14:paraId="2C76FA86" w14:textId="77777777" w:rsidR="003C567E" w:rsidRPr="00F31994" w:rsidRDefault="003C567E" w:rsidP="003C567E">
      <w:pPr>
        <w:jc w:val="both"/>
        <w:rPr>
          <w:sz w:val="24"/>
          <w:szCs w:val="24"/>
        </w:rPr>
      </w:pPr>
      <w:r w:rsidRPr="00F31994">
        <w:rPr>
          <w:sz w:val="24"/>
          <w:szCs w:val="24"/>
        </w:rPr>
        <w:t xml:space="preserve">There are excellent links with other feeder schools and The Gordon Schools including transition activities for P7 pupils.  </w:t>
      </w:r>
      <w:proofErr w:type="spellStart"/>
      <w:r w:rsidRPr="00F31994">
        <w:rPr>
          <w:sz w:val="24"/>
          <w:szCs w:val="24"/>
        </w:rPr>
        <w:t>Largue</w:t>
      </w:r>
      <w:proofErr w:type="spellEnd"/>
      <w:r w:rsidRPr="00F31994">
        <w:rPr>
          <w:sz w:val="24"/>
          <w:szCs w:val="24"/>
        </w:rPr>
        <w:t xml:space="preserve"> School has an active Parent Council and regular meetings are well attended.  There is also a Pupil Council.</w:t>
      </w:r>
    </w:p>
    <w:p w14:paraId="6B75A0F9" w14:textId="77777777" w:rsidR="003C567E" w:rsidRPr="009D140D" w:rsidRDefault="003C567E" w:rsidP="003C567E">
      <w:pPr>
        <w:spacing w:line="240" w:lineRule="auto"/>
        <w:rPr>
          <w:b/>
          <w:sz w:val="28"/>
          <w:szCs w:val="24"/>
        </w:rPr>
      </w:pPr>
    </w:p>
    <w:p w14:paraId="1AAD5670" w14:textId="77777777" w:rsidR="003C567E" w:rsidRDefault="003C567E" w:rsidP="003C567E">
      <w:pPr>
        <w:spacing w:line="240" w:lineRule="auto"/>
        <w:rPr>
          <w:b/>
          <w:bCs/>
          <w:sz w:val="28"/>
          <w:szCs w:val="28"/>
        </w:rPr>
      </w:pPr>
      <w:r w:rsidRPr="009D140D">
        <w:rPr>
          <w:b/>
          <w:bCs/>
          <w:sz w:val="28"/>
          <w:szCs w:val="28"/>
        </w:rPr>
        <w:t>School Contact Details</w:t>
      </w:r>
    </w:p>
    <w:tbl>
      <w:tblPr>
        <w:tblStyle w:val="TableGrid"/>
        <w:tblW w:w="0" w:type="auto"/>
        <w:tblLook w:val="04A0" w:firstRow="1" w:lastRow="0" w:firstColumn="1" w:lastColumn="0" w:noHBand="0" w:noVBand="1"/>
      </w:tblPr>
      <w:tblGrid>
        <w:gridCol w:w="3397"/>
        <w:gridCol w:w="5664"/>
      </w:tblGrid>
      <w:tr w:rsidR="003C567E" w:rsidRPr="00940B6F" w14:paraId="0ED039D4" w14:textId="77777777" w:rsidTr="00AD484E">
        <w:tc>
          <w:tcPr>
            <w:tcW w:w="3397" w:type="dxa"/>
          </w:tcPr>
          <w:p w14:paraId="06D9C269" w14:textId="77777777" w:rsidR="003C567E" w:rsidRPr="00940B6F" w:rsidRDefault="003C567E" w:rsidP="00AD484E">
            <w:pPr>
              <w:rPr>
                <w:bCs/>
                <w:sz w:val="24"/>
                <w:szCs w:val="28"/>
              </w:rPr>
            </w:pPr>
            <w:r w:rsidRPr="00940B6F">
              <w:rPr>
                <w:bCs/>
                <w:sz w:val="24"/>
                <w:szCs w:val="28"/>
              </w:rPr>
              <w:t>Head Teacher</w:t>
            </w:r>
          </w:p>
        </w:tc>
        <w:tc>
          <w:tcPr>
            <w:tcW w:w="5664" w:type="dxa"/>
          </w:tcPr>
          <w:p w14:paraId="6B03E0B4" w14:textId="77777777" w:rsidR="003C567E" w:rsidRPr="00940B6F" w:rsidRDefault="003C567E" w:rsidP="00AD484E">
            <w:pPr>
              <w:rPr>
                <w:sz w:val="24"/>
                <w:szCs w:val="28"/>
              </w:rPr>
            </w:pPr>
            <w:r w:rsidRPr="00940B6F">
              <w:rPr>
                <w:sz w:val="24"/>
                <w:szCs w:val="28"/>
              </w:rPr>
              <w:t>Mrs Hazel McIntosh</w:t>
            </w:r>
          </w:p>
        </w:tc>
      </w:tr>
      <w:tr w:rsidR="003C567E" w:rsidRPr="00940B6F" w14:paraId="56674F7C" w14:textId="77777777" w:rsidTr="00AD484E">
        <w:tc>
          <w:tcPr>
            <w:tcW w:w="3397" w:type="dxa"/>
          </w:tcPr>
          <w:p w14:paraId="654724CC" w14:textId="77777777" w:rsidR="003C567E" w:rsidRPr="00940B6F" w:rsidRDefault="003C567E" w:rsidP="00AD484E">
            <w:pPr>
              <w:rPr>
                <w:bCs/>
                <w:sz w:val="24"/>
                <w:szCs w:val="28"/>
              </w:rPr>
            </w:pPr>
            <w:r w:rsidRPr="00940B6F">
              <w:rPr>
                <w:bCs/>
                <w:sz w:val="24"/>
                <w:szCs w:val="28"/>
              </w:rPr>
              <w:t>School Name</w:t>
            </w:r>
          </w:p>
        </w:tc>
        <w:tc>
          <w:tcPr>
            <w:tcW w:w="5664" w:type="dxa"/>
          </w:tcPr>
          <w:p w14:paraId="755B9B72" w14:textId="77777777" w:rsidR="003C567E" w:rsidRPr="00940B6F" w:rsidRDefault="003C567E" w:rsidP="00AD484E">
            <w:pPr>
              <w:rPr>
                <w:sz w:val="24"/>
                <w:szCs w:val="28"/>
              </w:rPr>
            </w:pPr>
            <w:proofErr w:type="spellStart"/>
            <w:r w:rsidRPr="00940B6F">
              <w:rPr>
                <w:sz w:val="24"/>
                <w:szCs w:val="28"/>
              </w:rPr>
              <w:t>Largue</w:t>
            </w:r>
            <w:proofErr w:type="spellEnd"/>
            <w:r w:rsidRPr="00940B6F">
              <w:rPr>
                <w:sz w:val="24"/>
                <w:szCs w:val="28"/>
              </w:rPr>
              <w:t xml:space="preserve"> Primary</w:t>
            </w:r>
          </w:p>
        </w:tc>
      </w:tr>
      <w:tr w:rsidR="003C567E" w:rsidRPr="00940B6F" w14:paraId="6F3DB365" w14:textId="77777777" w:rsidTr="00AD484E">
        <w:tc>
          <w:tcPr>
            <w:tcW w:w="3397" w:type="dxa"/>
          </w:tcPr>
          <w:p w14:paraId="5461379D" w14:textId="77777777" w:rsidR="003C567E" w:rsidRPr="00940B6F" w:rsidRDefault="003C567E" w:rsidP="00AD484E">
            <w:pPr>
              <w:rPr>
                <w:bCs/>
                <w:sz w:val="24"/>
                <w:szCs w:val="28"/>
              </w:rPr>
            </w:pPr>
            <w:r w:rsidRPr="00940B6F">
              <w:rPr>
                <w:bCs/>
                <w:sz w:val="24"/>
                <w:szCs w:val="28"/>
              </w:rPr>
              <w:t>Address</w:t>
            </w:r>
          </w:p>
        </w:tc>
        <w:tc>
          <w:tcPr>
            <w:tcW w:w="5664" w:type="dxa"/>
          </w:tcPr>
          <w:p w14:paraId="309F6DA2" w14:textId="77777777" w:rsidR="003C567E" w:rsidRPr="00940B6F" w:rsidRDefault="003C567E" w:rsidP="00AD484E">
            <w:pPr>
              <w:rPr>
                <w:sz w:val="24"/>
                <w:szCs w:val="28"/>
              </w:rPr>
            </w:pPr>
            <w:proofErr w:type="spellStart"/>
            <w:r w:rsidRPr="00940B6F">
              <w:rPr>
                <w:sz w:val="24"/>
                <w:szCs w:val="28"/>
              </w:rPr>
              <w:t>Forgue</w:t>
            </w:r>
            <w:proofErr w:type="spellEnd"/>
            <w:r w:rsidRPr="00940B6F">
              <w:rPr>
                <w:sz w:val="24"/>
                <w:szCs w:val="28"/>
              </w:rPr>
              <w:t>, Huntly</w:t>
            </w:r>
          </w:p>
        </w:tc>
      </w:tr>
      <w:tr w:rsidR="003C567E" w:rsidRPr="00940B6F" w14:paraId="7F5292C3" w14:textId="77777777" w:rsidTr="00AD484E">
        <w:tc>
          <w:tcPr>
            <w:tcW w:w="3397" w:type="dxa"/>
          </w:tcPr>
          <w:p w14:paraId="2D1817D6" w14:textId="77777777" w:rsidR="003C567E" w:rsidRPr="00940B6F" w:rsidRDefault="003C567E" w:rsidP="00AD484E">
            <w:pPr>
              <w:rPr>
                <w:bCs/>
                <w:sz w:val="24"/>
                <w:szCs w:val="28"/>
              </w:rPr>
            </w:pPr>
            <w:r w:rsidRPr="00940B6F">
              <w:rPr>
                <w:bCs/>
                <w:sz w:val="24"/>
                <w:szCs w:val="28"/>
              </w:rPr>
              <w:t>Telephone Number</w:t>
            </w:r>
          </w:p>
        </w:tc>
        <w:tc>
          <w:tcPr>
            <w:tcW w:w="5664" w:type="dxa"/>
          </w:tcPr>
          <w:p w14:paraId="1057472F" w14:textId="77777777" w:rsidR="003C567E" w:rsidRPr="00940B6F" w:rsidRDefault="003C567E" w:rsidP="00AD484E">
            <w:pPr>
              <w:rPr>
                <w:sz w:val="24"/>
                <w:szCs w:val="28"/>
              </w:rPr>
            </w:pPr>
            <w:r w:rsidRPr="00940B6F">
              <w:rPr>
                <w:sz w:val="24"/>
                <w:szCs w:val="28"/>
              </w:rPr>
              <w:t>01464 635180</w:t>
            </w:r>
          </w:p>
        </w:tc>
      </w:tr>
      <w:tr w:rsidR="003C567E" w:rsidRPr="00940B6F" w14:paraId="5F247C2A" w14:textId="77777777" w:rsidTr="00AD484E">
        <w:tc>
          <w:tcPr>
            <w:tcW w:w="3397" w:type="dxa"/>
          </w:tcPr>
          <w:p w14:paraId="1DD547FD" w14:textId="77777777" w:rsidR="003C567E" w:rsidRPr="00940B6F" w:rsidRDefault="003C567E" w:rsidP="00AD484E">
            <w:pPr>
              <w:rPr>
                <w:bCs/>
                <w:sz w:val="24"/>
                <w:szCs w:val="28"/>
              </w:rPr>
            </w:pPr>
            <w:r w:rsidRPr="00940B6F">
              <w:rPr>
                <w:bCs/>
                <w:sz w:val="24"/>
                <w:szCs w:val="28"/>
              </w:rPr>
              <w:t>Website</w:t>
            </w:r>
          </w:p>
        </w:tc>
        <w:tc>
          <w:tcPr>
            <w:tcW w:w="5664" w:type="dxa"/>
          </w:tcPr>
          <w:p w14:paraId="1A378636" w14:textId="77777777" w:rsidR="003C567E" w:rsidRPr="00940B6F" w:rsidRDefault="003C567E" w:rsidP="00AD484E">
            <w:pPr>
              <w:rPr>
                <w:sz w:val="24"/>
                <w:szCs w:val="28"/>
              </w:rPr>
            </w:pPr>
            <w:r w:rsidRPr="008E6B39">
              <w:rPr>
                <w:sz w:val="24"/>
                <w:szCs w:val="24"/>
              </w:rPr>
              <w:t>largue.aberdeenshire.sch.uk</w:t>
            </w:r>
          </w:p>
        </w:tc>
      </w:tr>
      <w:tr w:rsidR="003C567E" w:rsidRPr="00940B6F" w14:paraId="267F3162" w14:textId="77777777" w:rsidTr="00AD484E">
        <w:tc>
          <w:tcPr>
            <w:tcW w:w="3397" w:type="dxa"/>
          </w:tcPr>
          <w:p w14:paraId="15BC3A17" w14:textId="77777777" w:rsidR="003C567E" w:rsidRPr="00940B6F" w:rsidRDefault="003C567E" w:rsidP="00AD484E">
            <w:pPr>
              <w:rPr>
                <w:bCs/>
                <w:sz w:val="24"/>
                <w:szCs w:val="28"/>
              </w:rPr>
            </w:pPr>
            <w:r w:rsidRPr="00940B6F">
              <w:rPr>
                <w:bCs/>
                <w:sz w:val="24"/>
                <w:szCs w:val="28"/>
              </w:rPr>
              <w:t>Parent Council Email</w:t>
            </w:r>
          </w:p>
        </w:tc>
        <w:tc>
          <w:tcPr>
            <w:tcW w:w="5664" w:type="dxa"/>
          </w:tcPr>
          <w:p w14:paraId="710D4E3B" w14:textId="77777777" w:rsidR="003C567E" w:rsidRPr="00940B6F" w:rsidRDefault="003C567E" w:rsidP="00AD484E">
            <w:pPr>
              <w:rPr>
                <w:sz w:val="24"/>
                <w:szCs w:val="28"/>
              </w:rPr>
            </w:pPr>
            <w:r w:rsidRPr="008E6B39">
              <w:rPr>
                <w:sz w:val="24"/>
                <w:szCs w:val="24"/>
              </w:rPr>
              <w:t>largueparentcouncil@gmail.com</w:t>
            </w:r>
          </w:p>
        </w:tc>
      </w:tr>
    </w:tbl>
    <w:p w14:paraId="34AF6A4C" w14:textId="32374297" w:rsidR="00666D00" w:rsidRPr="00C42331" w:rsidRDefault="00AA4763" w:rsidP="00F677B1">
      <w:pPr>
        <w:tabs>
          <w:tab w:val="left" w:pos="7035"/>
        </w:tabs>
        <w:spacing w:line="240" w:lineRule="auto"/>
      </w:pPr>
      <w:r w:rsidRPr="00C42331">
        <w:tab/>
      </w:r>
    </w:p>
    <w:p w14:paraId="67995FE7" w14:textId="5FD0B901" w:rsidR="00666D00" w:rsidRPr="00C42331" w:rsidRDefault="00666D00" w:rsidP="009B2CDC">
      <w:pPr>
        <w:spacing w:line="240" w:lineRule="auto"/>
        <w:rPr>
          <w:b/>
          <w:bCs/>
          <w:sz w:val="24"/>
          <w:szCs w:val="24"/>
        </w:rPr>
      </w:pPr>
      <w:r w:rsidRPr="00C42331">
        <w:rPr>
          <w:b/>
          <w:bCs/>
          <w:sz w:val="24"/>
          <w:szCs w:val="24"/>
        </w:rPr>
        <w:t>A</w:t>
      </w:r>
      <w:r w:rsidR="00A075AA" w:rsidRPr="00C42331">
        <w:rPr>
          <w:b/>
          <w:bCs/>
          <w:sz w:val="24"/>
          <w:szCs w:val="24"/>
        </w:rPr>
        <w:t>dverse</w:t>
      </w:r>
      <w:r w:rsidR="00782A47" w:rsidRPr="00C42331">
        <w:rPr>
          <w:b/>
          <w:bCs/>
          <w:sz w:val="24"/>
          <w:szCs w:val="24"/>
        </w:rPr>
        <w:t xml:space="preserve"> wea</w:t>
      </w:r>
      <w:r w:rsidRPr="00C42331">
        <w:rPr>
          <w:b/>
          <w:bCs/>
          <w:sz w:val="24"/>
          <w:szCs w:val="24"/>
        </w:rPr>
        <w:t>ther and emergency closure</w:t>
      </w:r>
      <w:r w:rsidR="00A075AA" w:rsidRPr="00C42331">
        <w:rPr>
          <w:b/>
          <w:bCs/>
          <w:sz w:val="24"/>
          <w:szCs w:val="24"/>
        </w:rPr>
        <w:t xml:space="preserve"> </w:t>
      </w:r>
    </w:p>
    <w:p w14:paraId="43FABEA9" w14:textId="04A6FC15" w:rsidR="00A075AA" w:rsidRPr="00C42331" w:rsidRDefault="00000000" w:rsidP="00666D00">
      <w:pPr>
        <w:spacing w:line="240" w:lineRule="auto"/>
        <w:rPr>
          <w:rStyle w:val="Hyperlink"/>
          <w:color w:val="auto"/>
          <w:sz w:val="24"/>
          <w:szCs w:val="24"/>
        </w:rPr>
      </w:pPr>
      <w:hyperlink r:id="rId13" w:history="1">
        <w:r w:rsidR="00A075AA" w:rsidRPr="00C42331">
          <w:rPr>
            <w:rStyle w:val="Hyperlink"/>
            <w:color w:val="auto"/>
            <w:sz w:val="24"/>
            <w:szCs w:val="24"/>
          </w:rPr>
          <w:t>https://online.aberdeenshire.gov.uk/Apps/schools-closures/</w:t>
        </w:r>
      </w:hyperlink>
      <w:r w:rsidR="00A075AA" w:rsidRPr="00C42331">
        <w:rPr>
          <w:rStyle w:val="Hyperlink"/>
          <w:color w:val="auto"/>
          <w:sz w:val="24"/>
          <w:szCs w:val="24"/>
        </w:rPr>
        <w:t xml:space="preserve"> </w:t>
      </w:r>
      <w:r w:rsidR="000F2343" w:rsidRPr="00C42331">
        <w:rPr>
          <w:rStyle w:val="Hyperlink"/>
          <w:color w:val="auto"/>
          <w:sz w:val="24"/>
          <w:szCs w:val="24"/>
        </w:rPr>
        <w:t xml:space="preserve"> </w:t>
      </w:r>
    </w:p>
    <w:p w14:paraId="37B118A6" w14:textId="77777777" w:rsidR="00782A47" w:rsidRPr="00C42331" w:rsidRDefault="00782A47" w:rsidP="00A075AA">
      <w:pPr>
        <w:spacing w:line="240" w:lineRule="auto"/>
        <w:rPr>
          <w:b/>
          <w:bCs/>
          <w:sz w:val="28"/>
          <w:szCs w:val="24"/>
        </w:rPr>
      </w:pPr>
    </w:p>
    <w:p w14:paraId="3A9A3F4C" w14:textId="77777777" w:rsidR="003C567E" w:rsidRPr="00804035" w:rsidRDefault="003C567E" w:rsidP="003C567E">
      <w:pPr>
        <w:spacing w:line="240" w:lineRule="auto"/>
        <w:rPr>
          <w:sz w:val="24"/>
          <w:szCs w:val="24"/>
        </w:rPr>
      </w:pPr>
      <w:proofErr w:type="spellStart"/>
      <w:r w:rsidRPr="00804035">
        <w:rPr>
          <w:bCs/>
          <w:sz w:val="24"/>
          <w:szCs w:val="24"/>
        </w:rPr>
        <w:t>Largue</w:t>
      </w:r>
      <w:proofErr w:type="spellEnd"/>
      <w:r w:rsidRPr="00804035">
        <w:rPr>
          <w:bCs/>
          <w:sz w:val="24"/>
          <w:szCs w:val="24"/>
        </w:rPr>
        <w:t xml:space="preserve"> School </w:t>
      </w:r>
      <w:r w:rsidRPr="00804035">
        <w:rPr>
          <w:sz w:val="24"/>
          <w:szCs w:val="24"/>
        </w:rPr>
        <w:t>is a non-denominational school with a rol</w:t>
      </w:r>
      <w:r>
        <w:rPr>
          <w:sz w:val="24"/>
          <w:szCs w:val="24"/>
        </w:rPr>
        <w:t>l</w:t>
      </w:r>
      <w:r w:rsidRPr="00804035">
        <w:rPr>
          <w:sz w:val="24"/>
          <w:szCs w:val="24"/>
        </w:rPr>
        <w:t xml:space="preserve"> of </w:t>
      </w:r>
      <w:r>
        <w:rPr>
          <w:sz w:val="24"/>
          <w:szCs w:val="24"/>
        </w:rPr>
        <w:t>9</w:t>
      </w:r>
      <w:r w:rsidRPr="00804035">
        <w:rPr>
          <w:sz w:val="24"/>
          <w:szCs w:val="24"/>
        </w:rPr>
        <w:t xml:space="preserve">. The school serves </w:t>
      </w:r>
      <w:proofErr w:type="spellStart"/>
      <w:r w:rsidRPr="00804035">
        <w:rPr>
          <w:sz w:val="24"/>
          <w:szCs w:val="24"/>
        </w:rPr>
        <w:t>Largue</w:t>
      </w:r>
      <w:proofErr w:type="spellEnd"/>
      <w:r w:rsidRPr="00804035">
        <w:rPr>
          <w:sz w:val="24"/>
          <w:szCs w:val="24"/>
        </w:rPr>
        <w:t xml:space="preserve"> catchment area. </w:t>
      </w:r>
    </w:p>
    <w:p w14:paraId="4A7B0FF7" w14:textId="77777777" w:rsidR="003C567E" w:rsidRPr="00804035" w:rsidRDefault="003C567E" w:rsidP="003C567E">
      <w:pPr>
        <w:spacing w:line="240" w:lineRule="auto"/>
        <w:rPr>
          <w:sz w:val="24"/>
          <w:szCs w:val="24"/>
        </w:rPr>
      </w:pPr>
    </w:p>
    <w:p w14:paraId="6E2049E6" w14:textId="77777777" w:rsidR="003C567E" w:rsidRPr="00804035" w:rsidRDefault="003C567E" w:rsidP="003C567E">
      <w:pPr>
        <w:spacing w:line="240" w:lineRule="auto"/>
        <w:rPr>
          <w:sz w:val="24"/>
          <w:szCs w:val="24"/>
        </w:rPr>
      </w:pPr>
      <w:r w:rsidRPr="00804035">
        <w:rPr>
          <w:sz w:val="24"/>
          <w:szCs w:val="24"/>
        </w:rPr>
        <w:t>Devolved budgets are managed in accordance with authority guidelines to support planned improvements in the school.</w:t>
      </w:r>
    </w:p>
    <w:p w14:paraId="67BFEE38" w14:textId="77777777" w:rsidR="003C567E" w:rsidRPr="00321EFC" w:rsidRDefault="003C567E" w:rsidP="003C567E">
      <w:pPr>
        <w:pStyle w:val="p4"/>
        <w:spacing w:line="240" w:lineRule="auto"/>
        <w:rPr>
          <w:rFonts w:ascii="Arial" w:hAnsi="Arial" w:cs="Arial"/>
          <w:color w:val="00B050"/>
          <w:szCs w:val="24"/>
        </w:rPr>
      </w:pPr>
    </w:p>
    <w:p w14:paraId="4922C950" w14:textId="77777777" w:rsidR="003C567E" w:rsidRPr="0055762E" w:rsidRDefault="003C567E" w:rsidP="003C567E">
      <w:pPr>
        <w:pStyle w:val="List"/>
        <w:rPr>
          <w:sz w:val="24"/>
          <w:szCs w:val="24"/>
        </w:rPr>
      </w:pPr>
      <w:r w:rsidRPr="00786A4E">
        <w:rPr>
          <w:b/>
          <w:sz w:val="24"/>
          <w:szCs w:val="24"/>
        </w:rPr>
        <w:t>The school day</w:t>
      </w:r>
      <w:r>
        <w:rPr>
          <w:b/>
          <w:color w:val="00B050"/>
          <w:sz w:val="24"/>
          <w:szCs w:val="24"/>
        </w:rPr>
        <w:tab/>
      </w:r>
      <w:r>
        <w:rPr>
          <w:b/>
          <w:color w:val="00B050"/>
          <w:szCs w:val="24"/>
        </w:rPr>
        <w:tab/>
      </w:r>
      <w:r w:rsidRPr="0055762E">
        <w:rPr>
          <w:sz w:val="24"/>
          <w:szCs w:val="24"/>
        </w:rPr>
        <w:t>9am – 10.30am</w:t>
      </w:r>
    </w:p>
    <w:p w14:paraId="5691DC46" w14:textId="77777777" w:rsidR="003C567E" w:rsidRPr="0055762E" w:rsidRDefault="003C567E" w:rsidP="003C567E">
      <w:pPr>
        <w:pStyle w:val="List"/>
        <w:rPr>
          <w:sz w:val="24"/>
          <w:szCs w:val="24"/>
        </w:rPr>
      </w:pPr>
      <w:r w:rsidRPr="0055762E">
        <w:rPr>
          <w:sz w:val="24"/>
          <w:szCs w:val="24"/>
        </w:rPr>
        <w:tab/>
      </w:r>
      <w:r w:rsidRPr="0055762E">
        <w:rPr>
          <w:sz w:val="24"/>
          <w:szCs w:val="24"/>
        </w:rPr>
        <w:tab/>
      </w:r>
      <w:r w:rsidRPr="0055762E">
        <w:rPr>
          <w:sz w:val="24"/>
          <w:szCs w:val="24"/>
        </w:rPr>
        <w:tab/>
      </w:r>
      <w:r w:rsidRPr="0055762E">
        <w:rPr>
          <w:sz w:val="24"/>
          <w:szCs w:val="24"/>
        </w:rPr>
        <w:tab/>
      </w:r>
      <w:r>
        <w:rPr>
          <w:sz w:val="24"/>
          <w:szCs w:val="24"/>
        </w:rPr>
        <w:tab/>
      </w:r>
      <w:r w:rsidRPr="0055762E">
        <w:rPr>
          <w:sz w:val="24"/>
          <w:szCs w:val="24"/>
        </w:rPr>
        <w:t>10.45am- 12.30pm</w:t>
      </w:r>
    </w:p>
    <w:p w14:paraId="34BC5DF2" w14:textId="77777777" w:rsidR="003C567E" w:rsidRDefault="003C567E" w:rsidP="003C567E">
      <w:pPr>
        <w:pStyle w:val="List"/>
        <w:rPr>
          <w:sz w:val="24"/>
          <w:szCs w:val="24"/>
        </w:rPr>
      </w:pPr>
      <w:r w:rsidRPr="0055762E">
        <w:rPr>
          <w:sz w:val="24"/>
          <w:szCs w:val="24"/>
        </w:rPr>
        <w:tab/>
      </w:r>
      <w:r w:rsidRPr="0055762E">
        <w:rPr>
          <w:sz w:val="24"/>
          <w:szCs w:val="24"/>
        </w:rPr>
        <w:tab/>
      </w:r>
      <w:r w:rsidRPr="0055762E">
        <w:rPr>
          <w:sz w:val="24"/>
          <w:szCs w:val="24"/>
        </w:rPr>
        <w:tab/>
      </w:r>
      <w:r w:rsidRPr="0055762E">
        <w:rPr>
          <w:sz w:val="24"/>
          <w:szCs w:val="24"/>
        </w:rPr>
        <w:tab/>
      </w:r>
      <w:r>
        <w:rPr>
          <w:sz w:val="24"/>
          <w:szCs w:val="24"/>
        </w:rPr>
        <w:tab/>
      </w:r>
      <w:r w:rsidRPr="0055762E">
        <w:rPr>
          <w:sz w:val="24"/>
          <w:szCs w:val="24"/>
        </w:rPr>
        <w:t>1.30pm – 3.15pm</w:t>
      </w:r>
    </w:p>
    <w:p w14:paraId="3795E80C" w14:textId="6CF86998" w:rsidR="00666D00" w:rsidRPr="00C42331" w:rsidRDefault="00666D00">
      <w:pPr>
        <w:spacing w:after="200" w:line="276" w:lineRule="auto"/>
      </w:pPr>
      <w:r w:rsidRPr="00C42331">
        <w:br w:type="page"/>
      </w:r>
    </w:p>
    <w:p w14:paraId="10F7D113" w14:textId="119CD347" w:rsidR="00DE5C9A" w:rsidRPr="00C42331" w:rsidRDefault="00666D00" w:rsidP="008839F3">
      <w:pPr>
        <w:pStyle w:val="Documenttitle"/>
      </w:pPr>
      <w:bookmarkStart w:id="1" w:name="_Toc150942041"/>
      <w:r w:rsidRPr="00C42331">
        <w:lastRenderedPageBreak/>
        <w:t>Our Vision, Values and School Ethos</w:t>
      </w:r>
      <w:bookmarkEnd w:id="1"/>
      <w:r w:rsidRPr="00C42331">
        <w:t xml:space="preserve"> </w:t>
      </w:r>
    </w:p>
    <w:p w14:paraId="6E164DED" w14:textId="77777777" w:rsidR="003C567E" w:rsidRDefault="003C567E" w:rsidP="003C567E">
      <w:pPr>
        <w:pStyle w:val="Heading1"/>
        <w:numPr>
          <w:ilvl w:val="0"/>
          <w:numId w:val="0"/>
        </w:numPr>
        <w:ind w:left="-170"/>
      </w:pPr>
      <w:bookmarkStart w:id="2" w:name="_Toc497997153"/>
      <w:bookmarkStart w:id="3" w:name="_Toc530036517"/>
      <w:bookmarkStart w:id="4" w:name="_Toc21346821"/>
      <w:bookmarkStart w:id="5" w:name="_Toc55377028"/>
      <w:bookmarkStart w:id="6" w:name="_Toc89949463"/>
      <w:bookmarkStart w:id="7" w:name="_Toc119495844"/>
      <w:bookmarkStart w:id="8" w:name="_Toc150942042"/>
      <w:r>
        <w:t>S</w:t>
      </w:r>
      <w:r w:rsidRPr="009A2C92">
        <w:t>chool Ethos</w:t>
      </w:r>
      <w:bookmarkEnd w:id="2"/>
      <w:bookmarkEnd w:id="3"/>
      <w:bookmarkEnd w:id="4"/>
      <w:bookmarkEnd w:id="5"/>
      <w:bookmarkEnd w:id="6"/>
      <w:bookmarkEnd w:id="7"/>
      <w:bookmarkEnd w:id="8"/>
    </w:p>
    <w:p w14:paraId="68B86851" w14:textId="77777777" w:rsidR="003C567E" w:rsidRPr="00101267" w:rsidRDefault="003C567E" w:rsidP="003C567E">
      <w:pPr>
        <w:pStyle w:val="BodyText"/>
        <w:rPr>
          <w:sz w:val="24"/>
          <w:szCs w:val="24"/>
        </w:rPr>
      </w:pPr>
      <w:proofErr w:type="spellStart"/>
      <w:r w:rsidRPr="00101267">
        <w:rPr>
          <w:sz w:val="24"/>
          <w:szCs w:val="24"/>
        </w:rPr>
        <w:t>Largue’s</w:t>
      </w:r>
      <w:proofErr w:type="spellEnd"/>
      <w:r w:rsidRPr="00101267">
        <w:rPr>
          <w:sz w:val="24"/>
          <w:szCs w:val="24"/>
        </w:rPr>
        <w:t xml:space="preserve"> School Aims and Statement of Values communicate our philosophy and beliefs for </w:t>
      </w:r>
      <w:proofErr w:type="spellStart"/>
      <w:r w:rsidRPr="00101267">
        <w:rPr>
          <w:sz w:val="24"/>
          <w:szCs w:val="24"/>
        </w:rPr>
        <w:t>Largue</w:t>
      </w:r>
      <w:proofErr w:type="spellEnd"/>
      <w:r w:rsidRPr="00101267">
        <w:rPr>
          <w:sz w:val="24"/>
          <w:szCs w:val="24"/>
        </w:rPr>
        <w:t xml:space="preserve"> School Community. </w:t>
      </w:r>
    </w:p>
    <w:p w14:paraId="0586E8EF" w14:textId="77777777" w:rsidR="003C567E" w:rsidRPr="00990B89" w:rsidRDefault="003C567E" w:rsidP="003C567E">
      <w:pPr>
        <w:rPr>
          <w:sz w:val="16"/>
          <w:szCs w:val="16"/>
        </w:rPr>
      </w:pPr>
    </w:p>
    <w:p w14:paraId="23A2D5D1" w14:textId="77777777" w:rsidR="003C567E" w:rsidRPr="00101267" w:rsidRDefault="003C567E" w:rsidP="003C567E">
      <w:pPr>
        <w:rPr>
          <w:b/>
          <w:sz w:val="24"/>
          <w:szCs w:val="24"/>
          <w:u w:val="single"/>
        </w:rPr>
      </w:pPr>
      <w:r w:rsidRPr="00101267">
        <w:rPr>
          <w:b/>
          <w:sz w:val="24"/>
          <w:szCs w:val="24"/>
          <w:u w:val="single"/>
        </w:rPr>
        <w:t>LARGUE SCHOOL’S VISION</w:t>
      </w:r>
    </w:p>
    <w:p w14:paraId="38F18739" w14:textId="77777777" w:rsidR="003C567E" w:rsidRPr="00101267" w:rsidRDefault="003C567E" w:rsidP="003C567E">
      <w:pPr>
        <w:rPr>
          <w:sz w:val="24"/>
          <w:szCs w:val="24"/>
        </w:rPr>
      </w:pPr>
      <w:r w:rsidRPr="00101267">
        <w:rPr>
          <w:sz w:val="24"/>
          <w:szCs w:val="24"/>
        </w:rPr>
        <w:t xml:space="preserve">Our vision for </w:t>
      </w:r>
      <w:proofErr w:type="spellStart"/>
      <w:r w:rsidRPr="00101267">
        <w:rPr>
          <w:sz w:val="24"/>
          <w:szCs w:val="24"/>
        </w:rPr>
        <w:t>Largue</w:t>
      </w:r>
      <w:proofErr w:type="spellEnd"/>
      <w:r w:rsidRPr="00101267">
        <w:rPr>
          <w:sz w:val="24"/>
          <w:szCs w:val="24"/>
        </w:rPr>
        <w:t xml:space="preserve"> School is a happy, caring environment where pupils are ambitious, </w:t>
      </w:r>
      <w:proofErr w:type="gramStart"/>
      <w:r w:rsidRPr="00101267">
        <w:rPr>
          <w:sz w:val="24"/>
          <w:szCs w:val="24"/>
        </w:rPr>
        <w:t>creative</w:t>
      </w:r>
      <w:proofErr w:type="gramEnd"/>
      <w:r w:rsidRPr="00101267">
        <w:rPr>
          <w:sz w:val="24"/>
          <w:szCs w:val="24"/>
        </w:rPr>
        <w:t xml:space="preserve"> and encouraged to achieve to their greatest potential.</w:t>
      </w:r>
    </w:p>
    <w:p w14:paraId="24DD5672" w14:textId="77777777" w:rsidR="003C567E" w:rsidRPr="00990B89" w:rsidRDefault="003C567E" w:rsidP="003C567E">
      <w:pPr>
        <w:tabs>
          <w:tab w:val="left" w:pos="9000"/>
        </w:tabs>
        <w:rPr>
          <w:b/>
          <w:sz w:val="16"/>
          <w:szCs w:val="16"/>
          <w:u w:val="single"/>
        </w:rPr>
      </w:pPr>
    </w:p>
    <w:p w14:paraId="5A4A2ADB" w14:textId="77777777" w:rsidR="003C567E" w:rsidRPr="00101267" w:rsidRDefault="003C567E" w:rsidP="003C567E">
      <w:pPr>
        <w:tabs>
          <w:tab w:val="left" w:pos="9000"/>
        </w:tabs>
        <w:rPr>
          <w:b/>
          <w:sz w:val="24"/>
          <w:szCs w:val="24"/>
          <w:u w:val="single"/>
        </w:rPr>
      </w:pPr>
      <w:r w:rsidRPr="00101267">
        <w:rPr>
          <w:b/>
          <w:sz w:val="24"/>
          <w:szCs w:val="24"/>
          <w:u w:val="single"/>
        </w:rPr>
        <w:t>LARGUE SCHOOL’S EDUCATIONAL AIMS</w:t>
      </w:r>
    </w:p>
    <w:p w14:paraId="6A5AEC6C" w14:textId="77777777" w:rsidR="003C567E" w:rsidRPr="00EA2986" w:rsidRDefault="003C567E" w:rsidP="003C567E">
      <w:pPr>
        <w:jc w:val="center"/>
        <w:rPr>
          <w:sz w:val="16"/>
          <w:szCs w:val="16"/>
          <w:u w:val="single"/>
        </w:rPr>
      </w:pPr>
    </w:p>
    <w:p w14:paraId="3D2CD569" w14:textId="77777777" w:rsidR="003C567E" w:rsidRDefault="003C567E" w:rsidP="003C567E">
      <w:pPr>
        <w:numPr>
          <w:ilvl w:val="0"/>
          <w:numId w:val="39"/>
        </w:numPr>
        <w:spacing w:after="0" w:line="240" w:lineRule="auto"/>
        <w:rPr>
          <w:i/>
          <w:sz w:val="24"/>
          <w:szCs w:val="24"/>
        </w:rPr>
      </w:pPr>
      <w:r w:rsidRPr="00101267">
        <w:rPr>
          <w:sz w:val="24"/>
          <w:szCs w:val="24"/>
        </w:rPr>
        <w:t>The school is r</w:t>
      </w:r>
      <w:r>
        <w:rPr>
          <w:sz w:val="24"/>
          <w:szCs w:val="24"/>
        </w:rPr>
        <w:t>esponsible for the overall well-</w:t>
      </w:r>
      <w:r w:rsidRPr="00101267">
        <w:rPr>
          <w:sz w:val="24"/>
          <w:szCs w:val="24"/>
        </w:rPr>
        <w:t>being and education of the children and strive to ensure that we meet the emotional physical and social needs of our children.</w:t>
      </w:r>
    </w:p>
    <w:p w14:paraId="7C03DF61" w14:textId="77777777" w:rsidR="003C567E" w:rsidRPr="00EA2986" w:rsidRDefault="003C567E" w:rsidP="003C567E">
      <w:pPr>
        <w:spacing w:after="0" w:line="240" w:lineRule="auto"/>
        <w:ind w:left="360"/>
        <w:rPr>
          <w:i/>
          <w:sz w:val="24"/>
          <w:szCs w:val="24"/>
        </w:rPr>
      </w:pPr>
    </w:p>
    <w:p w14:paraId="3B9D7BF5" w14:textId="77777777" w:rsidR="003C567E" w:rsidRPr="00101267" w:rsidRDefault="003C567E" w:rsidP="003C567E">
      <w:pPr>
        <w:numPr>
          <w:ilvl w:val="0"/>
          <w:numId w:val="39"/>
        </w:numPr>
        <w:spacing w:after="0" w:line="240" w:lineRule="auto"/>
        <w:rPr>
          <w:i/>
          <w:sz w:val="24"/>
          <w:szCs w:val="24"/>
        </w:rPr>
      </w:pPr>
      <w:r w:rsidRPr="00101267">
        <w:rPr>
          <w:sz w:val="24"/>
          <w:szCs w:val="24"/>
        </w:rPr>
        <w:t xml:space="preserve">We aim to provide an environment which is sufficiently challenging for the pupils, where pupils are actively involved in their own learning and development. </w:t>
      </w:r>
    </w:p>
    <w:p w14:paraId="23A93940" w14:textId="77777777" w:rsidR="003C567E" w:rsidRPr="00EA2986" w:rsidRDefault="003C567E" w:rsidP="003C567E">
      <w:pPr>
        <w:spacing w:after="0" w:line="240" w:lineRule="auto"/>
        <w:ind w:left="360"/>
        <w:rPr>
          <w:i/>
          <w:sz w:val="24"/>
          <w:szCs w:val="24"/>
        </w:rPr>
      </w:pPr>
    </w:p>
    <w:p w14:paraId="2E061E86" w14:textId="77777777" w:rsidR="003C567E" w:rsidRPr="00101267" w:rsidRDefault="003C567E" w:rsidP="003C567E">
      <w:pPr>
        <w:numPr>
          <w:ilvl w:val="0"/>
          <w:numId w:val="39"/>
        </w:numPr>
        <w:spacing w:after="0" w:line="240" w:lineRule="auto"/>
        <w:rPr>
          <w:i/>
          <w:sz w:val="24"/>
          <w:szCs w:val="24"/>
        </w:rPr>
      </w:pPr>
      <w:r w:rsidRPr="00101267">
        <w:rPr>
          <w:sz w:val="24"/>
          <w:szCs w:val="24"/>
        </w:rPr>
        <w:t xml:space="preserve">To this end we work together to assist every child to have the satisfaction of achieving to the very best of their ability. We aim to continue to raise attainment and to ensure that all pupils are successful learners and confident individuals.  </w:t>
      </w:r>
    </w:p>
    <w:p w14:paraId="3BCDBF17" w14:textId="77777777" w:rsidR="003C567E" w:rsidRDefault="003C567E" w:rsidP="003C567E">
      <w:pPr>
        <w:spacing w:after="0" w:line="240" w:lineRule="auto"/>
        <w:ind w:left="360"/>
        <w:rPr>
          <w:sz w:val="24"/>
          <w:szCs w:val="24"/>
        </w:rPr>
      </w:pPr>
    </w:p>
    <w:p w14:paraId="5F28A8F9" w14:textId="77777777" w:rsidR="003C567E" w:rsidRPr="00F31994" w:rsidRDefault="003C567E" w:rsidP="003C567E">
      <w:pPr>
        <w:numPr>
          <w:ilvl w:val="0"/>
          <w:numId w:val="39"/>
        </w:numPr>
        <w:spacing w:after="0" w:line="240" w:lineRule="auto"/>
        <w:rPr>
          <w:i/>
          <w:sz w:val="24"/>
          <w:szCs w:val="24"/>
        </w:rPr>
      </w:pPr>
      <w:r w:rsidRPr="00F31994">
        <w:rPr>
          <w:sz w:val="24"/>
          <w:szCs w:val="24"/>
        </w:rPr>
        <w:t>A rural school is like a family</w:t>
      </w:r>
      <w:r>
        <w:rPr>
          <w:sz w:val="24"/>
          <w:szCs w:val="24"/>
        </w:rPr>
        <w:t xml:space="preserve"> </w:t>
      </w:r>
      <w:proofErr w:type="gramStart"/>
      <w:r>
        <w:rPr>
          <w:sz w:val="24"/>
          <w:szCs w:val="24"/>
        </w:rPr>
        <w:t>unit</w:t>
      </w:r>
      <w:proofErr w:type="gramEnd"/>
      <w:r>
        <w:rPr>
          <w:sz w:val="24"/>
          <w:szCs w:val="24"/>
        </w:rPr>
        <w:t xml:space="preserve"> and we aim to achieve an </w:t>
      </w:r>
      <w:r w:rsidRPr="00F31994">
        <w:rPr>
          <w:sz w:val="24"/>
          <w:szCs w:val="24"/>
        </w:rPr>
        <w:t>environment where all children are treated with kindness and tolerance and where there is a strong sense of equality and fairness.</w:t>
      </w:r>
    </w:p>
    <w:p w14:paraId="35E74D92" w14:textId="77777777" w:rsidR="003C567E" w:rsidRPr="00F31994" w:rsidRDefault="003C567E" w:rsidP="003C567E">
      <w:pPr>
        <w:spacing w:after="0" w:line="240" w:lineRule="auto"/>
        <w:ind w:left="360"/>
        <w:rPr>
          <w:i/>
          <w:sz w:val="24"/>
          <w:szCs w:val="24"/>
        </w:rPr>
      </w:pPr>
    </w:p>
    <w:p w14:paraId="0597B036" w14:textId="77777777" w:rsidR="003C567E" w:rsidRPr="00101267" w:rsidRDefault="003C567E" w:rsidP="003C567E">
      <w:pPr>
        <w:numPr>
          <w:ilvl w:val="0"/>
          <w:numId w:val="39"/>
        </w:numPr>
        <w:spacing w:after="0" w:line="240" w:lineRule="auto"/>
        <w:rPr>
          <w:i/>
          <w:sz w:val="24"/>
          <w:szCs w:val="24"/>
        </w:rPr>
      </w:pPr>
      <w:r w:rsidRPr="00101267">
        <w:rPr>
          <w:sz w:val="24"/>
          <w:szCs w:val="24"/>
        </w:rPr>
        <w:t xml:space="preserve">The aim of teachers and pupils is to advance and develop in knowledge, </w:t>
      </w:r>
      <w:proofErr w:type="gramStart"/>
      <w:r w:rsidRPr="00101267">
        <w:rPr>
          <w:sz w:val="24"/>
          <w:szCs w:val="24"/>
        </w:rPr>
        <w:t>skill</w:t>
      </w:r>
      <w:proofErr w:type="gramEnd"/>
      <w:r w:rsidRPr="00101267">
        <w:rPr>
          <w:sz w:val="24"/>
          <w:szCs w:val="24"/>
        </w:rPr>
        <w:t xml:space="preserve"> and attitude to learning in a happy, caring atmosphere where individuals are respected and where our work is continually evaluated to ensure improvement.  </w:t>
      </w:r>
    </w:p>
    <w:p w14:paraId="274FB6C0" w14:textId="77777777" w:rsidR="003C567E" w:rsidRPr="00EA2986" w:rsidRDefault="003C567E" w:rsidP="003C567E">
      <w:pPr>
        <w:ind w:left="-180"/>
        <w:rPr>
          <w:sz w:val="16"/>
          <w:szCs w:val="16"/>
        </w:rPr>
      </w:pPr>
      <w:r w:rsidRPr="00101267">
        <w:rPr>
          <w:sz w:val="24"/>
          <w:szCs w:val="24"/>
        </w:rPr>
        <w:t xml:space="preserve"> </w:t>
      </w:r>
    </w:p>
    <w:p w14:paraId="3822A0E4" w14:textId="77777777" w:rsidR="003C567E" w:rsidRPr="001744F2" w:rsidRDefault="003C567E" w:rsidP="003C567E">
      <w:pPr>
        <w:numPr>
          <w:ilvl w:val="0"/>
          <w:numId w:val="39"/>
        </w:numPr>
        <w:spacing w:after="0" w:line="240" w:lineRule="auto"/>
        <w:rPr>
          <w:i/>
          <w:sz w:val="24"/>
          <w:szCs w:val="24"/>
        </w:rPr>
      </w:pPr>
      <w:r w:rsidRPr="001744F2">
        <w:rPr>
          <w:sz w:val="24"/>
          <w:szCs w:val="24"/>
        </w:rPr>
        <w:t xml:space="preserve">The school is an important part of the local </w:t>
      </w:r>
      <w:proofErr w:type="gramStart"/>
      <w:r w:rsidRPr="001744F2">
        <w:rPr>
          <w:sz w:val="24"/>
          <w:szCs w:val="24"/>
        </w:rPr>
        <w:t>community</w:t>
      </w:r>
      <w:proofErr w:type="gramEnd"/>
      <w:r w:rsidRPr="001744F2">
        <w:rPr>
          <w:sz w:val="24"/>
          <w:szCs w:val="24"/>
        </w:rPr>
        <w:t xml:space="preserve"> and our aims can only be achieved fully in partnerships with parents, other agencies and the wider community.</w:t>
      </w:r>
    </w:p>
    <w:p w14:paraId="23832D10" w14:textId="77777777" w:rsidR="003C567E" w:rsidRPr="001744F2" w:rsidRDefault="003C567E" w:rsidP="003C567E">
      <w:pPr>
        <w:spacing w:after="0" w:line="240" w:lineRule="auto"/>
        <w:rPr>
          <w:i/>
          <w:sz w:val="24"/>
          <w:szCs w:val="24"/>
        </w:rPr>
      </w:pPr>
    </w:p>
    <w:p w14:paraId="7A64774E" w14:textId="77777777" w:rsidR="003C567E" w:rsidRPr="00101267" w:rsidRDefault="003C567E" w:rsidP="003C567E">
      <w:pPr>
        <w:numPr>
          <w:ilvl w:val="0"/>
          <w:numId w:val="39"/>
        </w:numPr>
        <w:spacing w:after="0" w:line="240" w:lineRule="auto"/>
        <w:rPr>
          <w:sz w:val="24"/>
          <w:szCs w:val="24"/>
        </w:rPr>
      </w:pPr>
      <w:r w:rsidRPr="00101267">
        <w:rPr>
          <w:sz w:val="24"/>
          <w:szCs w:val="24"/>
        </w:rPr>
        <w:t xml:space="preserve">The maintenance of such an atmosphere is the responsibility of </w:t>
      </w:r>
    </w:p>
    <w:p w14:paraId="249E93BD" w14:textId="4FDA437F" w:rsidR="00666D00" w:rsidRPr="00C42331" w:rsidRDefault="003C567E" w:rsidP="003C567E">
      <w:pPr>
        <w:ind w:left="720"/>
      </w:pPr>
      <w:r w:rsidRPr="00101267">
        <w:rPr>
          <w:sz w:val="24"/>
          <w:szCs w:val="24"/>
        </w:rPr>
        <w:t>everyone in the school and we strive through a wide range of activities to ensure that pupils and all stakeholders are included in the life of the school and pupils become responsible citizens and effective contributors to the school and the wider community.</w:t>
      </w:r>
    </w:p>
    <w:p w14:paraId="71B5711E" w14:textId="349B0A08" w:rsidR="00666D00" w:rsidRPr="00C42331" w:rsidRDefault="00701B37" w:rsidP="00A21E15">
      <w:pPr>
        <w:pStyle w:val="Documenttitle"/>
      </w:pPr>
      <w:r w:rsidRPr="00C42331">
        <w:br w:type="page"/>
      </w:r>
      <w:bookmarkStart w:id="9" w:name="_Toc150942043"/>
      <w:r w:rsidR="00666D00" w:rsidRPr="00C42331">
        <w:lastRenderedPageBreak/>
        <w:t>Curriculum</w:t>
      </w:r>
      <w:bookmarkEnd w:id="9"/>
      <w:r w:rsidR="000F5369" w:rsidRPr="00C42331">
        <w:t xml:space="preserve"> </w:t>
      </w:r>
    </w:p>
    <w:p w14:paraId="359CD7BC" w14:textId="77777777" w:rsidR="009A7D46" w:rsidRPr="00C42331" w:rsidRDefault="009A7D46" w:rsidP="00403F55">
      <w:pPr>
        <w:rPr>
          <w:sz w:val="24"/>
          <w:szCs w:val="24"/>
        </w:rPr>
      </w:pPr>
    </w:p>
    <w:p w14:paraId="2133207C" w14:textId="48A509E6" w:rsidR="00403F55" w:rsidRPr="00C42331" w:rsidRDefault="0097365B" w:rsidP="00403F55">
      <w:pPr>
        <w:rPr>
          <w:sz w:val="24"/>
          <w:szCs w:val="24"/>
        </w:rPr>
      </w:pPr>
      <w:r w:rsidRPr="00C42331">
        <w:rPr>
          <w:sz w:val="24"/>
          <w:szCs w:val="24"/>
        </w:rPr>
        <w:t>Within our school</w:t>
      </w:r>
      <w:r w:rsidR="00403F55" w:rsidRPr="00C42331">
        <w:rPr>
          <w:sz w:val="24"/>
          <w:szCs w:val="24"/>
        </w:rPr>
        <w:t>, we aim to provide a curriculum that is both inclusive and ambitious for all – a curriculum which is both academically challenging</w:t>
      </w:r>
      <w:r w:rsidR="00056812" w:rsidRPr="00C42331">
        <w:rPr>
          <w:sz w:val="24"/>
          <w:szCs w:val="24"/>
        </w:rPr>
        <w:t xml:space="preserve"> as well as providing</w:t>
      </w:r>
      <w:r w:rsidR="00403F55" w:rsidRPr="00C42331">
        <w:rPr>
          <w:sz w:val="24"/>
          <w:szCs w:val="24"/>
        </w:rPr>
        <w:t xml:space="preserve"> opportunities to develop skills for learning, </w:t>
      </w:r>
      <w:proofErr w:type="gramStart"/>
      <w:r w:rsidR="00403F55" w:rsidRPr="00C42331">
        <w:rPr>
          <w:sz w:val="24"/>
          <w:szCs w:val="24"/>
        </w:rPr>
        <w:t>life</w:t>
      </w:r>
      <w:proofErr w:type="gramEnd"/>
      <w:r w:rsidR="00403F55" w:rsidRPr="00C42331">
        <w:rPr>
          <w:sz w:val="24"/>
          <w:szCs w:val="24"/>
        </w:rPr>
        <w:t xml:space="preserve"> and work. </w:t>
      </w:r>
    </w:p>
    <w:p w14:paraId="41720479" w14:textId="18DFA8FB" w:rsidR="00403F55" w:rsidRPr="00C42331" w:rsidRDefault="00403F55" w:rsidP="00403F55">
      <w:pPr>
        <w:rPr>
          <w:sz w:val="24"/>
          <w:szCs w:val="24"/>
        </w:rPr>
      </w:pPr>
      <w:r w:rsidRPr="00C42331">
        <w:rPr>
          <w:sz w:val="24"/>
          <w:szCs w:val="24"/>
        </w:rPr>
        <w:t xml:space="preserve">Our curriculum will be based around the four capacities of Curriculum for Excellence – to ensure our pupils are successful learners, confident individuals, effective </w:t>
      </w:r>
      <w:r w:rsidR="00056812" w:rsidRPr="00C42331">
        <w:rPr>
          <w:sz w:val="24"/>
          <w:szCs w:val="24"/>
        </w:rPr>
        <w:t>contributors,</w:t>
      </w:r>
      <w:r w:rsidRPr="00C42331">
        <w:rPr>
          <w:sz w:val="24"/>
          <w:szCs w:val="24"/>
        </w:rPr>
        <w:t xml:space="preserve"> and responsible citizens. Our curriculum will also reflect the principles of curriculum design to ensure breadth, depth, personalisation &amp; choice, challenge &amp; enjoyment, progression, </w:t>
      </w:r>
      <w:r w:rsidR="00056812" w:rsidRPr="00C42331">
        <w:rPr>
          <w:sz w:val="24"/>
          <w:szCs w:val="24"/>
        </w:rPr>
        <w:t>coherence,</w:t>
      </w:r>
      <w:r w:rsidRPr="00C42331">
        <w:rPr>
          <w:sz w:val="24"/>
          <w:szCs w:val="24"/>
        </w:rPr>
        <w:t xml:space="preserve"> and relevance. </w:t>
      </w:r>
      <w:r w:rsidR="00F4311D" w:rsidRPr="00C42331">
        <w:rPr>
          <w:sz w:val="24"/>
          <w:szCs w:val="24"/>
        </w:rPr>
        <w:t>We</w:t>
      </w:r>
      <w:r w:rsidRPr="00C42331">
        <w:rPr>
          <w:sz w:val="24"/>
          <w:szCs w:val="24"/>
        </w:rPr>
        <w:t xml:space="preserve"> </w:t>
      </w:r>
      <w:proofErr w:type="gramStart"/>
      <w:r w:rsidRPr="00C42331">
        <w:rPr>
          <w:sz w:val="24"/>
          <w:szCs w:val="24"/>
        </w:rPr>
        <w:t>will</w:t>
      </w:r>
      <w:proofErr w:type="gramEnd"/>
      <w:r w:rsidR="00056812" w:rsidRPr="00C42331">
        <w:rPr>
          <w:sz w:val="24"/>
          <w:szCs w:val="24"/>
        </w:rPr>
        <w:t xml:space="preserve"> </w:t>
      </w:r>
      <w:r w:rsidR="00F4311D" w:rsidRPr="00C42331">
        <w:rPr>
          <w:sz w:val="24"/>
          <w:szCs w:val="24"/>
        </w:rPr>
        <w:t>therefore</w:t>
      </w:r>
      <w:r w:rsidR="00056812" w:rsidRPr="00C42331">
        <w:rPr>
          <w:sz w:val="24"/>
          <w:szCs w:val="24"/>
        </w:rPr>
        <w:t>,</w:t>
      </w:r>
      <w:r w:rsidRPr="00C42331">
        <w:rPr>
          <w:sz w:val="24"/>
          <w:szCs w:val="24"/>
        </w:rPr>
        <w:t xml:space="preserve"> have a curriculum which we will adapt continuously over time to meet the needs of our pupils.</w:t>
      </w:r>
    </w:p>
    <w:p w14:paraId="4663CE66" w14:textId="7A326F97" w:rsidR="00421739" w:rsidRPr="00C42331" w:rsidRDefault="00403F55" w:rsidP="00B9661D">
      <w:pPr>
        <w:rPr>
          <w:sz w:val="24"/>
          <w:szCs w:val="24"/>
        </w:rPr>
      </w:pPr>
      <w:r w:rsidRPr="00C42331">
        <w:rPr>
          <w:sz w:val="24"/>
          <w:szCs w:val="24"/>
        </w:rPr>
        <w:t xml:space="preserve">Following the principles of Curriculum for Excellence, achievement of children and young people is celebrated in its broadest sense. This means looking beyond formally assessed learning, to recognise activities like volunteering and participation in arts, </w:t>
      </w:r>
      <w:r w:rsidR="00056812" w:rsidRPr="00C42331">
        <w:rPr>
          <w:sz w:val="24"/>
          <w:szCs w:val="24"/>
        </w:rPr>
        <w:t>sports,</w:t>
      </w:r>
      <w:r w:rsidRPr="00C42331">
        <w:rPr>
          <w:sz w:val="24"/>
          <w:szCs w:val="24"/>
        </w:rPr>
        <w:t xml:space="preserve"> and community-based programmes. This approach complements the nurturing and aspirational outcomes of Getting It Right </w:t>
      </w:r>
      <w:r w:rsidR="006B6549" w:rsidRPr="00C42331">
        <w:rPr>
          <w:sz w:val="24"/>
          <w:szCs w:val="24"/>
        </w:rPr>
        <w:t>f</w:t>
      </w:r>
      <w:r w:rsidRPr="00C42331">
        <w:rPr>
          <w:sz w:val="24"/>
          <w:szCs w:val="24"/>
        </w:rPr>
        <w:t>or Every Child, and our aim in Aberdeenshire to overcome inequality by Raising Attainment for All, promoting Equity and Excellence in schools, and Closing the Gap.</w:t>
      </w:r>
      <w:r w:rsidR="0070688D" w:rsidRPr="00C42331">
        <w:rPr>
          <w:sz w:val="24"/>
          <w:szCs w:val="24"/>
        </w:rPr>
        <w:t xml:space="preserve">  Further information on the </w:t>
      </w:r>
      <w:r w:rsidR="00056812" w:rsidRPr="00C42331">
        <w:rPr>
          <w:sz w:val="24"/>
          <w:szCs w:val="24"/>
        </w:rPr>
        <w:t>school’s</w:t>
      </w:r>
      <w:r w:rsidR="0070688D" w:rsidRPr="00C42331">
        <w:rPr>
          <w:sz w:val="24"/>
          <w:szCs w:val="24"/>
        </w:rPr>
        <w:t xml:space="preserve"> approach to Curriculum for Excellence including information for parents, can be found on the school website at: </w:t>
      </w:r>
      <w:r w:rsidR="00C54A91" w:rsidRPr="008E6B39">
        <w:rPr>
          <w:sz w:val="24"/>
          <w:szCs w:val="24"/>
        </w:rPr>
        <w:t>largue.aberdeenshire.sch.uk</w:t>
      </w:r>
      <w:r w:rsidR="00C54A91">
        <w:rPr>
          <w:b/>
          <w:color w:val="00B050"/>
          <w:sz w:val="24"/>
          <w:szCs w:val="24"/>
        </w:rPr>
        <w:t>.</w:t>
      </w:r>
      <w:r w:rsidR="00CC7259" w:rsidRPr="00C42331">
        <w:rPr>
          <w:sz w:val="24"/>
          <w:szCs w:val="24"/>
        </w:rPr>
        <w:t xml:space="preserve"> </w:t>
      </w:r>
    </w:p>
    <w:p w14:paraId="763B48EF" w14:textId="77777777" w:rsidR="00CC7259" w:rsidRPr="00C42331" w:rsidRDefault="00CC7259" w:rsidP="00B9661D">
      <w:pPr>
        <w:rPr>
          <w:sz w:val="24"/>
          <w:szCs w:val="24"/>
        </w:rPr>
      </w:pPr>
    </w:p>
    <w:p w14:paraId="1B64C9D0" w14:textId="77777777" w:rsidR="00DF74D9" w:rsidRPr="00C42331" w:rsidRDefault="00DF74D9" w:rsidP="00DF74D9">
      <w:pPr>
        <w:rPr>
          <w:b/>
          <w:bCs/>
          <w:sz w:val="24"/>
          <w:szCs w:val="24"/>
        </w:rPr>
      </w:pPr>
      <w:r w:rsidRPr="00C42331">
        <w:rPr>
          <w:b/>
          <w:bCs/>
          <w:sz w:val="24"/>
          <w:szCs w:val="24"/>
        </w:rPr>
        <w:t>Curricular Areas</w:t>
      </w:r>
    </w:p>
    <w:p w14:paraId="049EFA12" w14:textId="0C7C644B" w:rsidR="00DF74D9" w:rsidRPr="00C42331" w:rsidRDefault="00DF74D9" w:rsidP="00287763">
      <w:pPr>
        <w:pStyle w:val="ListParagraph"/>
        <w:numPr>
          <w:ilvl w:val="0"/>
          <w:numId w:val="13"/>
        </w:numPr>
        <w:rPr>
          <w:bCs/>
          <w:sz w:val="24"/>
          <w:szCs w:val="24"/>
        </w:rPr>
      </w:pPr>
      <w:r w:rsidRPr="00C42331">
        <w:rPr>
          <w:b/>
          <w:bCs/>
          <w:sz w:val="24"/>
          <w:szCs w:val="24"/>
        </w:rPr>
        <w:t>Literacy and English Language</w:t>
      </w:r>
      <w:r w:rsidRPr="00C42331">
        <w:rPr>
          <w:bCs/>
          <w:sz w:val="24"/>
          <w:szCs w:val="24"/>
        </w:rPr>
        <w:t xml:space="preserve">: Listening, Talking </w:t>
      </w:r>
      <w:r w:rsidR="00006D36" w:rsidRPr="00C42331">
        <w:rPr>
          <w:bCs/>
          <w:sz w:val="24"/>
          <w:szCs w:val="24"/>
        </w:rPr>
        <w:t>Reading,</w:t>
      </w:r>
      <w:r w:rsidRPr="00C42331">
        <w:rPr>
          <w:bCs/>
          <w:sz w:val="24"/>
          <w:szCs w:val="24"/>
        </w:rPr>
        <w:t xml:space="preserve"> and Writing.</w:t>
      </w:r>
    </w:p>
    <w:p w14:paraId="61EC3F48" w14:textId="36F72FB0" w:rsidR="00DF74D9" w:rsidRPr="00C42331" w:rsidRDefault="00DF74D9" w:rsidP="00287763">
      <w:pPr>
        <w:pStyle w:val="ListParagraph"/>
        <w:numPr>
          <w:ilvl w:val="0"/>
          <w:numId w:val="13"/>
        </w:numPr>
        <w:rPr>
          <w:bCs/>
          <w:sz w:val="24"/>
          <w:szCs w:val="24"/>
        </w:rPr>
      </w:pPr>
      <w:r w:rsidRPr="00C42331">
        <w:rPr>
          <w:b/>
          <w:bCs/>
          <w:sz w:val="24"/>
          <w:szCs w:val="24"/>
        </w:rPr>
        <w:t>Numeracy and Mathematics</w:t>
      </w:r>
      <w:r w:rsidRPr="00C42331">
        <w:rPr>
          <w:bCs/>
          <w:sz w:val="24"/>
          <w:szCs w:val="24"/>
        </w:rPr>
        <w:t>: Number, Money and Measure, Information Handling, Shape, Position and Movement.</w:t>
      </w:r>
    </w:p>
    <w:p w14:paraId="45519B69" w14:textId="342856C1" w:rsidR="00DF74D9" w:rsidRPr="00C42331" w:rsidRDefault="00DF74D9" w:rsidP="00287763">
      <w:pPr>
        <w:pStyle w:val="ListParagraph"/>
        <w:numPr>
          <w:ilvl w:val="0"/>
          <w:numId w:val="13"/>
        </w:numPr>
        <w:rPr>
          <w:bCs/>
          <w:sz w:val="24"/>
          <w:szCs w:val="24"/>
        </w:rPr>
      </w:pPr>
      <w:r w:rsidRPr="00C42331">
        <w:rPr>
          <w:b/>
          <w:bCs/>
          <w:sz w:val="24"/>
          <w:szCs w:val="24"/>
        </w:rPr>
        <w:t>Health &amp; Wellbeing</w:t>
      </w:r>
      <w:r w:rsidRPr="00C42331">
        <w:rPr>
          <w:bCs/>
          <w:sz w:val="24"/>
          <w:szCs w:val="24"/>
        </w:rPr>
        <w:t xml:space="preserve">: Mental, emotional, </w:t>
      </w:r>
      <w:r w:rsidR="00006D36" w:rsidRPr="00C42331">
        <w:rPr>
          <w:bCs/>
          <w:sz w:val="24"/>
          <w:szCs w:val="24"/>
        </w:rPr>
        <w:t>social,</w:t>
      </w:r>
      <w:r w:rsidRPr="00C42331">
        <w:rPr>
          <w:bCs/>
          <w:sz w:val="24"/>
          <w:szCs w:val="24"/>
        </w:rPr>
        <w:t xml:space="preserve"> and physical wellbeing, Physical education, activity and sport, Food and health, Substance misuse, Relationships, sexual </w:t>
      </w:r>
      <w:proofErr w:type="gramStart"/>
      <w:r w:rsidRPr="00C42331">
        <w:rPr>
          <w:bCs/>
          <w:sz w:val="24"/>
          <w:szCs w:val="24"/>
        </w:rPr>
        <w:t>health</w:t>
      </w:r>
      <w:proofErr w:type="gramEnd"/>
      <w:r w:rsidRPr="00C42331">
        <w:rPr>
          <w:bCs/>
          <w:sz w:val="24"/>
          <w:szCs w:val="24"/>
        </w:rPr>
        <w:t xml:space="preserve"> and parenthood.</w:t>
      </w:r>
    </w:p>
    <w:p w14:paraId="66C3D758" w14:textId="70C7C807" w:rsidR="00DF74D9" w:rsidRPr="00C42331" w:rsidRDefault="00DF74D9" w:rsidP="00287763">
      <w:pPr>
        <w:pStyle w:val="ListParagraph"/>
        <w:numPr>
          <w:ilvl w:val="0"/>
          <w:numId w:val="12"/>
        </w:numPr>
        <w:rPr>
          <w:bCs/>
          <w:sz w:val="24"/>
          <w:szCs w:val="24"/>
        </w:rPr>
      </w:pPr>
      <w:r w:rsidRPr="00C42331">
        <w:rPr>
          <w:b/>
          <w:bCs/>
          <w:sz w:val="24"/>
          <w:szCs w:val="24"/>
        </w:rPr>
        <w:t>Social Studies</w:t>
      </w:r>
      <w:r w:rsidRPr="00C42331">
        <w:rPr>
          <w:bCs/>
          <w:sz w:val="24"/>
          <w:szCs w:val="24"/>
        </w:rPr>
        <w:t xml:space="preserve">: People, past events and societies, People, place and environment, People, society, </w:t>
      </w:r>
      <w:r w:rsidR="00006D36" w:rsidRPr="00C42331">
        <w:rPr>
          <w:bCs/>
          <w:sz w:val="24"/>
          <w:szCs w:val="24"/>
        </w:rPr>
        <w:t>economy,</w:t>
      </w:r>
      <w:r w:rsidRPr="00C42331">
        <w:rPr>
          <w:bCs/>
          <w:sz w:val="24"/>
          <w:szCs w:val="24"/>
        </w:rPr>
        <w:t xml:space="preserve"> and business.</w:t>
      </w:r>
    </w:p>
    <w:p w14:paraId="022940C3" w14:textId="7FDCA4B2" w:rsidR="00DF74D9" w:rsidRPr="00C42331" w:rsidRDefault="00DF74D9" w:rsidP="00287763">
      <w:pPr>
        <w:pStyle w:val="ListParagraph"/>
        <w:numPr>
          <w:ilvl w:val="0"/>
          <w:numId w:val="12"/>
        </w:numPr>
        <w:rPr>
          <w:bCs/>
          <w:sz w:val="24"/>
          <w:szCs w:val="24"/>
        </w:rPr>
      </w:pPr>
      <w:r w:rsidRPr="00C42331">
        <w:rPr>
          <w:b/>
          <w:bCs/>
          <w:sz w:val="24"/>
          <w:szCs w:val="24"/>
        </w:rPr>
        <w:t>Sciences</w:t>
      </w:r>
      <w:r w:rsidRPr="00C42331">
        <w:rPr>
          <w:bCs/>
          <w:sz w:val="24"/>
          <w:szCs w:val="24"/>
        </w:rPr>
        <w:t>: Planet Earth, Forces, electricity and waves, Biological Systems, Materials, Topical Sciences.</w:t>
      </w:r>
    </w:p>
    <w:p w14:paraId="03A61AA3" w14:textId="4E0639A0" w:rsidR="00DF74D9" w:rsidRPr="00C42331" w:rsidRDefault="00DF74D9" w:rsidP="00287763">
      <w:pPr>
        <w:pStyle w:val="ListParagraph"/>
        <w:numPr>
          <w:ilvl w:val="0"/>
          <w:numId w:val="12"/>
        </w:numPr>
        <w:rPr>
          <w:bCs/>
          <w:sz w:val="24"/>
          <w:szCs w:val="24"/>
        </w:rPr>
      </w:pPr>
      <w:r w:rsidRPr="00C42331">
        <w:rPr>
          <w:b/>
          <w:bCs/>
          <w:sz w:val="24"/>
          <w:szCs w:val="24"/>
        </w:rPr>
        <w:t>Technologies</w:t>
      </w:r>
      <w:r w:rsidRPr="00C42331">
        <w:rPr>
          <w:bCs/>
          <w:sz w:val="24"/>
          <w:szCs w:val="24"/>
        </w:rPr>
        <w:t xml:space="preserve">: Technological developments in society, Business technology skills and knowledge, Computing science, Food and textiles, Craft, design, </w:t>
      </w:r>
      <w:r w:rsidR="00FD4DAE" w:rsidRPr="00C42331">
        <w:rPr>
          <w:bCs/>
          <w:sz w:val="24"/>
          <w:szCs w:val="24"/>
        </w:rPr>
        <w:t>engineering,</w:t>
      </w:r>
      <w:r w:rsidRPr="00C42331">
        <w:rPr>
          <w:bCs/>
          <w:sz w:val="24"/>
          <w:szCs w:val="24"/>
        </w:rPr>
        <w:t xml:space="preserve"> and graphics.</w:t>
      </w:r>
    </w:p>
    <w:p w14:paraId="5E8A9E44" w14:textId="6150F19C" w:rsidR="00DF74D9" w:rsidRPr="00C42331" w:rsidRDefault="00DF74D9" w:rsidP="00287763">
      <w:pPr>
        <w:pStyle w:val="ListParagraph"/>
        <w:numPr>
          <w:ilvl w:val="0"/>
          <w:numId w:val="12"/>
        </w:numPr>
        <w:rPr>
          <w:bCs/>
          <w:sz w:val="24"/>
          <w:szCs w:val="24"/>
        </w:rPr>
      </w:pPr>
      <w:r w:rsidRPr="00C42331">
        <w:rPr>
          <w:b/>
          <w:bCs/>
          <w:sz w:val="24"/>
          <w:szCs w:val="24"/>
        </w:rPr>
        <w:t>Expressive Arts</w:t>
      </w:r>
      <w:r w:rsidRPr="00C42331">
        <w:rPr>
          <w:bCs/>
          <w:sz w:val="24"/>
          <w:szCs w:val="24"/>
        </w:rPr>
        <w:t>: Music, Drama, Art and Design and Dance.</w:t>
      </w:r>
    </w:p>
    <w:p w14:paraId="06E68DA8" w14:textId="7B7D1867" w:rsidR="00DF74D9" w:rsidRPr="00C42331" w:rsidRDefault="00DF74D9" w:rsidP="00287763">
      <w:pPr>
        <w:pStyle w:val="ListParagraph"/>
        <w:numPr>
          <w:ilvl w:val="0"/>
          <w:numId w:val="12"/>
        </w:numPr>
        <w:rPr>
          <w:bCs/>
          <w:sz w:val="24"/>
          <w:szCs w:val="24"/>
        </w:rPr>
      </w:pPr>
      <w:r w:rsidRPr="00C42331">
        <w:rPr>
          <w:b/>
          <w:bCs/>
          <w:sz w:val="24"/>
          <w:szCs w:val="24"/>
        </w:rPr>
        <w:t>Religious and Moral Education</w:t>
      </w:r>
      <w:r w:rsidRPr="00C42331">
        <w:rPr>
          <w:bCs/>
          <w:sz w:val="24"/>
          <w:szCs w:val="24"/>
        </w:rPr>
        <w:t>: Christianity, World Religions, Development of beliefs and values.</w:t>
      </w:r>
    </w:p>
    <w:p w14:paraId="474B41C0" w14:textId="03547F63" w:rsidR="00DF74D9" w:rsidRPr="00C42331" w:rsidRDefault="00DF74D9" w:rsidP="00F677B1">
      <w:pPr>
        <w:pStyle w:val="ListParagraph"/>
        <w:numPr>
          <w:ilvl w:val="0"/>
          <w:numId w:val="12"/>
        </w:numPr>
        <w:rPr>
          <w:b/>
          <w:bCs/>
          <w:sz w:val="24"/>
          <w:szCs w:val="24"/>
          <w:u w:val="single"/>
        </w:rPr>
      </w:pPr>
      <w:r w:rsidRPr="00C42331">
        <w:rPr>
          <w:b/>
          <w:bCs/>
          <w:sz w:val="24"/>
          <w:szCs w:val="24"/>
        </w:rPr>
        <w:t>Modern Languages</w:t>
      </w:r>
      <w:r w:rsidRPr="00C42331">
        <w:rPr>
          <w:bCs/>
          <w:sz w:val="24"/>
          <w:szCs w:val="24"/>
        </w:rPr>
        <w:t>:</w:t>
      </w:r>
      <w:r w:rsidR="00554C15">
        <w:rPr>
          <w:bCs/>
          <w:sz w:val="24"/>
          <w:szCs w:val="24"/>
        </w:rPr>
        <w:t xml:space="preserve"> German and French.</w:t>
      </w:r>
    </w:p>
    <w:p w14:paraId="5F847895" w14:textId="77777777" w:rsidR="00F677B1" w:rsidRPr="00C42331" w:rsidRDefault="00F677B1" w:rsidP="00DF74D9">
      <w:pPr>
        <w:rPr>
          <w:b/>
          <w:bCs/>
          <w:sz w:val="24"/>
          <w:szCs w:val="24"/>
        </w:rPr>
      </w:pPr>
    </w:p>
    <w:p w14:paraId="5A4D3136" w14:textId="77777777" w:rsidR="00DF74D9" w:rsidRPr="00C42331" w:rsidRDefault="00DF74D9" w:rsidP="00DF74D9">
      <w:pPr>
        <w:rPr>
          <w:b/>
          <w:sz w:val="24"/>
          <w:szCs w:val="24"/>
        </w:rPr>
      </w:pPr>
      <w:r w:rsidRPr="00C42331">
        <w:rPr>
          <w:b/>
          <w:bCs/>
          <w:sz w:val="24"/>
          <w:szCs w:val="24"/>
        </w:rPr>
        <w:t xml:space="preserve">Curriculum Design </w:t>
      </w:r>
    </w:p>
    <w:p w14:paraId="5E65BB28" w14:textId="13F341C0" w:rsidR="00DF74D9" w:rsidRPr="00C42331" w:rsidRDefault="00DF74D9" w:rsidP="00DF74D9">
      <w:pPr>
        <w:rPr>
          <w:sz w:val="24"/>
          <w:szCs w:val="24"/>
        </w:rPr>
      </w:pPr>
      <w:r w:rsidRPr="00C42331">
        <w:rPr>
          <w:sz w:val="24"/>
          <w:szCs w:val="24"/>
        </w:rPr>
        <w:t xml:space="preserve">Our curriculum is designed </w:t>
      </w:r>
      <w:r w:rsidR="00FD4DAE" w:rsidRPr="00C42331">
        <w:rPr>
          <w:sz w:val="24"/>
          <w:szCs w:val="24"/>
        </w:rPr>
        <w:t>based on</w:t>
      </w:r>
      <w:r w:rsidRPr="00C42331">
        <w:rPr>
          <w:sz w:val="24"/>
          <w:szCs w:val="24"/>
        </w:rPr>
        <w:t xml:space="preserve"> the following 7 principles: </w:t>
      </w:r>
    </w:p>
    <w:p w14:paraId="7FC9E5DD" w14:textId="57710283" w:rsidR="00DF74D9" w:rsidRPr="00C42331" w:rsidRDefault="00DF74D9" w:rsidP="00287763">
      <w:pPr>
        <w:pStyle w:val="ListParagraph"/>
        <w:numPr>
          <w:ilvl w:val="0"/>
          <w:numId w:val="11"/>
        </w:numPr>
        <w:rPr>
          <w:sz w:val="24"/>
          <w:szCs w:val="24"/>
        </w:rPr>
      </w:pPr>
      <w:r w:rsidRPr="00C42331">
        <w:rPr>
          <w:sz w:val="24"/>
          <w:szCs w:val="24"/>
        </w:rPr>
        <w:t xml:space="preserve">Challenge and enjoyment </w:t>
      </w:r>
    </w:p>
    <w:p w14:paraId="7F84448B" w14:textId="5F296E8F" w:rsidR="00DF74D9" w:rsidRPr="00C42331" w:rsidRDefault="00DF74D9" w:rsidP="00287763">
      <w:pPr>
        <w:pStyle w:val="ListParagraph"/>
        <w:numPr>
          <w:ilvl w:val="0"/>
          <w:numId w:val="11"/>
        </w:numPr>
        <w:rPr>
          <w:sz w:val="24"/>
          <w:szCs w:val="24"/>
        </w:rPr>
      </w:pPr>
      <w:r w:rsidRPr="00C42331">
        <w:rPr>
          <w:sz w:val="24"/>
          <w:szCs w:val="24"/>
        </w:rPr>
        <w:lastRenderedPageBreak/>
        <w:t xml:space="preserve">Breadth </w:t>
      </w:r>
    </w:p>
    <w:p w14:paraId="1046930B" w14:textId="6EE5E908" w:rsidR="00DF74D9" w:rsidRPr="00C42331" w:rsidRDefault="00DF74D9" w:rsidP="00287763">
      <w:pPr>
        <w:pStyle w:val="ListParagraph"/>
        <w:numPr>
          <w:ilvl w:val="0"/>
          <w:numId w:val="11"/>
        </w:numPr>
        <w:rPr>
          <w:sz w:val="24"/>
          <w:szCs w:val="24"/>
        </w:rPr>
      </w:pPr>
      <w:r w:rsidRPr="00C42331">
        <w:rPr>
          <w:sz w:val="24"/>
          <w:szCs w:val="24"/>
        </w:rPr>
        <w:t xml:space="preserve">Progression </w:t>
      </w:r>
    </w:p>
    <w:p w14:paraId="7E83BAEC" w14:textId="309104B7" w:rsidR="00DF74D9" w:rsidRPr="00C42331" w:rsidRDefault="00DF74D9" w:rsidP="00287763">
      <w:pPr>
        <w:pStyle w:val="ListParagraph"/>
        <w:numPr>
          <w:ilvl w:val="0"/>
          <w:numId w:val="11"/>
        </w:numPr>
        <w:rPr>
          <w:sz w:val="24"/>
          <w:szCs w:val="24"/>
        </w:rPr>
      </w:pPr>
      <w:r w:rsidRPr="00C42331">
        <w:rPr>
          <w:sz w:val="24"/>
          <w:szCs w:val="24"/>
        </w:rPr>
        <w:t xml:space="preserve">Depth </w:t>
      </w:r>
    </w:p>
    <w:p w14:paraId="1EA6FD34" w14:textId="1DE97041" w:rsidR="00DF74D9" w:rsidRPr="00C42331" w:rsidRDefault="00DF74D9" w:rsidP="00287763">
      <w:pPr>
        <w:pStyle w:val="ListParagraph"/>
        <w:numPr>
          <w:ilvl w:val="0"/>
          <w:numId w:val="11"/>
        </w:numPr>
        <w:rPr>
          <w:sz w:val="24"/>
          <w:szCs w:val="24"/>
        </w:rPr>
      </w:pPr>
      <w:r w:rsidRPr="00C42331">
        <w:rPr>
          <w:sz w:val="24"/>
          <w:szCs w:val="24"/>
        </w:rPr>
        <w:t xml:space="preserve">Personalisation and choice </w:t>
      </w:r>
    </w:p>
    <w:p w14:paraId="074C64F9" w14:textId="2A4CA8A9" w:rsidR="00DF74D9" w:rsidRPr="00C42331" w:rsidRDefault="00DF74D9" w:rsidP="00287763">
      <w:pPr>
        <w:pStyle w:val="ListParagraph"/>
        <w:numPr>
          <w:ilvl w:val="0"/>
          <w:numId w:val="11"/>
        </w:numPr>
        <w:rPr>
          <w:sz w:val="24"/>
          <w:szCs w:val="24"/>
        </w:rPr>
      </w:pPr>
      <w:r w:rsidRPr="00C42331">
        <w:rPr>
          <w:sz w:val="24"/>
          <w:szCs w:val="24"/>
        </w:rPr>
        <w:t xml:space="preserve">Coherence </w:t>
      </w:r>
    </w:p>
    <w:p w14:paraId="7676466F" w14:textId="69776D03" w:rsidR="00F4311D" w:rsidRPr="00C42331" w:rsidRDefault="00DF74D9" w:rsidP="00F4311D">
      <w:pPr>
        <w:pStyle w:val="ListParagraph"/>
        <w:numPr>
          <w:ilvl w:val="0"/>
          <w:numId w:val="11"/>
        </w:numPr>
        <w:rPr>
          <w:sz w:val="24"/>
          <w:szCs w:val="24"/>
        </w:rPr>
      </w:pPr>
      <w:r w:rsidRPr="00C42331">
        <w:rPr>
          <w:sz w:val="24"/>
          <w:szCs w:val="24"/>
        </w:rPr>
        <w:t xml:space="preserve">Relevance </w:t>
      </w:r>
    </w:p>
    <w:p w14:paraId="2576DF2E" w14:textId="77777777" w:rsidR="00DF74D9" w:rsidRPr="00C42331" w:rsidRDefault="00DF74D9" w:rsidP="00DF74D9">
      <w:pPr>
        <w:rPr>
          <w:sz w:val="24"/>
          <w:szCs w:val="24"/>
        </w:rPr>
      </w:pPr>
    </w:p>
    <w:p w14:paraId="4A222EBA" w14:textId="77777777" w:rsidR="00F4311D" w:rsidRPr="00C42331" w:rsidRDefault="00F4311D" w:rsidP="00F4311D">
      <w:pPr>
        <w:rPr>
          <w:b/>
          <w:sz w:val="24"/>
          <w:szCs w:val="24"/>
        </w:rPr>
      </w:pPr>
      <w:r w:rsidRPr="00C42331">
        <w:rPr>
          <w:b/>
          <w:sz w:val="24"/>
          <w:szCs w:val="24"/>
        </w:rPr>
        <w:t>Developing Young Workforce</w:t>
      </w:r>
    </w:p>
    <w:p w14:paraId="428F8B93" w14:textId="1C1241F5" w:rsidR="00070961" w:rsidRPr="00C42331" w:rsidRDefault="00070961" w:rsidP="00070961">
      <w:pPr>
        <w:rPr>
          <w:sz w:val="24"/>
          <w:szCs w:val="24"/>
        </w:rPr>
      </w:pPr>
      <w:r w:rsidRPr="00C42331">
        <w:rPr>
          <w:sz w:val="24"/>
          <w:szCs w:val="24"/>
        </w:rPr>
        <w:t>Developing the Young Workforce (DYW) is the Scottish Government’s Youth Employment strategy to better prepare young people for the world of work.</w:t>
      </w:r>
    </w:p>
    <w:p w14:paraId="16F0AB63" w14:textId="2DFA47EC" w:rsidR="00070961" w:rsidRPr="00C42331" w:rsidRDefault="00000000" w:rsidP="00070961">
      <w:pPr>
        <w:rPr>
          <w:sz w:val="24"/>
          <w:szCs w:val="24"/>
        </w:rPr>
      </w:pPr>
      <w:hyperlink r:id="rId14" w:history="1">
        <w:r w:rsidR="00070961" w:rsidRPr="00C42331">
          <w:rPr>
            <w:rStyle w:val="Hyperlink"/>
            <w:sz w:val="24"/>
            <w:szCs w:val="24"/>
          </w:rPr>
          <w:t>Developing the Young Workforce</w:t>
        </w:r>
      </w:hyperlink>
      <w:r w:rsidR="00070961" w:rsidRPr="00C42331">
        <w:rPr>
          <w:sz w:val="24"/>
          <w:szCs w:val="24"/>
        </w:rPr>
        <w:t xml:space="preserve"> is embedded in </w:t>
      </w:r>
      <w:hyperlink r:id="rId15" w:history="1">
        <w:r w:rsidR="00070961" w:rsidRPr="00C42331">
          <w:rPr>
            <w:rStyle w:val="Hyperlink"/>
            <w:sz w:val="24"/>
            <w:szCs w:val="24"/>
          </w:rPr>
          <w:t>Scotland’s Curriculum</w:t>
        </w:r>
      </w:hyperlink>
      <w:r w:rsidR="00070961" w:rsidRPr="00C42331">
        <w:rPr>
          <w:sz w:val="24"/>
          <w:szCs w:val="24"/>
        </w:rPr>
        <w:t xml:space="preserve"> and along with the Curriculum for Excellence and </w:t>
      </w:r>
      <w:hyperlink r:id="rId16" w:tgtFrame="_blank" w:history="1">
        <w:r w:rsidR="00070961" w:rsidRPr="00C42331">
          <w:rPr>
            <w:rStyle w:val="Hyperlink"/>
            <w:sz w:val="24"/>
            <w:szCs w:val="24"/>
          </w:rPr>
          <w:t>Getting it Right for Every Child (GIRFEC)</w:t>
        </w:r>
      </w:hyperlink>
      <w:r w:rsidR="00070961" w:rsidRPr="00C42331">
        <w:rPr>
          <w:sz w:val="24"/>
          <w:szCs w:val="24"/>
        </w:rPr>
        <w:t xml:space="preserve"> it is one the three main building blocks underpinning Scotland’s education offer for children and young people.</w:t>
      </w:r>
    </w:p>
    <w:p w14:paraId="29EBA957" w14:textId="1A2691EE" w:rsidR="00070961" w:rsidRPr="00C42331" w:rsidRDefault="00070961" w:rsidP="00070961">
      <w:pPr>
        <w:rPr>
          <w:sz w:val="24"/>
          <w:szCs w:val="24"/>
        </w:rPr>
      </w:pPr>
      <w:r w:rsidRPr="00C42331">
        <w:rPr>
          <w:sz w:val="24"/>
          <w:szCs w:val="24"/>
        </w:rPr>
        <w:t xml:space="preserve">The </w:t>
      </w:r>
      <w:hyperlink r:id="rId17" w:history="1">
        <w:r w:rsidRPr="00C42331">
          <w:rPr>
            <w:rStyle w:val="Hyperlink"/>
            <w:sz w:val="24"/>
            <w:szCs w:val="24"/>
          </w:rPr>
          <w:t>DYW Aberdeenshire</w:t>
        </w:r>
      </w:hyperlink>
      <w:r w:rsidRPr="00C42331">
        <w:rPr>
          <w:sz w:val="24"/>
          <w:szCs w:val="24"/>
        </w:rPr>
        <w:t xml:space="preserve"> priorities are as follows: </w:t>
      </w:r>
    </w:p>
    <w:p w14:paraId="50CC472C" w14:textId="77777777" w:rsidR="00070961" w:rsidRPr="00C42331" w:rsidRDefault="00070961" w:rsidP="00070961">
      <w:pPr>
        <w:numPr>
          <w:ilvl w:val="0"/>
          <w:numId w:val="34"/>
        </w:numPr>
        <w:rPr>
          <w:sz w:val="24"/>
          <w:szCs w:val="24"/>
        </w:rPr>
      </w:pPr>
      <w:r w:rsidRPr="00C42331">
        <w:rPr>
          <w:sz w:val="24"/>
          <w:szCs w:val="24"/>
        </w:rPr>
        <w:t xml:space="preserve">Development of the </w:t>
      </w:r>
      <w:r w:rsidRPr="00C42331">
        <w:rPr>
          <w:b/>
          <w:bCs/>
          <w:sz w:val="24"/>
          <w:szCs w:val="24"/>
        </w:rPr>
        <w:t>DYW Curriculum</w:t>
      </w:r>
      <w:r w:rsidRPr="00C42331">
        <w:rPr>
          <w:sz w:val="24"/>
          <w:szCs w:val="24"/>
        </w:rPr>
        <w:t xml:space="preserve"> offer including embedding the </w:t>
      </w:r>
      <w:hyperlink r:id="rId18" w:history="1">
        <w:r w:rsidRPr="00C42331">
          <w:rPr>
            <w:rStyle w:val="Hyperlink"/>
            <w:sz w:val="24"/>
            <w:szCs w:val="24"/>
          </w:rPr>
          <w:t>Career Education Standard</w:t>
        </w:r>
      </w:hyperlink>
      <w:r w:rsidRPr="00C42331">
        <w:rPr>
          <w:sz w:val="24"/>
          <w:szCs w:val="24"/>
        </w:rPr>
        <w:t xml:space="preserve"> Entitlements 3-18 and the further development of BGE pathways and Foundation Apprenticeships in the senior phase. </w:t>
      </w:r>
    </w:p>
    <w:p w14:paraId="47D33149" w14:textId="2103692C" w:rsidR="00070961" w:rsidRPr="00C42331" w:rsidRDefault="00000000" w:rsidP="00070961">
      <w:pPr>
        <w:numPr>
          <w:ilvl w:val="0"/>
          <w:numId w:val="34"/>
        </w:numPr>
        <w:rPr>
          <w:sz w:val="24"/>
          <w:szCs w:val="24"/>
        </w:rPr>
      </w:pPr>
      <w:hyperlink r:id="rId19" w:history="1">
        <w:r w:rsidR="00070961" w:rsidRPr="00C42331">
          <w:rPr>
            <w:rStyle w:val="Hyperlink"/>
            <w:b/>
            <w:bCs/>
            <w:sz w:val="24"/>
            <w:szCs w:val="24"/>
          </w:rPr>
          <w:t>Skills Development</w:t>
        </w:r>
      </w:hyperlink>
      <w:r w:rsidR="00070961" w:rsidRPr="00C42331">
        <w:rPr>
          <w:sz w:val="24"/>
          <w:szCs w:val="24"/>
        </w:rPr>
        <w:t xml:space="preserve"> – embedding skills for learning, life and work </w:t>
      </w:r>
      <w:r w:rsidR="00070961" w:rsidRPr="00C42331">
        <w:t>(</w:t>
      </w:r>
      <w:proofErr w:type="spellStart"/>
      <w:r>
        <w:fldChar w:fldCharType="begin"/>
      </w:r>
      <w:r>
        <w:instrText>HYPERLINK "https://www.skillsdevelopmentscotland.co.uk/media/44684/skills-40_a-skills-model.pdf"</w:instrText>
      </w:r>
      <w:r>
        <w:fldChar w:fldCharType="separate"/>
      </w:r>
      <w:r w:rsidR="00070961" w:rsidRPr="00C42331">
        <w:rPr>
          <w:rStyle w:val="Hyperlink"/>
          <w:b/>
          <w:bCs/>
          <w:sz w:val="24"/>
          <w:szCs w:val="24"/>
        </w:rPr>
        <w:t>Metaskills</w:t>
      </w:r>
      <w:proofErr w:type="spellEnd"/>
      <w:r>
        <w:rPr>
          <w:rStyle w:val="Hyperlink"/>
          <w:b/>
          <w:bCs/>
          <w:sz w:val="24"/>
          <w:szCs w:val="24"/>
        </w:rPr>
        <w:fldChar w:fldCharType="end"/>
      </w:r>
      <w:r w:rsidR="00070961" w:rsidRPr="00C42331">
        <w:rPr>
          <w:sz w:val="24"/>
          <w:szCs w:val="24"/>
        </w:rPr>
        <w:t>) and skills profiling</w:t>
      </w:r>
    </w:p>
    <w:p w14:paraId="0C16903E" w14:textId="77777777" w:rsidR="00070961" w:rsidRPr="00C42331" w:rsidRDefault="00070961" w:rsidP="00070961">
      <w:pPr>
        <w:numPr>
          <w:ilvl w:val="0"/>
          <w:numId w:val="34"/>
        </w:numPr>
        <w:rPr>
          <w:sz w:val="24"/>
          <w:szCs w:val="24"/>
        </w:rPr>
      </w:pPr>
      <w:r w:rsidRPr="00C42331">
        <w:rPr>
          <w:b/>
          <w:bCs/>
          <w:sz w:val="24"/>
          <w:szCs w:val="24"/>
        </w:rPr>
        <w:t xml:space="preserve">Partnership </w:t>
      </w:r>
      <w:r w:rsidRPr="00C42331">
        <w:rPr>
          <w:sz w:val="24"/>
          <w:szCs w:val="24"/>
        </w:rPr>
        <w:t>Development</w:t>
      </w:r>
      <w:r w:rsidRPr="00C42331">
        <w:rPr>
          <w:b/>
          <w:bCs/>
          <w:sz w:val="24"/>
          <w:szCs w:val="24"/>
        </w:rPr>
        <w:t xml:space="preserve">, </w:t>
      </w:r>
      <w:r w:rsidRPr="00C42331">
        <w:rPr>
          <w:sz w:val="24"/>
          <w:szCs w:val="24"/>
        </w:rPr>
        <w:t xml:space="preserve">including partnership with </w:t>
      </w:r>
      <w:proofErr w:type="gramStart"/>
      <w:r w:rsidRPr="00C42331">
        <w:rPr>
          <w:sz w:val="24"/>
          <w:szCs w:val="24"/>
        </w:rPr>
        <w:t>employers</w:t>
      </w:r>
      <w:proofErr w:type="gramEnd"/>
    </w:p>
    <w:p w14:paraId="4ED3047F" w14:textId="71C774BC" w:rsidR="00070961" w:rsidRPr="00C42331" w:rsidRDefault="00070961" w:rsidP="00CB35E3">
      <w:pPr>
        <w:numPr>
          <w:ilvl w:val="0"/>
          <w:numId w:val="34"/>
        </w:numPr>
        <w:rPr>
          <w:sz w:val="24"/>
          <w:szCs w:val="24"/>
        </w:rPr>
      </w:pPr>
      <w:r w:rsidRPr="00C42331">
        <w:rPr>
          <w:sz w:val="24"/>
          <w:szCs w:val="24"/>
        </w:rPr>
        <w:t xml:space="preserve">Support for </w:t>
      </w:r>
      <w:r w:rsidRPr="00C42331">
        <w:rPr>
          <w:b/>
          <w:bCs/>
          <w:sz w:val="24"/>
          <w:szCs w:val="24"/>
        </w:rPr>
        <w:t>Equalities</w:t>
      </w:r>
    </w:p>
    <w:p w14:paraId="597BF8C0" w14:textId="3C3B3B75" w:rsidR="00070961" w:rsidRPr="00C42331" w:rsidRDefault="00070961" w:rsidP="00070961">
      <w:pPr>
        <w:rPr>
          <w:sz w:val="24"/>
          <w:szCs w:val="24"/>
        </w:rPr>
      </w:pPr>
      <w:r w:rsidRPr="00C42331">
        <w:rPr>
          <w:sz w:val="24"/>
          <w:szCs w:val="24"/>
        </w:rPr>
        <w:t xml:space="preserve">As part of the 3-18 curriculum, pupils will develop </w:t>
      </w:r>
      <w:hyperlink r:id="rId20" w:history="1">
        <w:r w:rsidRPr="00C42331">
          <w:rPr>
            <w:rStyle w:val="Hyperlink"/>
            <w:sz w:val="24"/>
            <w:szCs w:val="24"/>
          </w:rPr>
          <w:t>skills for learning, life, and work</w:t>
        </w:r>
      </w:hyperlink>
      <w:r w:rsidRPr="00C42331">
        <w:rPr>
          <w:sz w:val="24"/>
          <w:szCs w:val="24"/>
        </w:rPr>
        <w:t xml:space="preserve"> and </w:t>
      </w:r>
      <w:hyperlink r:id="rId21" w:history="1">
        <w:r w:rsidRPr="00C42331">
          <w:rPr>
            <w:rStyle w:val="Hyperlink"/>
            <w:sz w:val="24"/>
            <w:szCs w:val="24"/>
          </w:rPr>
          <w:t xml:space="preserve">Skills 4.0 and </w:t>
        </w:r>
        <w:proofErr w:type="spellStart"/>
        <w:r w:rsidRPr="00C42331">
          <w:rPr>
            <w:rStyle w:val="Hyperlink"/>
            <w:sz w:val="24"/>
            <w:szCs w:val="24"/>
          </w:rPr>
          <w:t>Metaskills</w:t>
        </w:r>
        <w:proofErr w:type="spellEnd"/>
      </w:hyperlink>
      <w:r w:rsidRPr="00C42331">
        <w:rPr>
          <w:sz w:val="24"/>
          <w:szCs w:val="24"/>
        </w:rPr>
        <w:t xml:space="preserve">. Throughout their time in school, from Early Years onwards, all pupils will have an opportunity to engage with employers, through experiences like workplace visits, career talks, employability events and courses, work experience and </w:t>
      </w:r>
      <w:proofErr w:type="gramStart"/>
      <w:r w:rsidRPr="00C42331">
        <w:rPr>
          <w:sz w:val="24"/>
          <w:szCs w:val="24"/>
        </w:rPr>
        <w:t>curriculum based</w:t>
      </w:r>
      <w:proofErr w:type="gramEnd"/>
      <w:r w:rsidRPr="00C42331">
        <w:rPr>
          <w:sz w:val="24"/>
          <w:szCs w:val="24"/>
        </w:rPr>
        <w:t xml:space="preserve"> activities.  They will also have the opportunity to learn about further and higher education as well as different career pathways into employment.</w:t>
      </w:r>
    </w:p>
    <w:p w14:paraId="0402D112" w14:textId="77777777" w:rsidR="00070961" w:rsidRPr="00C42331" w:rsidRDefault="00070961" w:rsidP="00070961">
      <w:pPr>
        <w:rPr>
          <w:sz w:val="24"/>
          <w:szCs w:val="24"/>
        </w:rPr>
      </w:pPr>
      <w:r w:rsidRPr="00C42331">
        <w:rPr>
          <w:sz w:val="24"/>
          <w:szCs w:val="24"/>
        </w:rPr>
        <w:t>In S4-6, pupils will be given the opportunity to study for vocational qualifications, including Foundation Apprenticeships, alongside the more traditional qualifications.</w:t>
      </w:r>
    </w:p>
    <w:p w14:paraId="7B1B418E" w14:textId="77777777" w:rsidR="00070961" w:rsidRPr="00C42331" w:rsidRDefault="00070961" w:rsidP="00070961">
      <w:pPr>
        <w:rPr>
          <w:sz w:val="24"/>
          <w:szCs w:val="24"/>
        </w:rPr>
      </w:pPr>
      <w:r w:rsidRPr="00C42331">
        <w:rPr>
          <w:sz w:val="24"/>
          <w:szCs w:val="24"/>
        </w:rPr>
        <w:t xml:space="preserve">Further information for parents on Foundation Apprenticeships can be found </w:t>
      </w:r>
      <w:hyperlink r:id="rId22" w:history="1">
        <w:r w:rsidRPr="00C42331">
          <w:rPr>
            <w:rStyle w:val="Hyperlink"/>
            <w:sz w:val="24"/>
            <w:szCs w:val="24"/>
          </w:rPr>
          <w:t>here</w:t>
        </w:r>
      </w:hyperlink>
      <w:r w:rsidRPr="00C42331">
        <w:rPr>
          <w:sz w:val="24"/>
          <w:szCs w:val="24"/>
        </w:rPr>
        <w:t xml:space="preserve"> </w:t>
      </w:r>
    </w:p>
    <w:p w14:paraId="4AF56231" w14:textId="77777777" w:rsidR="00F4311D" w:rsidRPr="00C42331" w:rsidRDefault="00F4311D" w:rsidP="00F4311D">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7"/>
        <w:gridCol w:w="4317"/>
      </w:tblGrid>
      <w:tr w:rsidR="00DF74D9" w:rsidRPr="00C42331" w14:paraId="4E1C5205" w14:textId="77777777">
        <w:trPr>
          <w:trHeight w:val="112"/>
        </w:trPr>
        <w:tc>
          <w:tcPr>
            <w:tcW w:w="4317" w:type="dxa"/>
          </w:tcPr>
          <w:p w14:paraId="1494D487" w14:textId="77777777" w:rsidR="00DF74D9" w:rsidRPr="00C42331" w:rsidRDefault="00DF74D9" w:rsidP="00DF74D9">
            <w:pPr>
              <w:rPr>
                <w:b/>
                <w:bCs/>
                <w:sz w:val="24"/>
                <w:szCs w:val="24"/>
                <w:u w:val="single"/>
              </w:rPr>
            </w:pPr>
            <w:r w:rsidRPr="00C42331">
              <w:rPr>
                <w:b/>
                <w:bCs/>
                <w:sz w:val="24"/>
                <w:szCs w:val="24"/>
                <w:u w:val="single"/>
              </w:rPr>
              <w:t xml:space="preserve">Curricular Levels </w:t>
            </w:r>
          </w:p>
          <w:p w14:paraId="0FA1404B" w14:textId="77777777" w:rsidR="00DF74D9" w:rsidRPr="00C42331" w:rsidRDefault="00DF74D9" w:rsidP="00DF74D9">
            <w:pPr>
              <w:rPr>
                <w:bCs/>
                <w:sz w:val="24"/>
                <w:szCs w:val="24"/>
              </w:rPr>
            </w:pPr>
          </w:p>
          <w:p w14:paraId="5C5CA9F2" w14:textId="2CA9F824" w:rsidR="00DF74D9" w:rsidRPr="00C42331" w:rsidRDefault="00DF74D9" w:rsidP="00DF74D9">
            <w:pPr>
              <w:rPr>
                <w:b/>
                <w:sz w:val="24"/>
                <w:szCs w:val="24"/>
              </w:rPr>
            </w:pPr>
            <w:r w:rsidRPr="00C42331">
              <w:rPr>
                <w:b/>
                <w:bCs/>
                <w:sz w:val="24"/>
                <w:szCs w:val="24"/>
              </w:rPr>
              <w:t xml:space="preserve">Early </w:t>
            </w:r>
          </w:p>
        </w:tc>
        <w:tc>
          <w:tcPr>
            <w:tcW w:w="4317" w:type="dxa"/>
          </w:tcPr>
          <w:p w14:paraId="382C2E1A" w14:textId="77777777" w:rsidR="00DF74D9" w:rsidRPr="00C42331" w:rsidRDefault="00DF74D9" w:rsidP="00DF74D9">
            <w:pPr>
              <w:rPr>
                <w:sz w:val="24"/>
                <w:szCs w:val="24"/>
              </w:rPr>
            </w:pPr>
          </w:p>
          <w:p w14:paraId="11F15F69" w14:textId="77777777" w:rsidR="00DF74D9" w:rsidRPr="00C42331" w:rsidRDefault="00DF74D9" w:rsidP="00DF74D9">
            <w:pPr>
              <w:rPr>
                <w:sz w:val="24"/>
                <w:szCs w:val="24"/>
              </w:rPr>
            </w:pPr>
          </w:p>
          <w:p w14:paraId="69F098A1" w14:textId="77777777" w:rsidR="00DF74D9" w:rsidRPr="00C42331" w:rsidRDefault="00DF74D9" w:rsidP="00DF74D9">
            <w:pPr>
              <w:rPr>
                <w:sz w:val="24"/>
                <w:szCs w:val="24"/>
              </w:rPr>
            </w:pPr>
            <w:r w:rsidRPr="00C42331">
              <w:rPr>
                <w:sz w:val="24"/>
                <w:szCs w:val="24"/>
              </w:rPr>
              <w:t xml:space="preserve">The pre-school years and P1, or later for some. </w:t>
            </w:r>
          </w:p>
        </w:tc>
      </w:tr>
      <w:tr w:rsidR="00DF74D9" w:rsidRPr="00C42331" w14:paraId="42605D03" w14:textId="77777777">
        <w:trPr>
          <w:trHeight w:val="112"/>
        </w:trPr>
        <w:tc>
          <w:tcPr>
            <w:tcW w:w="4317" w:type="dxa"/>
          </w:tcPr>
          <w:p w14:paraId="2F837B7C" w14:textId="77777777" w:rsidR="00DF74D9" w:rsidRPr="00C42331" w:rsidRDefault="00DF74D9" w:rsidP="00DF74D9">
            <w:pPr>
              <w:rPr>
                <w:b/>
                <w:sz w:val="24"/>
                <w:szCs w:val="24"/>
              </w:rPr>
            </w:pPr>
            <w:r w:rsidRPr="00C42331">
              <w:rPr>
                <w:b/>
                <w:bCs/>
                <w:sz w:val="24"/>
                <w:szCs w:val="24"/>
              </w:rPr>
              <w:t xml:space="preserve">First </w:t>
            </w:r>
          </w:p>
        </w:tc>
        <w:tc>
          <w:tcPr>
            <w:tcW w:w="4317" w:type="dxa"/>
          </w:tcPr>
          <w:p w14:paraId="62250C93" w14:textId="77777777" w:rsidR="00DF74D9" w:rsidRPr="00C42331" w:rsidRDefault="00DF74D9" w:rsidP="00DF74D9">
            <w:pPr>
              <w:rPr>
                <w:sz w:val="24"/>
                <w:szCs w:val="24"/>
              </w:rPr>
            </w:pPr>
            <w:r w:rsidRPr="00C42331">
              <w:rPr>
                <w:sz w:val="24"/>
                <w:szCs w:val="24"/>
              </w:rPr>
              <w:t xml:space="preserve">To the end of P4, but earlier or later for some. </w:t>
            </w:r>
          </w:p>
        </w:tc>
      </w:tr>
      <w:tr w:rsidR="00DF74D9" w:rsidRPr="00C42331" w14:paraId="2A65B3C9" w14:textId="77777777">
        <w:trPr>
          <w:trHeight w:val="112"/>
        </w:trPr>
        <w:tc>
          <w:tcPr>
            <w:tcW w:w="4317" w:type="dxa"/>
          </w:tcPr>
          <w:p w14:paraId="05DD0E5D" w14:textId="77777777" w:rsidR="00DF74D9" w:rsidRPr="00C42331" w:rsidRDefault="00DF74D9" w:rsidP="00DF74D9">
            <w:pPr>
              <w:rPr>
                <w:b/>
                <w:sz w:val="24"/>
                <w:szCs w:val="24"/>
              </w:rPr>
            </w:pPr>
            <w:r w:rsidRPr="00C42331">
              <w:rPr>
                <w:b/>
                <w:bCs/>
                <w:sz w:val="24"/>
                <w:szCs w:val="24"/>
              </w:rPr>
              <w:t xml:space="preserve">Second </w:t>
            </w:r>
          </w:p>
        </w:tc>
        <w:tc>
          <w:tcPr>
            <w:tcW w:w="4317" w:type="dxa"/>
          </w:tcPr>
          <w:p w14:paraId="0C7CCA33" w14:textId="77777777" w:rsidR="00DF74D9" w:rsidRPr="00C42331" w:rsidRDefault="00DF74D9" w:rsidP="00DF74D9">
            <w:pPr>
              <w:rPr>
                <w:sz w:val="24"/>
                <w:szCs w:val="24"/>
              </w:rPr>
            </w:pPr>
            <w:r w:rsidRPr="00C42331">
              <w:rPr>
                <w:sz w:val="24"/>
                <w:szCs w:val="24"/>
              </w:rPr>
              <w:t xml:space="preserve">To the end of P7, but earlier or later for some. </w:t>
            </w:r>
          </w:p>
        </w:tc>
      </w:tr>
      <w:tr w:rsidR="00DF74D9" w:rsidRPr="00C42331" w14:paraId="6C8FA4CA" w14:textId="77777777">
        <w:trPr>
          <w:trHeight w:val="912"/>
        </w:trPr>
        <w:tc>
          <w:tcPr>
            <w:tcW w:w="4317" w:type="dxa"/>
          </w:tcPr>
          <w:p w14:paraId="1AAEF4C6" w14:textId="77777777" w:rsidR="00DF74D9" w:rsidRPr="00C42331" w:rsidRDefault="00DF74D9" w:rsidP="00DF74D9">
            <w:pPr>
              <w:rPr>
                <w:b/>
                <w:sz w:val="24"/>
                <w:szCs w:val="24"/>
              </w:rPr>
            </w:pPr>
            <w:r w:rsidRPr="00C42331">
              <w:rPr>
                <w:b/>
                <w:bCs/>
                <w:sz w:val="24"/>
                <w:szCs w:val="24"/>
              </w:rPr>
              <w:lastRenderedPageBreak/>
              <w:t xml:space="preserve">Third and </w:t>
            </w:r>
            <w:proofErr w:type="gramStart"/>
            <w:r w:rsidRPr="00C42331">
              <w:rPr>
                <w:b/>
                <w:bCs/>
                <w:sz w:val="24"/>
                <w:szCs w:val="24"/>
              </w:rPr>
              <w:t>Fourth</w:t>
            </w:r>
            <w:proofErr w:type="gramEnd"/>
            <w:r w:rsidRPr="00C42331">
              <w:rPr>
                <w:b/>
                <w:bCs/>
                <w:sz w:val="24"/>
                <w:szCs w:val="24"/>
              </w:rPr>
              <w:t xml:space="preserve"> </w:t>
            </w:r>
          </w:p>
        </w:tc>
        <w:tc>
          <w:tcPr>
            <w:tcW w:w="4317" w:type="dxa"/>
          </w:tcPr>
          <w:p w14:paraId="44F0FFBC" w14:textId="4A83FFF2" w:rsidR="00DF74D9" w:rsidRPr="00C42331" w:rsidRDefault="00DF74D9" w:rsidP="00DF74D9">
            <w:pPr>
              <w:rPr>
                <w:sz w:val="24"/>
                <w:szCs w:val="24"/>
              </w:rPr>
            </w:pPr>
            <w:r w:rsidRPr="00C42331">
              <w:rPr>
                <w:sz w:val="24"/>
                <w:szCs w:val="24"/>
              </w:rPr>
              <w:t xml:space="preserve">S1 to S3, but earlier for some. The fourth level broadly equates to Scottish Credit and Qualifications Framework level </w:t>
            </w:r>
            <w:r w:rsidR="002057CB" w:rsidRPr="00C42331">
              <w:rPr>
                <w:sz w:val="24"/>
                <w:szCs w:val="24"/>
              </w:rPr>
              <w:t>4. The</w:t>
            </w:r>
            <w:r w:rsidRPr="00C42331">
              <w:rPr>
                <w:sz w:val="24"/>
                <w:szCs w:val="24"/>
              </w:rPr>
              <w:t xml:space="preserve"> fourth level experiences and outcomes are intended to provide possibilities for choice and young people's programmes will not include </w:t>
            </w:r>
            <w:r w:rsidR="00006D36" w:rsidRPr="00C42331">
              <w:rPr>
                <w:sz w:val="24"/>
                <w:szCs w:val="24"/>
              </w:rPr>
              <w:t>all</w:t>
            </w:r>
            <w:r w:rsidRPr="00C42331">
              <w:rPr>
                <w:sz w:val="24"/>
                <w:szCs w:val="24"/>
              </w:rPr>
              <w:t xml:space="preserve"> the fourth level outcomes. </w:t>
            </w:r>
          </w:p>
        </w:tc>
      </w:tr>
    </w:tbl>
    <w:p w14:paraId="6895D4CE" w14:textId="77777777" w:rsidR="00DF74D9" w:rsidRPr="00C42331" w:rsidRDefault="00DF74D9" w:rsidP="00B9661D">
      <w:pPr>
        <w:rPr>
          <w:b/>
          <w:color w:val="00B050"/>
          <w:sz w:val="24"/>
          <w:szCs w:val="24"/>
        </w:rPr>
      </w:pPr>
    </w:p>
    <w:p w14:paraId="5711C750" w14:textId="77777777" w:rsidR="00DF74D9" w:rsidRPr="00C42331" w:rsidRDefault="00DF74D9" w:rsidP="00B9661D">
      <w:pPr>
        <w:rPr>
          <w:b/>
          <w:color w:val="00B050"/>
          <w:sz w:val="24"/>
          <w:szCs w:val="24"/>
        </w:rPr>
      </w:pPr>
    </w:p>
    <w:p w14:paraId="4F631DD5" w14:textId="77777777" w:rsidR="00421739" w:rsidRPr="00C42331" w:rsidRDefault="00421739" w:rsidP="00666D00">
      <w:pPr>
        <w:rPr>
          <w:b/>
          <w:color w:val="00B050"/>
          <w:sz w:val="24"/>
          <w:szCs w:val="24"/>
        </w:rPr>
      </w:pPr>
    </w:p>
    <w:p w14:paraId="5A0C47D8" w14:textId="77777777" w:rsidR="00666D00" w:rsidRPr="00D27BC8" w:rsidRDefault="00666D00" w:rsidP="653CD3F1">
      <w:pPr>
        <w:rPr>
          <w:b/>
          <w:bCs/>
          <w:iCs/>
          <w:sz w:val="24"/>
          <w:szCs w:val="24"/>
        </w:rPr>
      </w:pPr>
      <w:r w:rsidRPr="00D27BC8">
        <w:rPr>
          <w:b/>
          <w:bCs/>
          <w:iCs/>
          <w:sz w:val="24"/>
          <w:szCs w:val="24"/>
        </w:rPr>
        <w:t>Development of Spiritual, Moral, Social and Cultural Values</w:t>
      </w:r>
    </w:p>
    <w:p w14:paraId="242D0076" w14:textId="4B650473" w:rsidR="00666D00" w:rsidRPr="00D27BC8" w:rsidRDefault="00666D00" w:rsidP="653CD3F1">
      <w:pPr>
        <w:rPr>
          <w:iCs/>
          <w:sz w:val="24"/>
          <w:szCs w:val="24"/>
        </w:rPr>
      </w:pPr>
      <w:r w:rsidRPr="00D27BC8">
        <w:rPr>
          <w:iCs/>
          <w:sz w:val="24"/>
          <w:szCs w:val="24"/>
        </w:rPr>
        <w:t xml:space="preserve">In our school we are committed to providing appropriate opportunities for the development of pupils’ spiritual, moral, </w:t>
      </w:r>
      <w:proofErr w:type="gramStart"/>
      <w:r w:rsidRPr="00D27BC8">
        <w:rPr>
          <w:iCs/>
          <w:sz w:val="24"/>
          <w:szCs w:val="24"/>
        </w:rPr>
        <w:t>social</w:t>
      </w:r>
      <w:proofErr w:type="gramEnd"/>
      <w:r w:rsidRPr="00D27BC8">
        <w:rPr>
          <w:iCs/>
          <w:sz w:val="24"/>
          <w:szCs w:val="24"/>
        </w:rPr>
        <w:t xml:space="preserve"> and cultural values through both the ethos and the curriculum.</w:t>
      </w:r>
      <w:r w:rsidR="002057CB" w:rsidRPr="00D27BC8">
        <w:rPr>
          <w:iCs/>
          <w:sz w:val="24"/>
          <w:szCs w:val="24"/>
        </w:rPr>
        <w:t xml:space="preserve"> </w:t>
      </w:r>
    </w:p>
    <w:p w14:paraId="6D778448" w14:textId="77777777" w:rsidR="00666D00" w:rsidRPr="00C42331" w:rsidRDefault="00666D00" w:rsidP="00666D00">
      <w:pPr>
        <w:rPr>
          <w:b/>
          <w:color w:val="00B050"/>
          <w:sz w:val="24"/>
          <w:szCs w:val="24"/>
        </w:rPr>
      </w:pPr>
    </w:p>
    <w:p w14:paraId="4C5449F2" w14:textId="77777777" w:rsidR="00BA07E8" w:rsidRPr="00C42331" w:rsidRDefault="00BA07E8" w:rsidP="00EE3A8B">
      <w:pPr>
        <w:rPr>
          <w:b/>
          <w:sz w:val="24"/>
          <w:szCs w:val="24"/>
        </w:rPr>
      </w:pPr>
    </w:p>
    <w:p w14:paraId="3ABACC5E" w14:textId="7D58E2C7" w:rsidR="006C6A2B" w:rsidRPr="00C42331" w:rsidRDefault="00465BC1" w:rsidP="00EE3A8B">
      <w:pPr>
        <w:rPr>
          <w:b/>
          <w:sz w:val="24"/>
          <w:szCs w:val="24"/>
        </w:rPr>
      </w:pPr>
      <w:r w:rsidRPr="00C42331">
        <w:rPr>
          <w:b/>
          <w:sz w:val="24"/>
          <w:szCs w:val="24"/>
        </w:rPr>
        <w:t xml:space="preserve">1+2 </w:t>
      </w:r>
      <w:r w:rsidR="00FE2161" w:rsidRPr="00C42331">
        <w:rPr>
          <w:b/>
          <w:sz w:val="24"/>
          <w:szCs w:val="24"/>
        </w:rPr>
        <w:t>Language Learning</w:t>
      </w:r>
    </w:p>
    <w:p w14:paraId="7EB0AC1D" w14:textId="3FED864C" w:rsidR="00EE3A8B" w:rsidRPr="00C42331" w:rsidRDefault="00EE3A8B" w:rsidP="00EE3A8B">
      <w:r w:rsidRPr="00C42331">
        <w:rPr>
          <w:rFonts w:eastAsia="Arial"/>
          <w:sz w:val="24"/>
          <w:szCs w:val="24"/>
        </w:rPr>
        <w:t>The Scottish Government policy ‘Language Learning in Scotland: A 1+2 Approach’</w:t>
      </w:r>
      <w:r w:rsidR="0CF0AAC6" w:rsidRPr="00C42331">
        <w:rPr>
          <w:rFonts w:eastAsia="Arial"/>
          <w:sz w:val="24"/>
          <w:szCs w:val="24"/>
        </w:rPr>
        <w:t xml:space="preserve"> is now embedded in our curriculum.</w:t>
      </w:r>
      <w:r w:rsidRPr="00C42331">
        <w:rPr>
          <w:rFonts w:eastAsia="Arial"/>
          <w:sz w:val="24"/>
          <w:szCs w:val="24"/>
        </w:rPr>
        <w:t xml:space="preserve"> Children are growing up in a multilingual world and to allow them to take their place as global citizens, they need to be able to communicate in many settings. This approach entitles every child and young person to learn two languages at school in addition to their mother tongue language.</w:t>
      </w:r>
    </w:p>
    <w:p w14:paraId="3F6A9079" w14:textId="77777777" w:rsidR="005430C7" w:rsidRPr="008E6B39" w:rsidRDefault="005430C7" w:rsidP="005430C7">
      <w:pPr>
        <w:rPr>
          <w:sz w:val="24"/>
          <w:szCs w:val="24"/>
        </w:rPr>
      </w:pPr>
      <w:r w:rsidRPr="00C72E3F">
        <w:rPr>
          <w:rFonts w:eastAsia="Arial"/>
          <w:sz w:val="24"/>
          <w:szCs w:val="24"/>
        </w:rPr>
        <w:t xml:space="preserve">In our School the first foreign language will be German.  This language will be learned from P1 (in Primary School) through to S3 (in secondary school). </w:t>
      </w:r>
      <w:r w:rsidRPr="00C72E3F">
        <w:rPr>
          <w:sz w:val="24"/>
          <w:szCs w:val="24"/>
        </w:rPr>
        <w:t xml:space="preserve">From P4/5 </w:t>
      </w:r>
      <w:r w:rsidRPr="00903B49">
        <w:rPr>
          <w:sz w:val="24"/>
          <w:szCs w:val="24"/>
        </w:rPr>
        <w:t xml:space="preserve">our learners will be introduced to another foreign language.  In </w:t>
      </w:r>
      <w:proofErr w:type="spellStart"/>
      <w:r w:rsidRPr="008E6B39">
        <w:rPr>
          <w:sz w:val="24"/>
          <w:szCs w:val="24"/>
        </w:rPr>
        <w:t>Largue</w:t>
      </w:r>
      <w:proofErr w:type="spellEnd"/>
      <w:r w:rsidRPr="008E6B39">
        <w:rPr>
          <w:sz w:val="24"/>
          <w:szCs w:val="24"/>
        </w:rPr>
        <w:t xml:space="preserve"> School this will be French.</w:t>
      </w:r>
    </w:p>
    <w:p w14:paraId="56CB0BEE" w14:textId="4D24F89C" w:rsidR="00EE3A8B" w:rsidRPr="00C42331" w:rsidRDefault="00EE3A8B" w:rsidP="00EE3A8B">
      <w:r w:rsidRPr="00C42331">
        <w:rPr>
          <w:rFonts w:eastAsia="Arial"/>
          <w:sz w:val="24"/>
          <w:szCs w:val="24"/>
        </w:rPr>
        <w:t xml:space="preserve">If you would like your child to access Gaelic Medium Education and they have not yet started to attend a primary </w:t>
      </w:r>
      <w:proofErr w:type="gramStart"/>
      <w:r w:rsidR="00FF3672" w:rsidRPr="00C42331">
        <w:rPr>
          <w:rFonts w:eastAsia="Arial"/>
          <w:sz w:val="24"/>
          <w:szCs w:val="24"/>
        </w:rPr>
        <w:t>school</w:t>
      </w:r>
      <w:proofErr w:type="gramEnd"/>
      <w:r w:rsidR="00FF3672" w:rsidRPr="00C42331">
        <w:rPr>
          <w:rFonts w:eastAsia="Arial"/>
          <w:sz w:val="24"/>
          <w:szCs w:val="24"/>
        </w:rPr>
        <w:t xml:space="preserve"> </w:t>
      </w:r>
      <w:r w:rsidRPr="00C42331">
        <w:rPr>
          <w:rFonts w:eastAsia="Arial"/>
          <w:sz w:val="24"/>
          <w:szCs w:val="24"/>
        </w:rPr>
        <w:t xml:space="preserve">you can make a request for an assessment of need for Gaelic Medium Primary Education (GMPE). For more information, please go to: </w:t>
      </w:r>
    </w:p>
    <w:p w14:paraId="5A52FB58" w14:textId="6DE3E21D" w:rsidR="0CF0AAC6" w:rsidRPr="00C42331" w:rsidRDefault="00000000">
      <w:hyperlink r:id="rId23">
        <w:r w:rsidR="0CF0AAC6" w:rsidRPr="00C42331">
          <w:rPr>
            <w:rStyle w:val="Hyperlink"/>
            <w:rFonts w:eastAsia="Arial"/>
            <w:sz w:val="24"/>
            <w:szCs w:val="24"/>
          </w:rPr>
          <w:t>http://aberdeenshire.gov.uk/schools/information/gaelic-in-schools/</w:t>
        </w:r>
      </w:hyperlink>
    </w:p>
    <w:p w14:paraId="2F2061B6" w14:textId="20F5CF06" w:rsidR="008C51AC" w:rsidRPr="00C42331" w:rsidRDefault="00EE3A8B" w:rsidP="00EE3A8B">
      <w:r w:rsidRPr="00C42331">
        <w:rPr>
          <w:rFonts w:eastAsia="Arial"/>
          <w:sz w:val="24"/>
          <w:szCs w:val="24"/>
        </w:rPr>
        <w:t xml:space="preserve">The parent or carer of any child or young person can make a request for their child to attend to any school which offers GMPE. This will enable your child to be taught by specialist staff. As there are currently no schools in Aberdeenshire which have GME provision learners are transported to school in Aberdeen City. </w:t>
      </w:r>
    </w:p>
    <w:p w14:paraId="5874FD50" w14:textId="1EBD6994" w:rsidR="0CF0AAC6" w:rsidRPr="00C42331" w:rsidRDefault="0CF0AAC6">
      <w:r w:rsidRPr="00C42331">
        <w:rPr>
          <w:rFonts w:eastAsia="Arial"/>
          <w:sz w:val="24"/>
          <w:szCs w:val="24"/>
        </w:rPr>
        <w:t xml:space="preserve"> </w:t>
      </w:r>
    </w:p>
    <w:p w14:paraId="25AE5F81" w14:textId="77777777" w:rsidR="00441789" w:rsidRDefault="00441789" w:rsidP="008839F3">
      <w:pPr>
        <w:rPr>
          <w:rFonts w:eastAsia="Arial"/>
          <w:b/>
          <w:sz w:val="24"/>
          <w:szCs w:val="24"/>
        </w:rPr>
      </w:pPr>
    </w:p>
    <w:p w14:paraId="2FA49B1D" w14:textId="77777777" w:rsidR="00441789" w:rsidRDefault="00441789" w:rsidP="008839F3">
      <w:pPr>
        <w:rPr>
          <w:rFonts w:eastAsia="Arial"/>
          <w:b/>
          <w:sz w:val="24"/>
          <w:szCs w:val="24"/>
        </w:rPr>
      </w:pPr>
    </w:p>
    <w:p w14:paraId="65199714" w14:textId="77777777" w:rsidR="00441789" w:rsidRDefault="00441789" w:rsidP="008839F3">
      <w:pPr>
        <w:rPr>
          <w:rFonts w:eastAsia="Arial"/>
          <w:b/>
          <w:sz w:val="24"/>
          <w:szCs w:val="24"/>
        </w:rPr>
      </w:pPr>
    </w:p>
    <w:p w14:paraId="658C5889" w14:textId="77777777" w:rsidR="00441789" w:rsidRDefault="00441789" w:rsidP="008839F3">
      <w:pPr>
        <w:rPr>
          <w:rFonts w:eastAsia="Arial"/>
          <w:b/>
          <w:sz w:val="24"/>
          <w:szCs w:val="24"/>
        </w:rPr>
      </w:pPr>
    </w:p>
    <w:p w14:paraId="3C4E537E" w14:textId="61145EF9" w:rsidR="00BA07E8" w:rsidRPr="00C42331" w:rsidRDefault="00BA07E8" w:rsidP="008839F3">
      <w:r w:rsidRPr="00C42331">
        <w:rPr>
          <w:rFonts w:eastAsia="Arial"/>
          <w:b/>
          <w:sz w:val="24"/>
          <w:szCs w:val="24"/>
        </w:rPr>
        <w:lastRenderedPageBreak/>
        <w:t>Further Information</w:t>
      </w:r>
    </w:p>
    <w:p w14:paraId="6587DBC7" w14:textId="3627AF19" w:rsidR="008839F3" w:rsidRPr="00C42331" w:rsidRDefault="00961CBB" w:rsidP="008839F3">
      <w:r>
        <w:rPr>
          <w:rFonts w:eastAsia="Arial"/>
          <w:sz w:val="24"/>
          <w:szCs w:val="24"/>
        </w:rPr>
        <w:t>G</w:t>
      </w:r>
      <w:r w:rsidR="008839F3" w:rsidRPr="00C42331">
        <w:rPr>
          <w:rFonts w:eastAsia="Arial"/>
          <w:sz w:val="24"/>
          <w:szCs w:val="24"/>
        </w:rPr>
        <w:t>eneral information on Curriculum for Excellence and the new Qualifications can be found by clicking on the hyperlinks below.</w:t>
      </w:r>
    </w:p>
    <w:p w14:paraId="1F6949A4" w14:textId="40ADDA56" w:rsidR="0CF0AAC6" w:rsidRPr="00C42331" w:rsidRDefault="0CF0AAC6">
      <w:r w:rsidRPr="00C42331">
        <w:rPr>
          <w:rFonts w:eastAsia="Arial"/>
          <w:b/>
          <w:bCs/>
          <w:sz w:val="24"/>
          <w:szCs w:val="24"/>
        </w:rPr>
        <w:t xml:space="preserve"> </w:t>
      </w:r>
    </w:p>
    <w:p w14:paraId="568AA3C0" w14:textId="077F2B7A" w:rsidR="005A7C31" w:rsidRPr="00C42331" w:rsidRDefault="008839F3" w:rsidP="008839F3">
      <w:r w:rsidRPr="00C42331">
        <w:rPr>
          <w:rFonts w:eastAsia="Arial"/>
          <w:b/>
          <w:sz w:val="24"/>
          <w:szCs w:val="24"/>
        </w:rPr>
        <w:t>Policy for Scottish Education</w:t>
      </w:r>
      <w:r w:rsidRPr="00C42331">
        <w:rPr>
          <w:rFonts w:eastAsia="Arial"/>
          <w:sz w:val="24"/>
          <w:szCs w:val="24"/>
        </w:rPr>
        <w:t>:</w:t>
      </w:r>
      <w:r w:rsidR="000B175E" w:rsidRPr="00C42331">
        <w:rPr>
          <w:rFonts w:eastAsia="Arial"/>
          <w:sz w:val="24"/>
          <w:szCs w:val="24"/>
        </w:rPr>
        <w:t xml:space="preserve"> </w:t>
      </w:r>
    </w:p>
    <w:p w14:paraId="55105F05" w14:textId="159E2E49" w:rsidR="2D05011F" w:rsidRPr="00C42331" w:rsidRDefault="00000000" w:rsidP="2D05011F">
      <w:pPr>
        <w:rPr>
          <w:sz w:val="24"/>
          <w:szCs w:val="24"/>
        </w:rPr>
      </w:pPr>
      <w:hyperlink r:id="rId24" w:history="1">
        <w:r w:rsidR="00E6095D" w:rsidRPr="00C42331">
          <w:rPr>
            <w:rStyle w:val="Hyperlink"/>
            <w:sz w:val="24"/>
            <w:szCs w:val="28"/>
          </w:rPr>
          <w:t>https://education.gov.scot/about-education-scotland/policies-and-information/education-policy-and-legislation/</w:t>
        </w:r>
      </w:hyperlink>
      <w:r w:rsidR="00E6095D" w:rsidRPr="00C42331">
        <w:t xml:space="preserve"> </w:t>
      </w:r>
    </w:p>
    <w:p w14:paraId="51187898" w14:textId="77777777" w:rsidR="005A7C31" w:rsidRPr="00C42331" w:rsidRDefault="008839F3" w:rsidP="008839F3">
      <w:pPr>
        <w:rPr>
          <w:sz w:val="24"/>
          <w:szCs w:val="24"/>
        </w:rPr>
      </w:pPr>
      <w:r w:rsidRPr="00C42331">
        <w:rPr>
          <w:b/>
          <w:bCs/>
          <w:sz w:val="24"/>
          <w:szCs w:val="24"/>
        </w:rPr>
        <w:t>Early Learning &amp; Childcare</w:t>
      </w:r>
      <w:r w:rsidRPr="00C42331">
        <w:rPr>
          <w:sz w:val="24"/>
          <w:szCs w:val="24"/>
        </w:rPr>
        <w:t xml:space="preserve">: </w:t>
      </w:r>
    </w:p>
    <w:p w14:paraId="0CD9FFA3" w14:textId="246E531C" w:rsidR="00477364" w:rsidRPr="00C42331" w:rsidRDefault="00000000" w:rsidP="008839F3">
      <w:pPr>
        <w:rPr>
          <w:b/>
          <w:bCs/>
          <w:sz w:val="32"/>
          <w:szCs w:val="32"/>
        </w:rPr>
      </w:pPr>
      <w:hyperlink r:id="rId25" w:history="1">
        <w:r w:rsidR="00352375" w:rsidRPr="00C42331">
          <w:rPr>
            <w:rStyle w:val="Hyperlink"/>
            <w:sz w:val="24"/>
            <w:szCs w:val="28"/>
          </w:rPr>
          <w:t>https://education.gov.scot/learning-in-scotland/sector/early-learning-and-childcare-elc/</w:t>
        </w:r>
      </w:hyperlink>
      <w:r w:rsidR="00352375" w:rsidRPr="00C42331">
        <w:rPr>
          <w:sz w:val="24"/>
          <w:szCs w:val="28"/>
        </w:rPr>
        <w:t xml:space="preserve"> </w:t>
      </w:r>
    </w:p>
    <w:p w14:paraId="089784E3" w14:textId="67F06831" w:rsidR="005A7C31" w:rsidRPr="00C42331" w:rsidRDefault="008839F3" w:rsidP="008839F3">
      <w:pPr>
        <w:rPr>
          <w:sz w:val="24"/>
          <w:szCs w:val="24"/>
        </w:rPr>
      </w:pPr>
      <w:r w:rsidRPr="00C42331">
        <w:rPr>
          <w:b/>
          <w:bCs/>
          <w:sz w:val="24"/>
          <w:szCs w:val="24"/>
        </w:rPr>
        <w:t>Broad General Education (</w:t>
      </w:r>
      <w:proofErr w:type="spellStart"/>
      <w:r w:rsidRPr="00C42331">
        <w:rPr>
          <w:b/>
          <w:bCs/>
          <w:sz w:val="24"/>
          <w:szCs w:val="24"/>
        </w:rPr>
        <w:t>Pre school</w:t>
      </w:r>
      <w:proofErr w:type="spellEnd"/>
      <w:r w:rsidRPr="00C42331">
        <w:rPr>
          <w:b/>
          <w:bCs/>
          <w:sz w:val="24"/>
          <w:szCs w:val="24"/>
        </w:rPr>
        <w:t xml:space="preserve"> – S3):</w:t>
      </w:r>
      <w:r w:rsidR="00CE1C6C" w:rsidRPr="00C42331">
        <w:rPr>
          <w:sz w:val="24"/>
          <w:szCs w:val="24"/>
        </w:rPr>
        <w:t xml:space="preserve"> </w:t>
      </w:r>
    </w:p>
    <w:p w14:paraId="3247AECA" w14:textId="067E94CE" w:rsidR="00AA4763" w:rsidRPr="00C42331" w:rsidRDefault="00000000" w:rsidP="008839F3">
      <w:pPr>
        <w:rPr>
          <w:b/>
          <w:bCs/>
          <w:sz w:val="32"/>
          <w:szCs w:val="32"/>
        </w:rPr>
      </w:pPr>
      <w:hyperlink r:id="rId26" w:history="1">
        <w:r w:rsidR="005B6505" w:rsidRPr="00C42331">
          <w:rPr>
            <w:rStyle w:val="Hyperlink"/>
            <w:sz w:val="24"/>
            <w:szCs w:val="28"/>
          </w:rPr>
          <w:t>https://education.gov.scot/parentzone/curriculum-in-scotland/broad-general-education/</w:t>
        </w:r>
      </w:hyperlink>
      <w:r w:rsidR="005B6505" w:rsidRPr="00C42331">
        <w:rPr>
          <w:sz w:val="24"/>
          <w:szCs w:val="28"/>
        </w:rPr>
        <w:t xml:space="preserve"> </w:t>
      </w:r>
    </w:p>
    <w:p w14:paraId="03EE9502" w14:textId="77777777" w:rsidR="005A7C31" w:rsidRPr="00C42331" w:rsidRDefault="008839F3" w:rsidP="008839F3">
      <w:pPr>
        <w:rPr>
          <w:sz w:val="24"/>
          <w:szCs w:val="24"/>
        </w:rPr>
      </w:pPr>
      <w:r w:rsidRPr="00C42331">
        <w:rPr>
          <w:b/>
          <w:bCs/>
          <w:sz w:val="24"/>
          <w:szCs w:val="24"/>
        </w:rPr>
        <w:t>Senior Phase and beyond (S4 – 16+):</w:t>
      </w:r>
      <w:r w:rsidRPr="00C42331">
        <w:rPr>
          <w:sz w:val="24"/>
          <w:szCs w:val="24"/>
        </w:rPr>
        <w:t xml:space="preserve"> </w:t>
      </w:r>
    </w:p>
    <w:p w14:paraId="36B9EBE5" w14:textId="72D722C6" w:rsidR="008839F3" w:rsidRPr="00C42331" w:rsidRDefault="00000000" w:rsidP="008839F3">
      <w:pPr>
        <w:rPr>
          <w:sz w:val="24"/>
          <w:szCs w:val="24"/>
        </w:rPr>
      </w:pPr>
      <w:hyperlink r:id="rId27" w:history="1">
        <w:r w:rsidR="00B11C0A" w:rsidRPr="00C42331">
          <w:rPr>
            <w:rStyle w:val="Hyperlink"/>
            <w:color w:val="auto"/>
            <w:sz w:val="24"/>
            <w:szCs w:val="24"/>
          </w:rPr>
          <w:t>https://education.gov.scot/scottish-education-system/senior-phase-and-beyond</w:t>
        </w:r>
      </w:hyperlink>
    </w:p>
    <w:p w14:paraId="311A45D1" w14:textId="77777777" w:rsidR="00AA4763" w:rsidRPr="00C42331" w:rsidRDefault="00AA4763" w:rsidP="008839F3">
      <w:pPr>
        <w:rPr>
          <w:b/>
          <w:bCs/>
          <w:sz w:val="24"/>
          <w:szCs w:val="24"/>
        </w:rPr>
      </w:pPr>
    </w:p>
    <w:p w14:paraId="425DF6D9" w14:textId="77777777" w:rsidR="005A7C31" w:rsidRPr="00C42331" w:rsidRDefault="0E82FD10" w:rsidP="008839F3">
      <w:pPr>
        <w:rPr>
          <w:sz w:val="24"/>
          <w:szCs w:val="24"/>
        </w:rPr>
      </w:pPr>
      <w:r w:rsidRPr="00C42331">
        <w:rPr>
          <w:b/>
          <w:bCs/>
          <w:sz w:val="24"/>
          <w:szCs w:val="24"/>
        </w:rPr>
        <w:t>National Qualifications</w:t>
      </w:r>
      <w:r w:rsidRPr="00C42331">
        <w:rPr>
          <w:sz w:val="24"/>
          <w:szCs w:val="24"/>
        </w:rPr>
        <w:t xml:space="preserve">: </w:t>
      </w:r>
    </w:p>
    <w:p w14:paraId="334AF783" w14:textId="068E7365" w:rsidR="0E82FD10" w:rsidRPr="00C42331" w:rsidRDefault="00000000" w:rsidP="0E82FD10">
      <w:hyperlink r:id="rId28">
        <w:r w:rsidR="0E82FD10" w:rsidRPr="00C42331">
          <w:rPr>
            <w:rStyle w:val="Hyperlink"/>
            <w:rFonts w:eastAsia="Arial"/>
            <w:sz w:val="24"/>
            <w:szCs w:val="24"/>
          </w:rPr>
          <w:t>https://www.sqa.org.uk/sqa/58062.3806.html?pMenuID=5605</w:t>
        </w:r>
      </w:hyperlink>
      <w:r w:rsidR="0E82FD10" w:rsidRPr="00C42331">
        <w:rPr>
          <w:rFonts w:eastAsia="Arial"/>
          <w:sz w:val="24"/>
          <w:szCs w:val="24"/>
        </w:rPr>
        <w:t xml:space="preserve"> </w:t>
      </w:r>
    </w:p>
    <w:p w14:paraId="29B41315" w14:textId="77777777" w:rsidR="008839F3" w:rsidRPr="00C42331" w:rsidRDefault="008839F3">
      <w:pPr>
        <w:spacing w:after="200" w:line="276" w:lineRule="auto"/>
        <w:rPr>
          <w:rStyle w:val="Hyperlink"/>
          <w:sz w:val="24"/>
          <w:szCs w:val="24"/>
        </w:rPr>
      </w:pPr>
      <w:r w:rsidRPr="00C42331">
        <w:rPr>
          <w:rStyle w:val="Hyperlink"/>
          <w:sz w:val="24"/>
          <w:szCs w:val="24"/>
        </w:rPr>
        <w:br w:type="page"/>
      </w:r>
    </w:p>
    <w:p w14:paraId="4B888159" w14:textId="5CDFFF5F" w:rsidR="008839F3" w:rsidRPr="00C42331" w:rsidRDefault="008839F3" w:rsidP="008839F3">
      <w:pPr>
        <w:pStyle w:val="Documenttitle"/>
      </w:pPr>
      <w:bookmarkStart w:id="10" w:name="_Toc150942044"/>
      <w:r w:rsidRPr="00C42331">
        <w:lastRenderedPageBreak/>
        <w:t>Assessment and Reporting</w:t>
      </w:r>
      <w:bookmarkEnd w:id="10"/>
    </w:p>
    <w:p w14:paraId="5D0D20AF" w14:textId="77777777" w:rsidR="009A7D46" w:rsidRPr="00C42331" w:rsidRDefault="009A7D46" w:rsidP="008839F3">
      <w:pPr>
        <w:rPr>
          <w:sz w:val="24"/>
          <w:szCs w:val="24"/>
        </w:rPr>
      </w:pPr>
    </w:p>
    <w:p w14:paraId="0A6D1F1C" w14:textId="77777777" w:rsidR="005C0A3E" w:rsidRPr="00C42331" w:rsidRDefault="005C0A3E" w:rsidP="005C0A3E">
      <w:pPr>
        <w:rPr>
          <w:sz w:val="24"/>
          <w:szCs w:val="24"/>
        </w:rPr>
      </w:pPr>
      <w:r w:rsidRPr="00C42331">
        <w:rPr>
          <w:sz w:val="24"/>
          <w:szCs w:val="24"/>
        </w:rPr>
        <w:t xml:space="preserve">Pupils move through the curriculum at their own pace. A wide range of assessment techniques are used in school depending on what is being assessed and the reason for the assessment e.g. </w:t>
      </w:r>
    </w:p>
    <w:p w14:paraId="174F3B02" w14:textId="5C5F7511" w:rsidR="005C0A3E" w:rsidRPr="00C42331" w:rsidRDefault="005C0A3E" w:rsidP="00287763">
      <w:pPr>
        <w:pStyle w:val="Default"/>
        <w:numPr>
          <w:ilvl w:val="0"/>
          <w:numId w:val="7"/>
        </w:numPr>
        <w:rPr>
          <w:rFonts w:ascii="Arial" w:hAnsi="Arial" w:cs="Arial"/>
        </w:rPr>
      </w:pPr>
      <w:r w:rsidRPr="00C42331">
        <w:rPr>
          <w:rFonts w:ascii="Arial" w:hAnsi="Arial" w:cs="Arial"/>
        </w:rPr>
        <w:t>Observation of what the pupils “say”, “write” and “do”.</w:t>
      </w:r>
    </w:p>
    <w:p w14:paraId="55977A4A" w14:textId="056AC721" w:rsidR="005C0A3E" w:rsidRPr="00C42331" w:rsidRDefault="005C0A3E" w:rsidP="00287763">
      <w:pPr>
        <w:pStyle w:val="Default"/>
        <w:numPr>
          <w:ilvl w:val="0"/>
          <w:numId w:val="7"/>
        </w:numPr>
        <w:rPr>
          <w:rFonts w:ascii="Arial" w:hAnsi="Arial" w:cs="Arial"/>
        </w:rPr>
      </w:pPr>
      <w:r w:rsidRPr="00C42331">
        <w:rPr>
          <w:rFonts w:ascii="Arial" w:hAnsi="Arial" w:cs="Arial"/>
        </w:rPr>
        <w:t>Homework</w:t>
      </w:r>
    </w:p>
    <w:p w14:paraId="2F3B5C6C" w14:textId="1B0F3634" w:rsidR="005C0A3E" w:rsidRPr="00C42331" w:rsidRDefault="005C0A3E" w:rsidP="00287763">
      <w:pPr>
        <w:pStyle w:val="Default"/>
        <w:numPr>
          <w:ilvl w:val="0"/>
          <w:numId w:val="7"/>
        </w:numPr>
        <w:rPr>
          <w:rFonts w:ascii="Arial" w:hAnsi="Arial" w:cs="Arial"/>
        </w:rPr>
      </w:pPr>
      <w:r w:rsidRPr="00C42331">
        <w:rPr>
          <w:rFonts w:ascii="Arial" w:hAnsi="Arial" w:cs="Arial"/>
        </w:rPr>
        <w:t>Self and peer assessments</w:t>
      </w:r>
    </w:p>
    <w:p w14:paraId="13557886" w14:textId="3FF914DB" w:rsidR="005C0A3E" w:rsidRPr="00C42331" w:rsidRDefault="005C0A3E" w:rsidP="00287763">
      <w:pPr>
        <w:pStyle w:val="Default"/>
        <w:numPr>
          <w:ilvl w:val="0"/>
          <w:numId w:val="7"/>
        </w:numPr>
        <w:rPr>
          <w:rFonts w:ascii="Arial" w:hAnsi="Arial" w:cs="Arial"/>
        </w:rPr>
      </w:pPr>
      <w:r w:rsidRPr="00C42331">
        <w:rPr>
          <w:rFonts w:ascii="Arial" w:hAnsi="Arial" w:cs="Arial"/>
        </w:rPr>
        <w:t xml:space="preserve">Marking of class work and other individual/class assessments </w:t>
      </w:r>
    </w:p>
    <w:p w14:paraId="50FD65A0" w14:textId="4B89B7D0" w:rsidR="005C0A3E" w:rsidRPr="00C42331" w:rsidRDefault="005C0A3E" w:rsidP="00287763">
      <w:pPr>
        <w:pStyle w:val="Default"/>
        <w:numPr>
          <w:ilvl w:val="0"/>
          <w:numId w:val="7"/>
        </w:numPr>
        <w:rPr>
          <w:rFonts w:ascii="Arial" w:hAnsi="Arial" w:cs="Arial"/>
        </w:rPr>
      </w:pPr>
      <w:r w:rsidRPr="00C42331">
        <w:rPr>
          <w:rFonts w:ascii="Arial" w:hAnsi="Arial" w:cs="Arial"/>
        </w:rPr>
        <w:t>Ongoing tracking and monitoring procedures in school</w:t>
      </w:r>
    </w:p>
    <w:p w14:paraId="243086C4" w14:textId="03C8108A" w:rsidR="005C0A3E" w:rsidRPr="00C42331" w:rsidRDefault="005C0A3E" w:rsidP="00287763">
      <w:pPr>
        <w:pStyle w:val="Default"/>
        <w:numPr>
          <w:ilvl w:val="0"/>
          <w:numId w:val="7"/>
        </w:numPr>
        <w:rPr>
          <w:rFonts w:ascii="Arial" w:hAnsi="Arial" w:cs="Arial"/>
        </w:rPr>
      </w:pPr>
      <w:r w:rsidRPr="00C42331">
        <w:rPr>
          <w:rFonts w:ascii="Arial" w:hAnsi="Arial" w:cs="Arial"/>
        </w:rPr>
        <w:t>Scottish National Standardised Assessments (P1</w:t>
      </w:r>
      <w:r w:rsidR="31BD5D24" w:rsidRPr="00C42331">
        <w:rPr>
          <w:rFonts w:ascii="Arial" w:hAnsi="Arial" w:cs="Arial"/>
        </w:rPr>
        <w:t xml:space="preserve">, </w:t>
      </w:r>
      <w:r w:rsidRPr="00C42331">
        <w:rPr>
          <w:rFonts w:ascii="Arial" w:hAnsi="Arial" w:cs="Arial"/>
        </w:rPr>
        <w:t>P4,</w:t>
      </w:r>
      <w:r w:rsidR="31BD5D24" w:rsidRPr="00C42331">
        <w:rPr>
          <w:rFonts w:ascii="Arial" w:hAnsi="Arial" w:cs="Arial"/>
        </w:rPr>
        <w:t xml:space="preserve"> </w:t>
      </w:r>
      <w:r w:rsidRPr="00C42331">
        <w:rPr>
          <w:rFonts w:ascii="Arial" w:hAnsi="Arial" w:cs="Arial"/>
        </w:rPr>
        <w:t>P7 and S3)</w:t>
      </w:r>
    </w:p>
    <w:p w14:paraId="17992C58" w14:textId="77777777" w:rsidR="005C0A3E" w:rsidRPr="00C42331" w:rsidRDefault="005C0A3E" w:rsidP="005C0A3E">
      <w:pPr>
        <w:rPr>
          <w:sz w:val="24"/>
          <w:szCs w:val="24"/>
        </w:rPr>
      </w:pPr>
    </w:p>
    <w:p w14:paraId="74AEC64C" w14:textId="6D0968C0" w:rsidR="005C0A3E" w:rsidRPr="00C42331" w:rsidRDefault="0E82FD10" w:rsidP="0E82FD10">
      <w:pPr>
        <w:rPr>
          <w:sz w:val="24"/>
          <w:szCs w:val="24"/>
        </w:rPr>
      </w:pPr>
      <w:r w:rsidRPr="00C42331">
        <w:rPr>
          <w:sz w:val="24"/>
          <w:szCs w:val="24"/>
        </w:rPr>
        <w:t xml:space="preserve">Progress will be evidenced using a variety of approaches that best reflect the learning that has taken </w:t>
      </w:r>
      <w:r w:rsidR="00FF3D65" w:rsidRPr="00C42331">
        <w:rPr>
          <w:sz w:val="24"/>
          <w:szCs w:val="24"/>
        </w:rPr>
        <w:t>place and</w:t>
      </w:r>
      <w:r w:rsidRPr="00C42331">
        <w:rPr>
          <w:sz w:val="24"/>
          <w:szCs w:val="24"/>
        </w:rPr>
        <w:t xml:space="preserve"> will track the skills that your child or young person is developing. </w:t>
      </w:r>
    </w:p>
    <w:p w14:paraId="2A83741C" w14:textId="62DD06BD" w:rsidR="00D2080A" w:rsidRPr="00C42331" w:rsidRDefault="005C0A3E">
      <w:pPr>
        <w:rPr>
          <w:sz w:val="24"/>
          <w:szCs w:val="24"/>
        </w:rPr>
      </w:pPr>
      <w:r w:rsidRPr="00C42331">
        <w:rPr>
          <w:sz w:val="24"/>
          <w:szCs w:val="24"/>
        </w:rPr>
        <w:t xml:space="preserve">Assessment is ongoing throughout the Broad General phase and is a continuous process which influences the goals set for your child. </w:t>
      </w:r>
      <w:r w:rsidR="00F56A9B" w:rsidRPr="00C42331">
        <w:rPr>
          <w:sz w:val="24"/>
          <w:szCs w:val="24"/>
        </w:rPr>
        <w:t xml:space="preserve">As part of assessment, each year children and young people in P1, P4, P7 and S3 will participate in the Scottish National Standardised Assessments (SNSA). These national assessments are completed online and provide teachers with immediate feedback on each child or young person’s progress in literacy and numeracy. Children and young people do not have to prepare or revise for the assessments, which take place as part of normal learning and teaching. The assessments do not have any pass/fail mark and the results are used to help teachers plan the next steps in learning for each child/young person. Further information on SNSA is available at </w:t>
      </w:r>
    </w:p>
    <w:p w14:paraId="6EE098A3" w14:textId="47513B60" w:rsidR="00477364" w:rsidRPr="00C42331" w:rsidRDefault="00000000" w:rsidP="005C0A3E">
      <w:pPr>
        <w:rPr>
          <w:sz w:val="24"/>
          <w:szCs w:val="28"/>
        </w:rPr>
      </w:pPr>
      <w:hyperlink r:id="rId29" w:history="1">
        <w:r w:rsidR="00477364" w:rsidRPr="00C42331">
          <w:rPr>
            <w:rStyle w:val="Hyperlink"/>
            <w:sz w:val="24"/>
            <w:szCs w:val="28"/>
          </w:rPr>
          <w:t>https://www.gov.scot/publications/scottish-national-standardised-assessments-purpose-and-use/</w:t>
        </w:r>
      </w:hyperlink>
    </w:p>
    <w:p w14:paraId="54594B0F" w14:textId="114067F3" w:rsidR="005C0A3E" w:rsidRPr="00C42331" w:rsidRDefault="005C0A3E" w:rsidP="005C0A3E">
      <w:pPr>
        <w:rPr>
          <w:sz w:val="24"/>
          <w:szCs w:val="24"/>
        </w:rPr>
      </w:pPr>
      <w:r w:rsidRPr="00C42331">
        <w:rPr>
          <w:sz w:val="24"/>
          <w:szCs w:val="24"/>
        </w:rPr>
        <w:t xml:space="preserve">The results of children’s achievements are discussed with them regularly so that they are involved in taking responsibility for their own learning. This may take the form of oral discussion and/or written comment. In this way, it is hoped to assist the pupil identify what has been learned and the next steps to their learning. Children regularly set targets in their work. </w:t>
      </w:r>
    </w:p>
    <w:p w14:paraId="00A16AA6" w14:textId="77777777" w:rsidR="005C0A3E" w:rsidRPr="00C42331" w:rsidRDefault="005C0A3E" w:rsidP="005C0A3E">
      <w:pPr>
        <w:rPr>
          <w:sz w:val="24"/>
          <w:szCs w:val="24"/>
        </w:rPr>
      </w:pPr>
    </w:p>
    <w:p w14:paraId="4B8520DF" w14:textId="77777777" w:rsidR="005C0A3E" w:rsidRPr="00C42331" w:rsidRDefault="005C0A3E" w:rsidP="005C0A3E">
      <w:pPr>
        <w:rPr>
          <w:sz w:val="24"/>
          <w:szCs w:val="24"/>
        </w:rPr>
      </w:pPr>
      <w:r w:rsidRPr="00C42331">
        <w:rPr>
          <w:sz w:val="24"/>
          <w:szCs w:val="24"/>
        </w:rPr>
        <w:t>Parents will be informed of progress:</w:t>
      </w:r>
    </w:p>
    <w:p w14:paraId="4D4AD830" w14:textId="5E043BC6" w:rsidR="005C0A3E" w:rsidRPr="00C42331" w:rsidRDefault="005C0A3E" w:rsidP="00287763">
      <w:pPr>
        <w:pStyle w:val="Default"/>
        <w:numPr>
          <w:ilvl w:val="0"/>
          <w:numId w:val="7"/>
        </w:numPr>
        <w:rPr>
          <w:rFonts w:ascii="Arial" w:hAnsi="Arial" w:cs="Arial"/>
        </w:rPr>
      </w:pPr>
      <w:r w:rsidRPr="00C42331">
        <w:rPr>
          <w:rFonts w:ascii="Arial" w:hAnsi="Arial" w:cs="Arial"/>
        </w:rPr>
        <w:t>through pupil profiles/learning logs</w:t>
      </w:r>
    </w:p>
    <w:p w14:paraId="4B549230" w14:textId="028BE7D7" w:rsidR="005C0A3E" w:rsidRPr="00C42331" w:rsidRDefault="005C0A3E" w:rsidP="00287763">
      <w:pPr>
        <w:pStyle w:val="Default"/>
        <w:numPr>
          <w:ilvl w:val="0"/>
          <w:numId w:val="7"/>
        </w:numPr>
        <w:rPr>
          <w:rFonts w:ascii="Arial" w:hAnsi="Arial" w:cs="Arial"/>
        </w:rPr>
      </w:pPr>
      <w:r w:rsidRPr="00C42331">
        <w:rPr>
          <w:rFonts w:ascii="Arial" w:hAnsi="Arial" w:cs="Arial"/>
        </w:rPr>
        <w:t>through parent consultation evenings and other meetings</w:t>
      </w:r>
    </w:p>
    <w:p w14:paraId="067912BC" w14:textId="3C084B26" w:rsidR="005C0A3E" w:rsidRPr="00C42331" w:rsidRDefault="005C0A3E" w:rsidP="00287763">
      <w:pPr>
        <w:pStyle w:val="Default"/>
        <w:numPr>
          <w:ilvl w:val="0"/>
          <w:numId w:val="7"/>
        </w:numPr>
        <w:rPr>
          <w:rFonts w:ascii="Arial" w:hAnsi="Arial" w:cs="Arial"/>
        </w:rPr>
      </w:pPr>
      <w:r w:rsidRPr="00C42331">
        <w:rPr>
          <w:rFonts w:ascii="Arial" w:hAnsi="Arial" w:cs="Arial"/>
        </w:rPr>
        <w:t>through curriculum/learning events/parent workshops</w:t>
      </w:r>
    </w:p>
    <w:p w14:paraId="6DD05ADC" w14:textId="67C7D4B9" w:rsidR="005C0A3E" w:rsidRPr="00C42331" w:rsidRDefault="005C0A3E" w:rsidP="00287763">
      <w:pPr>
        <w:pStyle w:val="Default"/>
        <w:numPr>
          <w:ilvl w:val="0"/>
          <w:numId w:val="7"/>
        </w:numPr>
        <w:rPr>
          <w:rFonts w:ascii="Arial" w:hAnsi="Arial" w:cs="Arial"/>
        </w:rPr>
      </w:pPr>
      <w:r w:rsidRPr="00C42331">
        <w:rPr>
          <w:rFonts w:ascii="Arial" w:hAnsi="Arial" w:cs="Arial"/>
        </w:rPr>
        <w:t>by the annual school report</w:t>
      </w:r>
    </w:p>
    <w:p w14:paraId="6D3A9C56" w14:textId="332EDDAC" w:rsidR="005C0A3E" w:rsidRPr="00C42331" w:rsidRDefault="005C0A3E" w:rsidP="00287763">
      <w:pPr>
        <w:pStyle w:val="Default"/>
        <w:numPr>
          <w:ilvl w:val="0"/>
          <w:numId w:val="7"/>
        </w:numPr>
        <w:rPr>
          <w:rFonts w:ascii="Arial" w:hAnsi="Arial" w:cs="Arial"/>
        </w:rPr>
      </w:pPr>
      <w:r w:rsidRPr="00C42331">
        <w:rPr>
          <w:rFonts w:ascii="Arial" w:hAnsi="Arial" w:cs="Arial"/>
        </w:rPr>
        <w:t>Individual Education Plans and associated documents</w:t>
      </w:r>
    </w:p>
    <w:p w14:paraId="637603C1" w14:textId="77777777" w:rsidR="005C0A3E" w:rsidRPr="00C42331" w:rsidRDefault="005C0A3E" w:rsidP="005C0A3E">
      <w:pPr>
        <w:rPr>
          <w:sz w:val="24"/>
          <w:szCs w:val="24"/>
        </w:rPr>
      </w:pPr>
    </w:p>
    <w:p w14:paraId="33C48410" w14:textId="77777777" w:rsidR="005C0A3E" w:rsidRPr="00C42331" w:rsidRDefault="005C0A3E" w:rsidP="005C0A3E">
      <w:pPr>
        <w:rPr>
          <w:sz w:val="24"/>
          <w:szCs w:val="24"/>
        </w:rPr>
      </w:pPr>
      <w:r w:rsidRPr="00C42331">
        <w:rPr>
          <w:sz w:val="24"/>
          <w:szCs w:val="24"/>
        </w:rPr>
        <w:t>Parents and carers are encouraged to contact the school at other times throughout the year to discuss their child’s progress.</w:t>
      </w:r>
    </w:p>
    <w:p w14:paraId="150B32C1" w14:textId="77777777" w:rsidR="005C0A3E" w:rsidRPr="00C42331" w:rsidRDefault="005C0A3E" w:rsidP="005C0A3E">
      <w:pPr>
        <w:rPr>
          <w:sz w:val="24"/>
          <w:szCs w:val="24"/>
        </w:rPr>
      </w:pPr>
      <w:r w:rsidRPr="00C42331">
        <w:rPr>
          <w:sz w:val="24"/>
          <w:szCs w:val="24"/>
        </w:rPr>
        <w:t>Secondary schools: Assessment &amp; Reporting in the Senior Phase (S4-S6)</w:t>
      </w:r>
    </w:p>
    <w:p w14:paraId="69A6E0E4" w14:textId="77777777" w:rsidR="005C0A3E" w:rsidRPr="00C42331" w:rsidRDefault="005C0A3E" w:rsidP="005C0A3E">
      <w:pPr>
        <w:rPr>
          <w:sz w:val="24"/>
          <w:szCs w:val="24"/>
        </w:rPr>
      </w:pPr>
      <w:r w:rsidRPr="00C42331">
        <w:rPr>
          <w:sz w:val="24"/>
          <w:szCs w:val="24"/>
        </w:rPr>
        <w:lastRenderedPageBreak/>
        <w:t>In the Senior Phase pupils embark on the National Qualifications.</w:t>
      </w:r>
    </w:p>
    <w:p w14:paraId="420E6F4F" w14:textId="083AF677" w:rsidR="005C0A3E" w:rsidRPr="00C42331" w:rsidRDefault="005C0A3E" w:rsidP="005C0A3E">
      <w:pPr>
        <w:rPr>
          <w:sz w:val="24"/>
          <w:szCs w:val="24"/>
        </w:rPr>
      </w:pPr>
      <w:r w:rsidRPr="00C42331">
        <w:rPr>
          <w:sz w:val="24"/>
          <w:szCs w:val="24"/>
        </w:rPr>
        <w:t xml:space="preserve">As pupils enter this </w:t>
      </w:r>
      <w:r w:rsidR="000F2536" w:rsidRPr="00C42331">
        <w:rPr>
          <w:sz w:val="24"/>
          <w:szCs w:val="24"/>
        </w:rPr>
        <w:t>phase,</w:t>
      </w:r>
      <w:r w:rsidRPr="00C42331">
        <w:rPr>
          <w:sz w:val="24"/>
          <w:szCs w:val="24"/>
        </w:rPr>
        <w:t xml:space="preserve"> they are set an aspirational target grade for each subject they are studying. This forms the basis for learning conversations between staff and pupils to discuss progress and identify next steps. This is shared with parents/carers through TRACKING Reports.</w:t>
      </w:r>
    </w:p>
    <w:p w14:paraId="3ED0F36E" w14:textId="77777777" w:rsidR="005C0A3E" w:rsidRPr="00C42331" w:rsidRDefault="005C0A3E" w:rsidP="005C0A3E">
      <w:pPr>
        <w:rPr>
          <w:sz w:val="24"/>
          <w:szCs w:val="24"/>
        </w:rPr>
      </w:pPr>
      <w:r w:rsidRPr="00C42331">
        <w:rPr>
          <w:sz w:val="24"/>
          <w:szCs w:val="24"/>
        </w:rPr>
        <w:t xml:space="preserve">Further Information on Assessment, Reporting &amp; Profiling can be found on </w:t>
      </w:r>
      <w:proofErr w:type="spellStart"/>
      <w:r w:rsidRPr="00C42331">
        <w:rPr>
          <w:sz w:val="24"/>
          <w:szCs w:val="24"/>
        </w:rPr>
        <w:t>Parentzone</w:t>
      </w:r>
      <w:proofErr w:type="spellEnd"/>
      <w:r w:rsidRPr="00C42331">
        <w:rPr>
          <w:sz w:val="24"/>
          <w:szCs w:val="24"/>
        </w:rPr>
        <w:t>:</w:t>
      </w:r>
    </w:p>
    <w:p w14:paraId="7DECF9D1" w14:textId="1B38BCAD" w:rsidR="008839F3" w:rsidRPr="00C42331" w:rsidRDefault="00000000">
      <w:pPr>
        <w:spacing w:after="200" w:line="276" w:lineRule="auto"/>
        <w:rPr>
          <w:rStyle w:val="Hyperlink"/>
          <w:sz w:val="24"/>
          <w:szCs w:val="24"/>
        </w:rPr>
      </w:pPr>
      <w:hyperlink r:id="rId30" w:history="1">
        <w:r w:rsidR="0077613A" w:rsidRPr="00C42331">
          <w:rPr>
            <w:rStyle w:val="Hyperlink"/>
            <w:sz w:val="24"/>
            <w:szCs w:val="24"/>
          </w:rPr>
          <w:t>https://education.gov.scot/parentzone/curriculum-in-scotland/assessment-in-the-senior-phase/</w:t>
        </w:r>
      </w:hyperlink>
      <w:r w:rsidR="0077613A" w:rsidRPr="00C42331">
        <w:rPr>
          <w:rStyle w:val="Hyperlink"/>
          <w:sz w:val="24"/>
          <w:szCs w:val="24"/>
        </w:rPr>
        <w:t xml:space="preserve"> </w:t>
      </w:r>
      <w:r w:rsidR="008839F3" w:rsidRPr="00C42331">
        <w:rPr>
          <w:rStyle w:val="Hyperlink"/>
          <w:sz w:val="24"/>
          <w:szCs w:val="24"/>
        </w:rPr>
        <w:br w:type="page"/>
      </w:r>
    </w:p>
    <w:p w14:paraId="6EE43945" w14:textId="5DD1D6A4" w:rsidR="00DE5C9A" w:rsidRPr="00C42331" w:rsidRDefault="008839F3" w:rsidP="008839F3">
      <w:pPr>
        <w:pStyle w:val="Documenttitle"/>
      </w:pPr>
      <w:bookmarkStart w:id="11" w:name="_Toc150942045"/>
      <w:r w:rsidRPr="00C42331">
        <w:lastRenderedPageBreak/>
        <w:t>Transitions (Moving On)</w:t>
      </w:r>
      <w:bookmarkEnd w:id="11"/>
    </w:p>
    <w:p w14:paraId="13B96911" w14:textId="6AEB717E" w:rsidR="00D90F07" w:rsidRPr="00C42331" w:rsidRDefault="00D90F07">
      <w:pPr>
        <w:spacing w:after="200" w:line="276" w:lineRule="auto"/>
      </w:pPr>
    </w:p>
    <w:p w14:paraId="185BD5FB" w14:textId="77777777" w:rsidR="00C45A66" w:rsidRPr="005B0560" w:rsidRDefault="00C45A66" w:rsidP="00C45A66">
      <w:pPr>
        <w:spacing w:after="200" w:line="276" w:lineRule="auto"/>
        <w:rPr>
          <w:b/>
          <w:sz w:val="24"/>
          <w:szCs w:val="24"/>
        </w:rPr>
      </w:pPr>
      <w:r w:rsidRPr="005B0560">
        <w:rPr>
          <w:b/>
          <w:i/>
          <w:sz w:val="24"/>
          <w:szCs w:val="24"/>
        </w:rPr>
        <w:t>Nursery – P</w:t>
      </w:r>
      <w:r>
        <w:rPr>
          <w:b/>
          <w:i/>
          <w:sz w:val="24"/>
          <w:szCs w:val="24"/>
        </w:rPr>
        <w:t xml:space="preserve">rimary </w:t>
      </w:r>
    </w:p>
    <w:p w14:paraId="162CBDBA" w14:textId="77777777" w:rsidR="00C45A66" w:rsidRDefault="00C45A66" w:rsidP="00C45A66">
      <w:pPr>
        <w:pStyle w:val="BodyText"/>
        <w:rPr>
          <w:rFonts w:ascii="Arial" w:hAnsi="Arial" w:cs="Arial"/>
          <w:sz w:val="24"/>
          <w:szCs w:val="24"/>
        </w:rPr>
      </w:pPr>
      <w:r w:rsidRPr="005E0F7C">
        <w:rPr>
          <w:rFonts w:ascii="Arial" w:hAnsi="Arial" w:cs="Arial"/>
          <w:sz w:val="24"/>
          <w:szCs w:val="24"/>
        </w:rPr>
        <w:t xml:space="preserve">In order to support and ease transition into P1, we arrange a series of induction events/meetings for you and your child.  These events are planned to allow you and your child to become familiar with the school building, to meet staff, to meet with the other children and to find out about life in school and what you can do to support your child’s transition into P1. The induction process starts in your child’s pre-school year, with P1 staff arranging to visit your child in their pre-school setting wherever possible in order to begin to get to know your child. </w:t>
      </w:r>
    </w:p>
    <w:p w14:paraId="4D773D3F" w14:textId="77777777" w:rsidR="00C45A66" w:rsidRPr="005E0F7C" w:rsidRDefault="00C45A66" w:rsidP="00C45A66">
      <w:pPr>
        <w:pStyle w:val="BodyText"/>
        <w:rPr>
          <w:rFonts w:ascii="Arial" w:hAnsi="Arial" w:cs="Arial"/>
          <w:sz w:val="24"/>
          <w:szCs w:val="24"/>
        </w:rPr>
      </w:pPr>
    </w:p>
    <w:p w14:paraId="727567F6" w14:textId="496F500B" w:rsidR="00C45A66" w:rsidRPr="00EE7FD1" w:rsidRDefault="00C45A66" w:rsidP="00C45A66">
      <w:pPr>
        <w:pStyle w:val="BodyText"/>
        <w:rPr>
          <w:rFonts w:ascii="Arial" w:hAnsi="Arial" w:cs="Arial"/>
          <w:color w:val="auto"/>
          <w:sz w:val="24"/>
          <w:szCs w:val="24"/>
        </w:rPr>
      </w:pPr>
      <w:r w:rsidRPr="00EE7FD1">
        <w:rPr>
          <w:rFonts w:ascii="Arial" w:hAnsi="Arial" w:cs="Arial"/>
          <w:color w:val="auto"/>
          <w:sz w:val="24"/>
          <w:szCs w:val="24"/>
        </w:rPr>
        <w:t>Induction meetings are arranged for parents around Ma</w:t>
      </w:r>
      <w:r w:rsidR="000E7BF1" w:rsidRPr="00EE7FD1">
        <w:rPr>
          <w:rFonts w:ascii="Arial" w:hAnsi="Arial" w:cs="Arial"/>
          <w:color w:val="auto"/>
          <w:sz w:val="24"/>
          <w:szCs w:val="24"/>
        </w:rPr>
        <w:t>rch/April</w:t>
      </w:r>
      <w:r w:rsidRPr="00EE7FD1">
        <w:rPr>
          <w:rFonts w:ascii="Arial" w:hAnsi="Arial" w:cs="Arial"/>
          <w:color w:val="auto"/>
          <w:sz w:val="24"/>
          <w:szCs w:val="24"/>
        </w:rPr>
        <w:t xml:space="preserve"> in order to share information about starting school and how you can help your child at home. This is also an opportunity for parents to meet their child’s teacher and to ask any questions or share any information.</w:t>
      </w:r>
    </w:p>
    <w:p w14:paraId="1D222C8C" w14:textId="77777777" w:rsidR="00C45A66" w:rsidRPr="00EE7FD1" w:rsidRDefault="00C45A66" w:rsidP="00C45A66">
      <w:pPr>
        <w:pStyle w:val="BodyText"/>
        <w:rPr>
          <w:rFonts w:ascii="Arial" w:hAnsi="Arial" w:cs="Arial"/>
          <w:color w:val="auto"/>
          <w:sz w:val="24"/>
          <w:szCs w:val="24"/>
        </w:rPr>
      </w:pPr>
    </w:p>
    <w:p w14:paraId="4313CB27" w14:textId="458D85C7" w:rsidR="00C45A66" w:rsidRPr="00EE7FD1" w:rsidRDefault="00C45A66" w:rsidP="00C45A66">
      <w:pPr>
        <w:pStyle w:val="BodyText"/>
        <w:rPr>
          <w:rFonts w:ascii="Arial" w:hAnsi="Arial" w:cs="Arial"/>
          <w:color w:val="auto"/>
          <w:sz w:val="24"/>
          <w:szCs w:val="24"/>
        </w:rPr>
      </w:pPr>
      <w:r w:rsidRPr="00EE7FD1">
        <w:rPr>
          <w:rFonts w:ascii="Arial" w:hAnsi="Arial" w:cs="Arial"/>
          <w:color w:val="auto"/>
          <w:sz w:val="24"/>
          <w:szCs w:val="24"/>
        </w:rPr>
        <w:t xml:space="preserve">Our prospective P1s also have the opportunity to </w:t>
      </w:r>
      <w:r w:rsidR="00D03AFB" w:rsidRPr="00EE7FD1">
        <w:rPr>
          <w:rFonts w:ascii="Arial" w:hAnsi="Arial" w:cs="Arial"/>
          <w:color w:val="auto"/>
          <w:sz w:val="24"/>
          <w:szCs w:val="24"/>
        </w:rPr>
        <w:t>join in with the class over the second half of the session.</w:t>
      </w:r>
      <w:r w:rsidRPr="00EE7FD1">
        <w:rPr>
          <w:rFonts w:ascii="Arial" w:hAnsi="Arial" w:cs="Arial"/>
          <w:color w:val="auto"/>
          <w:sz w:val="24"/>
          <w:szCs w:val="24"/>
        </w:rPr>
        <w:t xml:space="preserve"> This allows the children to begin to get to know their classmates and their teacher as well as familiarising themselves with the school buildings and classroom routines.</w:t>
      </w:r>
    </w:p>
    <w:p w14:paraId="69657E44" w14:textId="77777777" w:rsidR="00C45A66" w:rsidRPr="00EE7FD1" w:rsidRDefault="00C45A66" w:rsidP="00C45A66">
      <w:pPr>
        <w:pStyle w:val="BodyText"/>
        <w:rPr>
          <w:rFonts w:ascii="Arial" w:hAnsi="Arial" w:cs="Arial"/>
          <w:color w:val="auto"/>
          <w:sz w:val="24"/>
          <w:szCs w:val="24"/>
        </w:rPr>
      </w:pPr>
    </w:p>
    <w:p w14:paraId="75A9F481" w14:textId="082CB06F" w:rsidR="00C45A66" w:rsidRPr="00EE7FD1" w:rsidRDefault="00C45A66" w:rsidP="00C45A66">
      <w:pPr>
        <w:pStyle w:val="BodyText"/>
        <w:rPr>
          <w:rFonts w:ascii="Arial" w:hAnsi="Arial" w:cs="Arial"/>
          <w:color w:val="auto"/>
          <w:sz w:val="24"/>
          <w:szCs w:val="24"/>
        </w:rPr>
      </w:pPr>
      <w:r w:rsidRPr="00EE7FD1">
        <w:rPr>
          <w:rFonts w:ascii="Arial" w:hAnsi="Arial" w:cs="Arial"/>
          <w:color w:val="auto"/>
          <w:sz w:val="24"/>
          <w:szCs w:val="24"/>
        </w:rPr>
        <w:t>Information communicating details of P1 induction arrangements along with dates will be communicated directly to prospective P1 parents.</w:t>
      </w:r>
    </w:p>
    <w:p w14:paraId="1415F818" w14:textId="77777777" w:rsidR="00C45A66" w:rsidRDefault="00C45A66" w:rsidP="00C45A66">
      <w:pPr>
        <w:pStyle w:val="BodyText"/>
        <w:rPr>
          <w:b/>
          <w:i/>
          <w:color w:val="auto"/>
          <w:sz w:val="24"/>
          <w:szCs w:val="24"/>
        </w:rPr>
      </w:pPr>
    </w:p>
    <w:p w14:paraId="29DB74AE" w14:textId="77777777" w:rsidR="00C45A66" w:rsidRPr="002F6C4D" w:rsidRDefault="00C45A66" w:rsidP="00C45A66">
      <w:pPr>
        <w:pStyle w:val="BodyText"/>
        <w:rPr>
          <w:rFonts w:ascii="Arial" w:hAnsi="Arial" w:cs="Arial"/>
          <w:b/>
          <w:color w:val="auto"/>
          <w:sz w:val="24"/>
          <w:szCs w:val="24"/>
        </w:rPr>
      </w:pPr>
      <w:r w:rsidRPr="002F6C4D">
        <w:rPr>
          <w:b/>
          <w:i/>
          <w:color w:val="auto"/>
          <w:sz w:val="24"/>
          <w:szCs w:val="24"/>
        </w:rPr>
        <w:t>Primary – Secondary</w:t>
      </w:r>
    </w:p>
    <w:p w14:paraId="63180762" w14:textId="77777777" w:rsidR="00C45A66" w:rsidRDefault="00C45A66" w:rsidP="00C45A66">
      <w:pPr>
        <w:pStyle w:val="BodyText"/>
        <w:rPr>
          <w:rFonts w:ascii="Arial" w:hAnsi="Arial" w:cs="Arial"/>
          <w:sz w:val="24"/>
          <w:szCs w:val="24"/>
        </w:rPr>
      </w:pPr>
      <w:r w:rsidRPr="002F6C4D">
        <w:rPr>
          <w:rFonts w:ascii="Arial" w:hAnsi="Arial" w:cs="Arial"/>
          <w:sz w:val="24"/>
          <w:szCs w:val="24"/>
        </w:rPr>
        <w:t xml:space="preserve">Most children from </w:t>
      </w:r>
      <w:proofErr w:type="spellStart"/>
      <w:r w:rsidRPr="002F6C4D">
        <w:rPr>
          <w:rFonts w:ascii="Arial" w:hAnsi="Arial" w:cs="Arial"/>
          <w:sz w:val="24"/>
          <w:szCs w:val="24"/>
        </w:rPr>
        <w:t>Largue</w:t>
      </w:r>
      <w:proofErr w:type="spellEnd"/>
      <w:r w:rsidRPr="002F6C4D">
        <w:rPr>
          <w:rFonts w:ascii="Arial" w:hAnsi="Arial" w:cs="Arial"/>
          <w:sz w:val="24"/>
          <w:szCs w:val="24"/>
        </w:rPr>
        <w:t xml:space="preserve"> School attend The Gordon Schools in Huntly. (Telephone Number 01466 </w:t>
      </w:r>
      <w:r>
        <w:rPr>
          <w:rFonts w:ascii="Arial" w:hAnsi="Arial" w:cs="Arial"/>
          <w:sz w:val="24"/>
          <w:szCs w:val="24"/>
        </w:rPr>
        <w:t>405990</w:t>
      </w:r>
      <w:r w:rsidRPr="002F6C4D">
        <w:rPr>
          <w:rFonts w:ascii="Arial" w:hAnsi="Arial" w:cs="Arial"/>
          <w:sz w:val="24"/>
          <w:szCs w:val="24"/>
        </w:rPr>
        <w:t xml:space="preserve">).  </w:t>
      </w:r>
    </w:p>
    <w:p w14:paraId="2BE02214" w14:textId="77777777" w:rsidR="00C45A66" w:rsidRPr="002F6C4D" w:rsidRDefault="00C45A66" w:rsidP="00C45A66">
      <w:pPr>
        <w:pStyle w:val="BodyText"/>
        <w:rPr>
          <w:rFonts w:ascii="Arial" w:hAnsi="Arial" w:cs="Arial"/>
          <w:sz w:val="24"/>
          <w:szCs w:val="24"/>
        </w:rPr>
      </w:pPr>
    </w:p>
    <w:p w14:paraId="50882D2F" w14:textId="7EAFB7F5" w:rsidR="00C45A66" w:rsidRDefault="00C45A66" w:rsidP="00C45A66">
      <w:pPr>
        <w:pStyle w:val="BodyText"/>
        <w:rPr>
          <w:rFonts w:ascii="Arial" w:hAnsi="Arial" w:cs="Arial"/>
          <w:sz w:val="24"/>
          <w:szCs w:val="24"/>
        </w:rPr>
      </w:pPr>
      <w:proofErr w:type="spellStart"/>
      <w:r w:rsidRPr="002F6C4D">
        <w:rPr>
          <w:rFonts w:ascii="Arial" w:hAnsi="Arial" w:cs="Arial"/>
          <w:sz w:val="24"/>
          <w:szCs w:val="24"/>
        </w:rPr>
        <w:t>Largue</w:t>
      </w:r>
      <w:proofErr w:type="spellEnd"/>
      <w:r w:rsidRPr="002F6C4D">
        <w:rPr>
          <w:rFonts w:ascii="Arial" w:hAnsi="Arial" w:cs="Arial"/>
          <w:sz w:val="24"/>
          <w:szCs w:val="24"/>
        </w:rPr>
        <w:t xml:space="preserve"> School is part of the Huntly Community Schools Network.  An induction programme for P7 is in place </w:t>
      </w:r>
      <w:r>
        <w:rPr>
          <w:rFonts w:ascii="Arial" w:hAnsi="Arial" w:cs="Arial"/>
          <w:sz w:val="24"/>
          <w:szCs w:val="24"/>
        </w:rPr>
        <w:t>as part of t</w:t>
      </w:r>
      <w:r w:rsidRPr="002F6C4D">
        <w:rPr>
          <w:rFonts w:ascii="Arial" w:hAnsi="Arial" w:cs="Arial"/>
          <w:sz w:val="24"/>
          <w:szCs w:val="24"/>
        </w:rPr>
        <w:t xml:space="preserve">he transition into S1. P7 pupils spend </w:t>
      </w:r>
      <w:r w:rsidR="000D5D78">
        <w:rPr>
          <w:rFonts w:ascii="Arial" w:hAnsi="Arial" w:cs="Arial"/>
          <w:sz w:val="24"/>
          <w:szCs w:val="24"/>
        </w:rPr>
        <w:t>several</w:t>
      </w:r>
      <w:r w:rsidRPr="002F6C4D">
        <w:rPr>
          <w:rFonts w:ascii="Arial" w:hAnsi="Arial" w:cs="Arial"/>
          <w:sz w:val="24"/>
          <w:szCs w:val="24"/>
        </w:rPr>
        <w:t xml:space="preserve"> days at The Gordon Schools towards the end of the summer term. Further information is communicated to parents about the induction calendar for secondary school </w:t>
      </w:r>
      <w:r w:rsidR="000D5D78">
        <w:rPr>
          <w:rFonts w:ascii="Arial" w:hAnsi="Arial" w:cs="Arial"/>
          <w:sz w:val="24"/>
          <w:szCs w:val="24"/>
        </w:rPr>
        <w:t>in</w:t>
      </w:r>
      <w:r w:rsidRPr="002F6C4D">
        <w:rPr>
          <w:rFonts w:ascii="Arial" w:hAnsi="Arial" w:cs="Arial"/>
          <w:sz w:val="24"/>
          <w:szCs w:val="24"/>
        </w:rPr>
        <w:t xml:space="preserve"> February each year. Parents also have the opportunity to visit The Gordon Schools where information will be shared, and questions can be asked.</w:t>
      </w:r>
    </w:p>
    <w:p w14:paraId="3EE9EEB6" w14:textId="60DCA8E3" w:rsidR="00C45A66" w:rsidRPr="002A197F" w:rsidRDefault="00C45A66" w:rsidP="00C45A66">
      <w:pPr>
        <w:pStyle w:val="BodyText"/>
        <w:rPr>
          <w:rFonts w:ascii="Arial" w:hAnsi="Arial" w:cs="Arial"/>
          <w:color w:val="auto"/>
          <w:sz w:val="24"/>
          <w:szCs w:val="24"/>
        </w:rPr>
      </w:pPr>
      <w:r w:rsidRPr="002A197F">
        <w:rPr>
          <w:rFonts w:ascii="Arial" w:hAnsi="Arial" w:cs="Arial"/>
          <w:color w:val="auto"/>
          <w:sz w:val="24"/>
          <w:szCs w:val="24"/>
        </w:rPr>
        <w:t xml:space="preserve">Liaison between </w:t>
      </w:r>
      <w:proofErr w:type="spellStart"/>
      <w:r w:rsidRPr="002A197F">
        <w:rPr>
          <w:rFonts w:ascii="Arial" w:hAnsi="Arial" w:cs="Arial"/>
          <w:color w:val="auto"/>
          <w:sz w:val="24"/>
          <w:szCs w:val="24"/>
        </w:rPr>
        <w:t>Largue</w:t>
      </w:r>
      <w:proofErr w:type="spellEnd"/>
      <w:r w:rsidRPr="002A197F">
        <w:rPr>
          <w:rFonts w:ascii="Arial" w:hAnsi="Arial" w:cs="Arial"/>
          <w:color w:val="auto"/>
          <w:sz w:val="24"/>
          <w:szCs w:val="24"/>
        </w:rPr>
        <w:t xml:space="preserve"> Primary and The Gordon Schools is very good. During the P7 year, pupils have many opportunities to join with P7 pupils from the other Huntly Community Schools Network. Transition </w:t>
      </w:r>
      <w:r w:rsidR="008C024F" w:rsidRPr="002A197F">
        <w:rPr>
          <w:rFonts w:ascii="Arial" w:hAnsi="Arial" w:cs="Arial"/>
          <w:color w:val="auto"/>
          <w:sz w:val="24"/>
          <w:szCs w:val="24"/>
        </w:rPr>
        <w:t>projects a</w:t>
      </w:r>
      <w:r w:rsidRPr="002A197F">
        <w:rPr>
          <w:rFonts w:ascii="Arial" w:hAnsi="Arial" w:cs="Arial"/>
          <w:color w:val="auto"/>
          <w:sz w:val="24"/>
          <w:szCs w:val="24"/>
        </w:rPr>
        <w:t>nd other ad hoc activities are arranged for P7 pupils to get together.</w:t>
      </w:r>
    </w:p>
    <w:p w14:paraId="2F77931C" w14:textId="77777777" w:rsidR="00C45A66" w:rsidRDefault="00C45A66" w:rsidP="00C45A66">
      <w:pPr>
        <w:pStyle w:val="BodyText"/>
        <w:rPr>
          <w:rFonts w:ascii="Arial" w:hAnsi="Arial" w:cs="Arial"/>
          <w:sz w:val="24"/>
          <w:szCs w:val="24"/>
        </w:rPr>
      </w:pPr>
      <w:r w:rsidRPr="002F6C4D">
        <w:rPr>
          <w:rFonts w:ascii="Arial" w:hAnsi="Arial" w:cs="Arial"/>
          <w:sz w:val="24"/>
          <w:szCs w:val="24"/>
        </w:rPr>
        <w:t xml:space="preserve">Information about our P7 pupils is shared with </w:t>
      </w:r>
      <w:r>
        <w:rPr>
          <w:rFonts w:ascii="Arial" w:hAnsi="Arial" w:cs="Arial"/>
          <w:sz w:val="24"/>
          <w:szCs w:val="24"/>
        </w:rPr>
        <w:t>G</w:t>
      </w:r>
      <w:r w:rsidRPr="002F6C4D">
        <w:rPr>
          <w:rFonts w:ascii="Arial" w:hAnsi="Arial" w:cs="Arial"/>
          <w:sz w:val="24"/>
          <w:szCs w:val="24"/>
        </w:rPr>
        <w:t>uidance staff at The Gordon Schools / secondary school to help support appropriate continuity of education. Parents are welcome to attend these information sharing meetings, especially when additional support has been provided previously.</w:t>
      </w:r>
    </w:p>
    <w:p w14:paraId="19536E98" w14:textId="77777777" w:rsidR="00C45A66" w:rsidRPr="002F6C4D" w:rsidRDefault="00C45A66" w:rsidP="00C45A66">
      <w:pPr>
        <w:pStyle w:val="BodyText"/>
        <w:rPr>
          <w:rFonts w:ascii="Arial" w:hAnsi="Arial" w:cs="Arial"/>
          <w:sz w:val="24"/>
          <w:szCs w:val="24"/>
        </w:rPr>
      </w:pPr>
    </w:p>
    <w:p w14:paraId="30C67365" w14:textId="77777777" w:rsidR="00C45A66" w:rsidRDefault="00C45A66" w:rsidP="00C45A66">
      <w:pPr>
        <w:pStyle w:val="BodyText"/>
        <w:rPr>
          <w:rFonts w:ascii="Arial" w:hAnsi="Arial" w:cs="Arial"/>
          <w:sz w:val="24"/>
          <w:szCs w:val="24"/>
        </w:rPr>
      </w:pPr>
      <w:r w:rsidRPr="002F6C4D">
        <w:rPr>
          <w:rFonts w:ascii="Arial" w:hAnsi="Arial" w:cs="Arial"/>
          <w:sz w:val="24"/>
          <w:szCs w:val="24"/>
        </w:rPr>
        <w:t xml:space="preserve">The Gordon Schools </w:t>
      </w:r>
      <w:proofErr w:type="gramStart"/>
      <w:r w:rsidRPr="002F6C4D">
        <w:rPr>
          <w:rFonts w:ascii="Arial" w:hAnsi="Arial" w:cs="Arial"/>
          <w:sz w:val="24"/>
          <w:szCs w:val="24"/>
        </w:rPr>
        <w:t>staff</w:t>
      </w:r>
      <w:proofErr w:type="gramEnd"/>
      <w:r w:rsidRPr="002F6C4D">
        <w:rPr>
          <w:rFonts w:ascii="Arial" w:hAnsi="Arial" w:cs="Arial"/>
          <w:sz w:val="24"/>
          <w:szCs w:val="24"/>
        </w:rPr>
        <w:t xml:space="preserve"> also visit our pupils in </w:t>
      </w:r>
      <w:proofErr w:type="spellStart"/>
      <w:r w:rsidRPr="002F6C4D">
        <w:rPr>
          <w:rFonts w:ascii="Arial" w:hAnsi="Arial" w:cs="Arial"/>
          <w:sz w:val="24"/>
          <w:szCs w:val="24"/>
        </w:rPr>
        <w:t>Largue</w:t>
      </w:r>
      <w:proofErr w:type="spellEnd"/>
      <w:r w:rsidRPr="002F6C4D">
        <w:rPr>
          <w:rFonts w:ascii="Arial" w:hAnsi="Arial" w:cs="Arial"/>
          <w:sz w:val="24"/>
          <w:szCs w:val="24"/>
        </w:rPr>
        <w:t xml:space="preserve"> Primary where information is shared, and questions can be asked. </w:t>
      </w:r>
    </w:p>
    <w:p w14:paraId="4845A9AE" w14:textId="77777777" w:rsidR="00C45A66" w:rsidRPr="002F6C4D" w:rsidRDefault="00C45A66" w:rsidP="00C45A66">
      <w:pPr>
        <w:pStyle w:val="BodyText"/>
        <w:rPr>
          <w:rFonts w:ascii="Arial" w:hAnsi="Arial" w:cs="Arial"/>
          <w:sz w:val="24"/>
          <w:szCs w:val="24"/>
        </w:rPr>
      </w:pPr>
    </w:p>
    <w:p w14:paraId="338B56B2" w14:textId="77777777" w:rsidR="00C45A66" w:rsidRDefault="00C45A66" w:rsidP="00C45A66">
      <w:pPr>
        <w:pStyle w:val="BodyText"/>
        <w:rPr>
          <w:rFonts w:ascii="Arial" w:hAnsi="Arial" w:cs="Arial"/>
          <w:sz w:val="24"/>
          <w:szCs w:val="24"/>
        </w:rPr>
      </w:pPr>
      <w:r w:rsidRPr="002F6C4D">
        <w:rPr>
          <w:rFonts w:ascii="Arial" w:hAnsi="Arial" w:cs="Arial"/>
          <w:sz w:val="24"/>
          <w:szCs w:val="24"/>
        </w:rPr>
        <w:t xml:space="preserve">Where parents opt to send their child to any other secondary school, (following placing requests) </w:t>
      </w:r>
      <w:proofErr w:type="spellStart"/>
      <w:r>
        <w:rPr>
          <w:rFonts w:ascii="Arial" w:hAnsi="Arial" w:cs="Arial"/>
          <w:sz w:val="24"/>
          <w:szCs w:val="24"/>
        </w:rPr>
        <w:t>Largue</w:t>
      </w:r>
      <w:proofErr w:type="spellEnd"/>
      <w:r w:rsidRPr="002F6C4D">
        <w:rPr>
          <w:rFonts w:ascii="Arial" w:hAnsi="Arial" w:cs="Arial"/>
          <w:sz w:val="24"/>
          <w:szCs w:val="24"/>
        </w:rPr>
        <w:t xml:space="preserve"> School supports any alternative transition arrangements wherever possible. </w:t>
      </w:r>
    </w:p>
    <w:p w14:paraId="0389C661" w14:textId="77777777" w:rsidR="00C45A66" w:rsidRPr="002F6C4D" w:rsidRDefault="00C45A66" w:rsidP="00C45A66">
      <w:pPr>
        <w:pStyle w:val="BodyText"/>
        <w:rPr>
          <w:rFonts w:ascii="Arial" w:hAnsi="Arial" w:cs="Arial"/>
          <w:sz w:val="24"/>
          <w:szCs w:val="24"/>
        </w:rPr>
      </w:pPr>
    </w:p>
    <w:p w14:paraId="6F419F57" w14:textId="77777777" w:rsidR="00D90F07" w:rsidRPr="00C42331" w:rsidRDefault="00D90F07" w:rsidP="00D90F07">
      <w:pPr>
        <w:rPr>
          <w:sz w:val="24"/>
          <w:szCs w:val="24"/>
        </w:rPr>
      </w:pPr>
      <w:r w:rsidRPr="00C42331">
        <w:rPr>
          <w:sz w:val="24"/>
          <w:szCs w:val="24"/>
        </w:rPr>
        <w:t xml:space="preserve">Visit </w:t>
      </w:r>
      <w:proofErr w:type="spellStart"/>
      <w:r w:rsidRPr="00C42331">
        <w:rPr>
          <w:sz w:val="24"/>
          <w:szCs w:val="24"/>
        </w:rPr>
        <w:t>Parentzone</w:t>
      </w:r>
      <w:proofErr w:type="spellEnd"/>
      <w:r w:rsidRPr="00C42331">
        <w:rPr>
          <w:sz w:val="24"/>
          <w:szCs w:val="24"/>
        </w:rPr>
        <w:t xml:space="preserve"> for more information about transitions:</w:t>
      </w:r>
    </w:p>
    <w:p w14:paraId="4AFAD59D" w14:textId="5BABCE29" w:rsidR="003B7077" w:rsidRPr="00C42331" w:rsidRDefault="00D90F07" w:rsidP="00D90F07">
      <w:pPr>
        <w:rPr>
          <w:rStyle w:val="Hyperlink"/>
          <w:color w:val="auto"/>
          <w:sz w:val="24"/>
          <w:szCs w:val="24"/>
        </w:rPr>
      </w:pPr>
      <w:r w:rsidRPr="00C42331">
        <w:rPr>
          <w:b/>
          <w:sz w:val="24"/>
          <w:szCs w:val="24"/>
        </w:rPr>
        <w:t xml:space="preserve"> </w:t>
      </w:r>
      <w:hyperlink r:id="rId31" w:history="1">
        <w:r w:rsidRPr="00C42331">
          <w:rPr>
            <w:rStyle w:val="Hyperlink"/>
            <w:color w:val="auto"/>
            <w:sz w:val="24"/>
            <w:szCs w:val="24"/>
          </w:rPr>
          <w:t>https://education.gov.scot/parentzone/my-child/transitions</w:t>
        </w:r>
      </w:hyperlink>
    </w:p>
    <w:p w14:paraId="3F51ED11" w14:textId="1854D693" w:rsidR="005C0A3E" w:rsidRPr="00C42331" w:rsidRDefault="005C0A3E" w:rsidP="53EF50A9">
      <w:pPr>
        <w:pStyle w:val="Heading1"/>
        <w:rPr>
          <w:rFonts w:cs="Arial"/>
        </w:rPr>
      </w:pPr>
      <w:bookmarkStart w:id="12" w:name="_Toc150942046"/>
      <w:r w:rsidRPr="00C42331">
        <w:rPr>
          <w:rFonts w:cs="Arial"/>
        </w:rPr>
        <w:t>Admissions</w:t>
      </w:r>
      <w:bookmarkEnd w:id="12"/>
      <w:r w:rsidR="006C6A2B" w:rsidRPr="00C42331">
        <w:rPr>
          <w:rFonts w:cs="Arial"/>
        </w:rPr>
        <w:t xml:space="preserve"> </w:t>
      </w:r>
    </w:p>
    <w:p w14:paraId="64A065EB" w14:textId="77777777" w:rsidR="00CC7259" w:rsidRPr="00C42331" w:rsidRDefault="00CC7259" w:rsidP="005C0A3E">
      <w:pPr>
        <w:rPr>
          <w:b/>
          <w:bCs/>
          <w:sz w:val="24"/>
          <w:szCs w:val="24"/>
        </w:rPr>
      </w:pPr>
    </w:p>
    <w:p w14:paraId="45007CB1" w14:textId="066B7CD3" w:rsidR="005C0A3E" w:rsidRPr="00C42331" w:rsidRDefault="005C0A3E" w:rsidP="005C0A3E">
      <w:pPr>
        <w:rPr>
          <w:sz w:val="24"/>
          <w:szCs w:val="24"/>
        </w:rPr>
      </w:pPr>
      <w:r w:rsidRPr="00C42331">
        <w:rPr>
          <w:b/>
          <w:bCs/>
          <w:sz w:val="24"/>
          <w:szCs w:val="24"/>
        </w:rPr>
        <w:t>Nursery Admissions</w:t>
      </w:r>
      <w:r w:rsidRPr="00C42331">
        <w:rPr>
          <w:sz w:val="24"/>
          <w:szCs w:val="24"/>
        </w:rPr>
        <w:t xml:space="preserve">. </w:t>
      </w:r>
    </w:p>
    <w:p w14:paraId="5B10D1B1" w14:textId="77777777" w:rsidR="00C3345C" w:rsidRPr="00C42331" w:rsidRDefault="00454A11" w:rsidP="005C0A3E">
      <w:pPr>
        <w:rPr>
          <w:sz w:val="24"/>
          <w:szCs w:val="24"/>
        </w:rPr>
      </w:pPr>
      <w:r w:rsidRPr="00C42331">
        <w:rPr>
          <w:sz w:val="24"/>
          <w:szCs w:val="24"/>
        </w:rPr>
        <w:t xml:space="preserve">Early in each calendar year, all parents/carers should complete an application form </w:t>
      </w:r>
      <w:r w:rsidR="00484EB6" w:rsidRPr="00C42331">
        <w:rPr>
          <w:sz w:val="24"/>
          <w:szCs w:val="24"/>
        </w:rPr>
        <w:t>available on the</w:t>
      </w:r>
      <w:r w:rsidR="00673693" w:rsidRPr="00C42331">
        <w:rPr>
          <w:sz w:val="24"/>
          <w:szCs w:val="24"/>
        </w:rPr>
        <w:t xml:space="preserve"> </w:t>
      </w:r>
      <w:r w:rsidR="00CB5507" w:rsidRPr="00C42331">
        <w:rPr>
          <w:sz w:val="24"/>
          <w:szCs w:val="24"/>
        </w:rPr>
        <w:t>‘</w:t>
      </w:r>
      <w:r w:rsidR="00673693" w:rsidRPr="00C42331">
        <w:rPr>
          <w:sz w:val="24"/>
          <w:szCs w:val="24"/>
        </w:rPr>
        <w:t xml:space="preserve">Nurseries and </w:t>
      </w:r>
      <w:r w:rsidR="00CD4CFD" w:rsidRPr="00C42331">
        <w:rPr>
          <w:sz w:val="24"/>
          <w:szCs w:val="24"/>
        </w:rPr>
        <w:t>c</w:t>
      </w:r>
      <w:r w:rsidR="00673693" w:rsidRPr="00C42331">
        <w:rPr>
          <w:sz w:val="24"/>
          <w:szCs w:val="24"/>
        </w:rPr>
        <w:t>hildcare</w:t>
      </w:r>
      <w:r w:rsidR="00CB5507" w:rsidRPr="00C42331">
        <w:rPr>
          <w:sz w:val="24"/>
          <w:szCs w:val="24"/>
        </w:rPr>
        <w:t>’</w:t>
      </w:r>
      <w:r w:rsidR="00673693" w:rsidRPr="00C42331">
        <w:rPr>
          <w:sz w:val="24"/>
          <w:szCs w:val="24"/>
        </w:rPr>
        <w:t xml:space="preserve"> pages of the </w:t>
      </w:r>
      <w:r w:rsidR="00CB5507" w:rsidRPr="00C42331">
        <w:rPr>
          <w:sz w:val="24"/>
          <w:szCs w:val="24"/>
        </w:rPr>
        <w:t xml:space="preserve">Aberdeenshire </w:t>
      </w:r>
      <w:r w:rsidR="00673693" w:rsidRPr="00C42331">
        <w:rPr>
          <w:sz w:val="24"/>
          <w:szCs w:val="24"/>
        </w:rPr>
        <w:t>website</w:t>
      </w:r>
      <w:r w:rsidRPr="00C42331">
        <w:rPr>
          <w:sz w:val="24"/>
          <w:szCs w:val="24"/>
        </w:rPr>
        <w:t>.</w:t>
      </w:r>
      <w:r w:rsidR="005C0A3E" w:rsidRPr="00C42331">
        <w:rPr>
          <w:sz w:val="24"/>
          <w:szCs w:val="24"/>
        </w:rPr>
        <w:t xml:space="preserve"> The application form can be found here: </w:t>
      </w:r>
    </w:p>
    <w:p w14:paraId="3EBC7222" w14:textId="629E9B71" w:rsidR="005C0A3E" w:rsidRPr="00C42331" w:rsidRDefault="00000000" w:rsidP="005C0A3E">
      <w:pPr>
        <w:rPr>
          <w:sz w:val="24"/>
          <w:szCs w:val="24"/>
        </w:rPr>
      </w:pPr>
      <w:hyperlink r:id="rId32" w:history="1">
        <w:r w:rsidR="00C3345C" w:rsidRPr="00C42331">
          <w:rPr>
            <w:rStyle w:val="Hyperlink"/>
            <w:sz w:val="24"/>
            <w:szCs w:val="24"/>
          </w:rPr>
          <w:t>https://online.aberdeenshire.gov.uk/schooladmissions/elc</w:t>
        </w:r>
      </w:hyperlink>
      <w:r w:rsidR="00C3345C" w:rsidRPr="00C42331">
        <w:rPr>
          <w:sz w:val="24"/>
          <w:szCs w:val="24"/>
        </w:rPr>
        <w:t xml:space="preserve"> </w:t>
      </w:r>
    </w:p>
    <w:p w14:paraId="6838575A" w14:textId="77777777" w:rsidR="00CF68FC" w:rsidRPr="00C42331" w:rsidRDefault="00CF68FC" w:rsidP="005C0A3E">
      <w:pPr>
        <w:rPr>
          <w:b/>
          <w:bCs/>
          <w:sz w:val="24"/>
          <w:szCs w:val="24"/>
        </w:rPr>
      </w:pPr>
    </w:p>
    <w:p w14:paraId="0C792065" w14:textId="3B668CE7" w:rsidR="005C0A3E" w:rsidRPr="00C42331" w:rsidRDefault="005C0A3E" w:rsidP="005C0A3E">
      <w:pPr>
        <w:rPr>
          <w:b/>
          <w:bCs/>
          <w:sz w:val="24"/>
          <w:szCs w:val="24"/>
        </w:rPr>
      </w:pPr>
      <w:r w:rsidRPr="00C42331">
        <w:rPr>
          <w:b/>
          <w:bCs/>
          <w:sz w:val="24"/>
          <w:szCs w:val="24"/>
        </w:rPr>
        <w:t>Primary Admissions</w:t>
      </w:r>
    </w:p>
    <w:p w14:paraId="1DDC8887" w14:textId="77777777" w:rsidR="005C0A3E" w:rsidRPr="00C42331" w:rsidRDefault="005C0A3E" w:rsidP="005C0A3E">
      <w:pPr>
        <w:rPr>
          <w:sz w:val="24"/>
          <w:szCs w:val="24"/>
        </w:rPr>
      </w:pPr>
      <w:r w:rsidRPr="00C42331">
        <w:rPr>
          <w:sz w:val="24"/>
          <w:szCs w:val="24"/>
        </w:rPr>
        <w:t>New entrants to P1 are enrolled early in the calendar year for entry to school in August. This is for children who will be five on or before the school start date in August. Those that have their fifth birthday between the August start date each year and the end of February the following year, may also be admitted. Go to:</w:t>
      </w:r>
    </w:p>
    <w:p w14:paraId="306E619C" w14:textId="77777777" w:rsidR="005C0A3E" w:rsidRPr="00C42331" w:rsidRDefault="00000000" w:rsidP="005C0A3E">
      <w:pPr>
        <w:rPr>
          <w:rStyle w:val="Hyperlink"/>
          <w:color w:val="auto"/>
          <w:sz w:val="24"/>
          <w:szCs w:val="24"/>
        </w:rPr>
      </w:pPr>
      <w:hyperlink r:id="rId33" w:history="1">
        <w:r w:rsidR="005C0A3E" w:rsidRPr="00C42331">
          <w:rPr>
            <w:rStyle w:val="Hyperlink"/>
            <w:color w:val="auto"/>
            <w:sz w:val="24"/>
            <w:szCs w:val="24"/>
          </w:rPr>
          <w:t>http://aberdeenshire.gov.uk/schools/information/primary-school-registration/</w:t>
        </w:r>
      </w:hyperlink>
    </w:p>
    <w:p w14:paraId="604CF7F9" w14:textId="77777777" w:rsidR="008F3FE5" w:rsidRPr="00C42331" w:rsidRDefault="008F3FE5" w:rsidP="008F3FE5">
      <w:pPr>
        <w:rPr>
          <w:sz w:val="24"/>
          <w:szCs w:val="24"/>
        </w:rPr>
      </w:pPr>
    </w:p>
    <w:p w14:paraId="00C63C05" w14:textId="7D4878BD" w:rsidR="008F3FE5" w:rsidRPr="00C42331" w:rsidRDefault="008F3FE5" w:rsidP="008F3FE5">
      <w:pPr>
        <w:rPr>
          <w:sz w:val="24"/>
          <w:szCs w:val="24"/>
        </w:rPr>
      </w:pPr>
      <w:r w:rsidRPr="00C42331">
        <w:rPr>
          <w:sz w:val="24"/>
          <w:szCs w:val="24"/>
        </w:rPr>
        <w:t xml:space="preserve">To view the school catchment area for your address, go to: </w:t>
      </w:r>
    </w:p>
    <w:p w14:paraId="74E72B1C" w14:textId="10724538" w:rsidR="00CC7259" w:rsidRPr="00C42331" w:rsidRDefault="00000000" w:rsidP="00CC7259">
      <w:pPr>
        <w:rPr>
          <w:sz w:val="24"/>
          <w:szCs w:val="24"/>
        </w:rPr>
      </w:pPr>
      <w:hyperlink r:id="rId34" w:history="1">
        <w:r w:rsidR="00F55217" w:rsidRPr="00C42331">
          <w:rPr>
            <w:rStyle w:val="Hyperlink"/>
            <w:sz w:val="24"/>
            <w:szCs w:val="24"/>
          </w:rPr>
          <w:t>https://aberdeenshire.gov.uk/schools/school-info/admissions/school-zones/</w:t>
        </w:r>
      </w:hyperlink>
      <w:r w:rsidR="00F55217" w:rsidRPr="00C42331">
        <w:rPr>
          <w:sz w:val="24"/>
          <w:szCs w:val="24"/>
        </w:rPr>
        <w:t xml:space="preserve"> </w:t>
      </w:r>
    </w:p>
    <w:p w14:paraId="5E3C061A" w14:textId="2A3CADE0" w:rsidR="00D90F07" w:rsidRPr="00C42331" w:rsidRDefault="00D90F07" w:rsidP="00CC7259">
      <w:pPr>
        <w:pStyle w:val="Heading1"/>
        <w:rPr>
          <w:rFonts w:cs="Arial"/>
        </w:rPr>
      </w:pPr>
      <w:bookmarkStart w:id="13" w:name="_Toc150942047"/>
      <w:r w:rsidRPr="00C42331">
        <w:rPr>
          <w:rFonts w:cs="Arial"/>
        </w:rPr>
        <w:t>Placing requests &amp; School Zones</w:t>
      </w:r>
      <w:bookmarkEnd w:id="13"/>
    </w:p>
    <w:p w14:paraId="780E4464" w14:textId="77777777" w:rsidR="00556952" w:rsidRPr="00C42331" w:rsidRDefault="00556952">
      <w:pPr>
        <w:rPr>
          <w:b/>
          <w:bCs/>
          <w:sz w:val="24"/>
          <w:szCs w:val="24"/>
        </w:rPr>
      </w:pPr>
      <w:r w:rsidRPr="00C42331">
        <w:rPr>
          <w:sz w:val="24"/>
          <w:szCs w:val="24"/>
        </w:rPr>
        <w:t>For all advice and information on placing requests and guidance on school catchment/zones go to:</w:t>
      </w:r>
    </w:p>
    <w:p w14:paraId="5662AA89" w14:textId="77777777" w:rsidR="00556952" w:rsidRPr="00C42331" w:rsidRDefault="00000000" w:rsidP="00556952">
      <w:pPr>
        <w:rPr>
          <w:sz w:val="24"/>
          <w:szCs w:val="24"/>
        </w:rPr>
      </w:pPr>
      <w:hyperlink r:id="rId35" w:history="1">
        <w:r w:rsidR="00556952" w:rsidRPr="00C42331">
          <w:rPr>
            <w:rStyle w:val="Hyperlink"/>
            <w:color w:val="auto"/>
            <w:sz w:val="24"/>
            <w:szCs w:val="24"/>
          </w:rPr>
          <w:t>http://aberdeenshire.gov.uk/schools/information/choosing-a-school</w:t>
        </w:r>
      </w:hyperlink>
    </w:p>
    <w:p w14:paraId="22352D80" w14:textId="657B51D3" w:rsidR="00556952" w:rsidRPr="00C42331" w:rsidRDefault="00556952" w:rsidP="00556952">
      <w:pPr>
        <w:rPr>
          <w:sz w:val="24"/>
          <w:szCs w:val="24"/>
        </w:rPr>
      </w:pPr>
      <w:r w:rsidRPr="00C42331">
        <w:rPr>
          <w:sz w:val="24"/>
          <w:szCs w:val="24"/>
        </w:rPr>
        <w:t>Your child would normally attend a school within the school catchment area (zone) close to where you live.  However, you can request that your child attends a school in another zone (out of zone)</w:t>
      </w:r>
      <w:r w:rsidR="00D2080A" w:rsidRPr="00C42331">
        <w:rPr>
          <w:sz w:val="24"/>
          <w:szCs w:val="24"/>
        </w:rPr>
        <w:t xml:space="preserve">.  </w:t>
      </w:r>
      <w:r w:rsidRPr="00C42331">
        <w:rPr>
          <w:sz w:val="24"/>
          <w:szCs w:val="24"/>
        </w:rPr>
        <w:t>Please follow the links for more info:</w:t>
      </w:r>
    </w:p>
    <w:p w14:paraId="5AC8FD10" w14:textId="3C8D9C9D" w:rsidR="00D90F07" w:rsidRPr="00C42331" w:rsidRDefault="00000000" w:rsidP="00D90F07">
      <w:pPr>
        <w:rPr>
          <w:color w:val="10123A" w:themeColor="accent2"/>
          <w:sz w:val="24"/>
          <w:szCs w:val="24"/>
          <w:u w:val="single"/>
        </w:rPr>
      </w:pPr>
      <w:hyperlink r:id="rId36">
        <w:r w:rsidR="0E82FD10" w:rsidRPr="00C42331">
          <w:rPr>
            <w:rStyle w:val="Hyperlink"/>
            <w:sz w:val="24"/>
            <w:szCs w:val="24"/>
          </w:rPr>
          <w:t>Out Of Zone Placing Request Policy &amp; Procedures</w:t>
        </w:r>
      </w:hyperlink>
    </w:p>
    <w:p w14:paraId="54392B4E" w14:textId="65BFA66B" w:rsidR="00AA4763" w:rsidRPr="00C42331" w:rsidRDefault="00F74739" w:rsidP="002A197F">
      <w:pPr>
        <w:rPr>
          <w:color w:val="00B050"/>
          <w:sz w:val="24"/>
          <w:szCs w:val="24"/>
        </w:rPr>
      </w:pPr>
      <w:r w:rsidRPr="00C42331">
        <w:rPr>
          <w:b/>
          <w:color w:val="FF0000"/>
          <w:sz w:val="24"/>
          <w:szCs w:val="24"/>
        </w:rPr>
        <w:t xml:space="preserve">  </w:t>
      </w:r>
    </w:p>
    <w:p w14:paraId="037D051E" w14:textId="77777777" w:rsidR="00AA4763" w:rsidRPr="00C42331" w:rsidRDefault="00AA4763">
      <w:pPr>
        <w:spacing w:after="0" w:line="240" w:lineRule="auto"/>
        <w:rPr>
          <w:b/>
          <w:bCs/>
          <w:color w:val="00B050"/>
          <w:sz w:val="24"/>
          <w:szCs w:val="24"/>
        </w:rPr>
      </w:pPr>
      <w:r w:rsidRPr="00C42331">
        <w:rPr>
          <w:b/>
          <w:color w:val="00B050"/>
          <w:sz w:val="24"/>
          <w:szCs w:val="24"/>
        </w:rPr>
        <w:br w:type="page"/>
      </w:r>
    </w:p>
    <w:p w14:paraId="181B49FE" w14:textId="7C31158C" w:rsidR="00D90F07" w:rsidRPr="00C42331" w:rsidRDefault="00D90F07" w:rsidP="00701B37">
      <w:pPr>
        <w:pStyle w:val="Documenttitle"/>
      </w:pPr>
      <w:bookmarkStart w:id="14" w:name="_Toc525898215"/>
      <w:bookmarkStart w:id="15" w:name="_Toc525901820"/>
      <w:bookmarkStart w:id="16" w:name="_Toc525901912"/>
      <w:bookmarkStart w:id="17" w:name="_Toc525912849"/>
      <w:bookmarkStart w:id="18" w:name="_Toc525898216"/>
      <w:bookmarkStart w:id="19" w:name="_Toc525901821"/>
      <w:bookmarkStart w:id="20" w:name="_Toc525901913"/>
      <w:bookmarkStart w:id="21" w:name="_Toc525912850"/>
      <w:bookmarkStart w:id="22" w:name="_Toc525898217"/>
      <w:bookmarkStart w:id="23" w:name="_Toc525901822"/>
      <w:bookmarkStart w:id="24" w:name="_Toc525901914"/>
      <w:bookmarkStart w:id="25" w:name="_Toc525912851"/>
      <w:bookmarkStart w:id="26" w:name="_Toc525898218"/>
      <w:bookmarkStart w:id="27" w:name="_Toc525901823"/>
      <w:bookmarkStart w:id="28" w:name="_Toc525901915"/>
      <w:bookmarkStart w:id="29" w:name="_Toc525912852"/>
      <w:bookmarkStart w:id="30" w:name="_Toc525898219"/>
      <w:bookmarkStart w:id="31" w:name="_Toc525901824"/>
      <w:bookmarkStart w:id="32" w:name="_Toc525901916"/>
      <w:bookmarkStart w:id="33" w:name="_Toc525912853"/>
      <w:bookmarkStart w:id="34" w:name="_Toc15094204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42331">
        <w:lastRenderedPageBreak/>
        <w:t xml:space="preserve">Support for </w:t>
      </w:r>
      <w:r w:rsidR="00403F55" w:rsidRPr="00C42331">
        <w:t>Children and Young People</w:t>
      </w:r>
      <w:bookmarkEnd w:id="34"/>
    </w:p>
    <w:p w14:paraId="04FBFD75" w14:textId="7DA57033" w:rsidR="00276C0D" w:rsidRPr="00C42331" w:rsidRDefault="0E82FD10" w:rsidP="0E82FD10">
      <w:pPr>
        <w:pStyle w:val="Heading1"/>
        <w:rPr>
          <w:rFonts w:cs="Arial"/>
          <w:color w:val="000000" w:themeColor="text1"/>
        </w:rPr>
      </w:pPr>
      <w:bookmarkStart w:id="35" w:name="_Toc150942049"/>
      <w:r w:rsidRPr="00C42331">
        <w:rPr>
          <w:rFonts w:cs="Arial"/>
          <w:color w:val="auto"/>
        </w:rPr>
        <w:t>Getting it Right for Every Child</w:t>
      </w:r>
      <w:bookmarkEnd w:id="35"/>
    </w:p>
    <w:p w14:paraId="42E08E55" w14:textId="54F95FDD" w:rsidR="00890A92" w:rsidRPr="00C42331" w:rsidRDefault="00890A92" w:rsidP="00890A92">
      <w:pPr>
        <w:rPr>
          <w:sz w:val="24"/>
          <w:szCs w:val="24"/>
        </w:rPr>
      </w:pPr>
      <w:r w:rsidRPr="00C42331">
        <w:rPr>
          <w:sz w:val="24"/>
          <w:szCs w:val="24"/>
        </w:rPr>
        <w:t>Getting It Right for Every Child (GIRFEC) is the national policy approach in Scotland which aims to support the wellbeing of all children and young people, by offering the right help, at the right time, from the right people.  Certain aspects of this policy have been placed in law by the Children and Young People (Scotland) Act 2014.</w:t>
      </w:r>
    </w:p>
    <w:p w14:paraId="7DDF8BFB" w14:textId="0A4593F1" w:rsidR="00496372" w:rsidRPr="00C42331" w:rsidRDefault="00496372" w:rsidP="00890A92">
      <w:pPr>
        <w:rPr>
          <w:sz w:val="24"/>
          <w:szCs w:val="24"/>
        </w:rPr>
      </w:pPr>
      <w:r w:rsidRPr="00C42331">
        <w:rPr>
          <w:sz w:val="24"/>
          <w:szCs w:val="24"/>
        </w:rPr>
        <w:t>Aberdeenshire’s Children’s Services Planning Partners are strongly committed to fully embedding the Getting it Right for Every Child approach. This shared commitment is expressed through the vision statement of Aberdeenshire’s Children’s Services Plan</w:t>
      </w:r>
      <w:r w:rsidR="00A137C4" w:rsidRPr="00C42331">
        <w:rPr>
          <w:sz w:val="24"/>
          <w:szCs w:val="24"/>
        </w:rPr>
        <w:t>, which Aberdeenshire’s Schools play a key part in delivering:</w:t>
      </w:r>
    </w:p>
    <w:p w14:paraId="5435057E" w14:textId="77777777" w:rsidR="00496372" w:rsidRPr="00C42331" w:rsidRDefault="00496372" w:rsidP="00890A92">
      <w:pPr>
        <w:rPr>
          <w:sz w:val="24"/>
          <w:szCs w:val="24"/>
        </w:rPr>
      </w:pPr>
    </w:p>
    <w:p w14:paraId="493EF977" w14:textId="5BF99850" w:rsidR="00606BB1" w:rsidRPr="00C42331" w:rsidRDefault="00A74492" w:rsidP="00606BB1">
      <w:pPr>
        <w:rPr>
          <w:sz w:val="24"/>
          <w:szCs w:val="24"/>
        </w:rPr>
      </w:pPr>
      <w:r w:rsidRPr="00C42331">
        <w:rPr>
          <w:noProof/>
        </w:rPr>
        <w:t xml:space="preserve"> </w:t>
      </w:r>
      <w:r w:rsidRPr="00C42331">
        <w:rPr>
          <w:noProof/>
        </w:rPr>
        <w:drawing>
          <wp:inline distT="0" distB="0" distL="0" distR="0" wp14:anchorId="781CBFD8" wp14:editId="3431F6AD">
            <wp:extent cx="1803400" cy="2546350"/>
            <wp:effectExtent l="0" t="0" r="6350" b="6350"/>
            <wp:docPr id="3" name="Picture 3" descr="Graphic of Children's Service Plan 2022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 of Children's Service Plan 2022 - 20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3400" cy="2546350"/>
                    </a:xfrm>
                    <a:prstGeom prst="rect">
                      <a:avLst/>
                    </a:prstGeom>
                    <a:noFill/>
                    <a:ln>
                      <a:noFill/>
                    </a:ln>
                  </pic:spPr>
                </pic:pic>
              </a:graphicData>
            </a:graphic>
          </wp:inline>
        </w:drawing>
      </w:r>
    </w:p>
    <w:p w14:paraId="1242A28D" w14:textId="77777777" w:rsidR="008505B9" w:rsidRPr="00C42331" w:rsidRDefault="008505B9" w:rsidP="008505B9">
      <w:pPr>
        <w:rPr>
          <w:b/>
          <w:bCs/>
          <w:i/>
          <w:iCs/>
          <w:sz w:val="24"/>
          <w:szCs w:val="24"/>
        </w:rPr>
      </w:pPr>
      <w:r w:rsidRPr="00C42331">
        <w:rPr>
          <w:sz w:val="24"/>
          <w:szCs w:val="24"/>
        </w:rPr>
        <w:t>Its vision is that:</w:t>
      </w:r>
    </w:p>
    <w:p w14:paraId="2162C94D" w14:textId="77777777" w:rsidR="008505B9" w:rsidRPr="00C42331" w:rsidRDefault="008505B9" w:rsidP="008505B9">
      <w:pPr>
        <w:rPr>
          <w:b/>
          <w:bCs/>
          <w:i/>
          <w:iCs/>
          <w:sz w:val="24"/>
          <w:szCs w:val="24"/>
        </w:rPr>
      </w:pPr>
      <w:r w:rsidRPr="00C42331">
        <w:rPr>
          <w:b/>
          <w:bCs/>
          <w:i/>
          <w:iCs/>
          <w:sz w:val="24"/>
          <w:szCs w:val="24"/>
        </w:rPr>
        <w:t>‘Our commitment to Aberdeenshire’s children and young people, is to provide them with the right support, in the right place, at the right time.</w:t>
      </w:r>
    </w:p>
    <w:p w14:paraId="65D14CC9" w14:textId="77777777" w:rsidR="008505B9" w:rsidRPr="00C42331" w:rsidRDefault="008505B9" w:rsidP="008505B9">
      <w:pPr>
        <w:rPr>
          <w:b/>
          <w:bCs/>
          <w:i/>
          <w:iCs/>
          <w:sz w:val="24"/>
          <w:szCs w:val="24"/>
        </w:rPr>
      </w:pPr>
      <w:r w:rsidRPr="00C42331">
        <w:rPr>
          <w:b/>
          <w:bCs/>
          <w:i/>
          <w:iCs/>
          <w:sz w:val="24"/>
          <w:szCs w:val="24"/>
        </w:rPr>
        <w:t xml:space="preserve">In helping them reach their individual potential and goals, we will work together to make Aberdeenshire the best place in Scotland to grow </w:t>
      </w:r>
      <w:proofErr w:type="gramStart"/>
      <w:r w:rsidRPr="00C42331">
        <w:rPr>
          <w:b/>
          <w:bCs/>
          <w:i/>
          <w:iCs/>
          <w:sz w:val="24"/>
          <w:szCs w:val="24"/>
        </w:rPr>
        <w:t>up’</w:t>
      </w:r>
      <w:proofErr w:type="gramEnd"/>
    </w:p>
    <w:p w14:paraId="297BB59B" w14:textId="1AA9A9BE" w:rsidR="008505B9" w:rsidRPr="00C42331" w:rsidRDefault="008505B9" w:rsidP="008505B9">
      <w:pPr>
        <w:rPr>
          <w:bCs/>
          <w:iCs/>
          <w:sz w:val="24"/>
          <w:szCs w:val="24"/>
        </w:rPr>
      </w:pPr>
      <w:r w:rsidRPr="00C42331">
        <w:rPr>
          <w:bCs/>
          <w:iCs/>
          <w:sz w:val="24"/>
          <w:szCs w:val="24"/>
        </w:rPr>
        <w:t>You can find out more about our Children’s Services Plan at:</w:t>
      </w:r>
    </w:p>
    <w:p w14:paraId="79E190D2" w14:textId="7352D3DF" w:rsidR="00CB35E3" w:rsidRPr="00C42331" w:rsidRDefault="00000000" w:rsidP="008505B9">
      <w:hyperlink r:id="rId38" w:history="1">
        <w:r w:rsidR="00CB35E3" w:rsidRPr="00C42331">
          <w:rPr>
            <w:rStyle w:val="Hyperlink"/>
            <w:bCs/>
            <w:iCs/>
            <w:sz w:val="24"/>
            <w:szCs w:val="24"/>
          </w:rPr>
          <w:t>http://www.girfec-aberdeenshire.org/who-we-are/our-childrens-services-plan/</w:t>
        </w:r>
      </w:hyperlink>
    </w:p>
    <w:p w14:paraId="256FF3B6" w14:textId="258B6A72" w:rsidR="00606BB1" w:rsidRPr="00C42331" w:rsidRDefault="00606BB1" w:rsidP="00F677B1">
      <w:pPr>
        <w:pStyle w:val="Heading1"/>
        <w:rPr>
          <w:rFonts w:cs="Arial"/>
        </w:rPr>
      </w:pPr>
      <w:bookmarkStart w:id="36" w:name="_Toc150942050"/>
      <w:r w:rsidRPr="00C42331">
        <w:rPr>
          <w:rFonts w:cs="Arial"/>
        </w:rPr>
        <w:t>Wellbeing</w:t>
      </w:r>
      <w:bookmarkEnd w:id="36"/>
    </w:p>
    <w:p w14:paraId="63507C47" w14:textId="6885EE27" w:rsidR="00F23629" w:rsidRPr="00C42331" w:rsidRDefault="00F23629" w:rsidP="007E09F5">
      <w:pPr>
        <w:rPr>
          <w:sz w:val="24"/>
          <w:szCs w:val="28"/>
        </w:rPr>
      </w:pPr>
      <w:r w:rsidRPr="00C42331">
        <w:rPr>
          <w:sz w:val="24"/>
          <w:szCs w:val="28"/>
        </w:rPr>
        <w:t xml:space="preserve">The Getting it Right approach is reflected in agreed local processes for assessing need and planning support for individual children and young people. In Aberdeenshire, we have a strong ethos of partnership working, with a shared sense of professional accountability for improving the wellbeing of children, young </w:t>
      </w:r>
      <w:proofErr w:type="gramStart"/>
      <w:r w:rsidRPr="00C42331">
        <w:rPr>
          <w:sz w:val="24"/>
          <w:szCs w:val="28"/>
        </w:rPr>
        <w:t>people</w:t>
      </w:r>
      <w:proofErr w:type="gramEnd"/>
      <w:r w:rsidRPr="00C42331">
        <w:rPr>
          <w:sz w:val="24"/>
          <w:szCs w:val="28"/>
        </w:rPr>
        <w:t xml:space="preserve"> and families.</w:t>
      </w:r>
    </w:p>
    <w:p w14:paraId="5702A5E2" w14:textId="12A7D5DF" w:rsidR="0070754B" w:rsidRPr="00C42331" w:rsidRDefault="0070754B" w:rsidP="007E09F5">
      <w:pPr>
        <w:rPr>
          <w:sz w:val="24"/>
          <w:szCs w:val="28"/>
        </w:rPr>
      </w:pPr>
      <w:r w:rsidRPr="00C42331">
        <w:rPr>
          <w:sz w:val="24"/>
          <w:szCs w:val="28"/>
        </w:rPr>
        <w:lastRenderedPageBreak/>
        <w:t xml:space="preserve">Getting it Right for Every Child (GIRFEC) is about safeguarding, </w:t>
      </w:r>
      <w:proofErr w:type="gramStart"/>
      <w:r w:rsidRPr="00C42331">
        <w:rPr>
          <w:sz w:val="24"/>
          <w:szCs w:val="28"/>
        </w:rPr>
        <w:t>supporting</w:t>
      </w:r>
      <w:proofErr w:type="gramEnd"/>
      <w:r w:rsidRPr="00C42331">
        <w:rPr>
          <w:sz w:val="24"/>
          <w:szCs w:val="28"/>
        </w:rPr>
        <w:t xml:space="preserve"> and promoting children and young people’s wellbeing, and ensuring support is provided if and when this is needed. GIRFEC is</w:t>
      </w:r>
      <w:r w:rsidR="00661727" w:rsidRPr="00C42331">
        <w:rPr>
          <w:sz w:val="24"/>
          <w:szCs w:val="28"/>
        </w:rPr>
        <w:t>:</w:t>
      </w:r>
    </w:p>
    <w:p w14:paraId="6B839B02" w14:textId="77777777" w:rsidR="0070754B" w:rsidRPr="00C42331" w:rsidRDefault="0070754B" w:rsidP="007E09F5">
      <w:pPr>
        <w:rPr>
          <w:sz w:val="24"/>
          <w:szCs w:val="28"/>
        </w:rPr>
      </w:pPr>
      <w:r w:rsidRPr="00C42331">
        <w:rPr>
          <w:sz w:val="24"/>
          <w:szCs w:val="28"/>
        </w:rPr>
        <w:t xml:space="preserve">• Child-centred </w:t>
      </w:r>
    </w:p>
    <w:p w14:paraId="6476EED4" w14:textId="77777777" w:rsidR="0070754B" w:rsidRPr="00C42331" w:rsidRDefault="0070754B" w:rsidP="007E09F5">
      <w:pPr>
        <w:rPr>
          <w:sz w:val="24"/>
          <w:szCs w:val="28"/>
        </w:rPr>
      </w:pPr>
      <w:r w:rsidRPr="00C42331">
        <w:rPr>
          <w:sz w:val="24"/>
          <w:szCs w:val="28"/>
        </w:rPr>
        <w:t xml:space="preserve">• Holistic </w:t>
      </w:r>
    </w:p>
    <w:p w14:paraId="5F179385" w14:textId="77777777" w:rsidR="0070754B" w:rsidRPr="00C42331" w:rsidRDefault="0070754B" w:rsidP="007E09F5">
      <w:pPr>
        <w:rPr>
          <w:sz w:val="24"/>
          <w:szCs w:val="28"/>
        </w:rPr>
      </w:pPr>
      <w:r w:rsidRPr="00C42331">
        <w:rPr>
          <w:sz w:val="24"/>
          <w:szCs w:val="28"/>
        </w:rPr>
        <w:t xml:space="preserve">• Accessible and responsive </w:t>
      </w:r>
    </w:p>
    <w:p w14:paraId="3F77048D" w14:textId="77777777" w:rsidR="0070754B" w:rsidRPr="00C42331" w:rsidRDefault="0070754B" w:rsidP="007E09F5">
      <w:pPr>
        <w:rPr>
          <w:sz w:val="24"/>
          <w:szCs w:val="28"/>
        </w:rPr>
      </w:pPr>
      <w:r w:rsidRPr="00C42331">
        <w:rPr>
          <w:sz w:val="24"/>
          <w:szCs w:val="28"/>
        </w:rPr>
        <w:t xml:space="preserve">• Joined up </w:t>
      </w:r>
    </w:p>
    <w:p w14:paraId="2DF4421B" w14:textId="28140C3A" w:rsidR="00F23629" w:rsidRPr="00C42331" w:rsidRDefault="0070754B" w:rsidP="007E09F5">
      <w:pPr>
        <w:rPr>
          <w:sz w:val="24"/>
          <w:szCs w:val="28"/>
        </w:rPr>
      </w:pPr>
      <w:r w:rsidRPr="00C42331">
        <w:rPr>
          <w:sz w:val="24"/>
          <w:szCs w:val="28"/>
        </w:rPr>
        <w:t>• Rights-based</w:t>
      </w:r>
    </w:p>
    <w:p w14:paraId="2425CD10" w14:textId="3486F693" w:rsidR="0070754B" w:rsidRPr="00C42331" w:rsidRDefault="0070754B" w:rsidP="007E09F5">
      <w:pPr>
        <w:rPr>
          <w:sz w:val="24"/>
          <w:szCs w:val="28"/>
        </w:rPr>
      </w:pPr>
    </w:p>
    <w:p w14:paraId="346A1926" w14:textId="4887E003" w:rsidR="00BF210E" w:rsidRPr="00C42331" w:rsidRDefault="00BF210E" w:rsidP="007E09F5">
      <w:pPr>
        <w:rPr>
          <w:sz w:val="24"/>
          <w:szCs w:val="28"/>
        </w:rPr>
      </w:pPr>
      <w:r w:rsidRPr="00C42331">
        <w:rPr>
          <w:sz w:val="24"/>
          <w:szCs w:val="28"/>
        </w:rPr>
        <w:t xml:space="preserve">The concept of Wellbeing is at the heart of the </w:t>
      </w:r>
      <w:r w:rsidR="00661727" w:rsidRPr="00C42331">
        <w:rPr>
          <w:sz w:val="24"/>
          <w:szCs w:val="28"/>
        </w:rPr>
        <w:t xml:space="preserve">GIRFEC </w:t>
      </w:r>
      <w:r w:rsidR="00E435B6" w:rsidRPr="00C42331">
        <w:rPr>
          <w:sz w:val="24"/>
          <w:szCs w:val="28"/>
        </w:rPr>
        <w:t>approach and</w:t>
      </w:r>
      <w:r w:rsidRPr="00C42331">
        <w:rPr>
          <w:sz w:val="24"/>
          <w:szCs w:val="28"/>
        </w:rPr>
        <w:t xml:space="preserve"> is defined in Part 18 (s96) of the Children &amp; Young People (Scotland) Act 2014, through eight Wellbeing Indicators. These Wellbeing Indicators reflect the Scottish Government’s aspiration for all Scotland’s children and young people to be Safe, Healthy, Achieving, Nurtured, Active, Respected, </w:t>
      </w:r>
      <w:proofErr w:type="gramStart"/>
      <w:r w:rsidRPr="00C42331">
        <w:rPr>
          <w:sz w:val="24"/>
          <w:szCs w:val="28"/>
        </w:rPr>
        <w:t>Responsible</w:t>
      </w:r>
      <w:proofErr w:type="gramEnd"/>
      <w:r w:rsidRPr="00C42331">
        <w:rPr>
          <w:sz w:val="24"/>
          <w:szCs w:val="28"/>
        </w:rPr>
        <w:t xml:space="preserve"> and Included. </w:t>
      </w:r>
    </w:p>
    <w:p w14:paraId="38AE23BE" w14:textId="0BC234A3" w:rsidR="003B6FDF" w:rsidRPr="00C42331" w:rsidRDefault="00BF210E" w:rsidP="007E09F5">
      <w:pPr>
        <w:rPr>
          <w:sz w:val="24"/>
          <w:szCs w:val="28"/>
        </w:rPr>
      </w:pPr>
      <w:r w:rsidRPr="00C42331">
        <w:rPr>
          <w:sz w:val="24"/>
          <w:szCs w:val="28"/>
        </w:rPr>
        <w:t xml:space="preserve">These 8 Wellbeing Indicators need to be met </w:t>
      </w:r>
      <w:proofErr w:type="gramStart"/>
      <w:r w:rsidRPr="00C42331">
        <w:rPr>
          <w:sz w:val="24"/>
          <w:szCs w:val="28"/>
        </w:rPr>
        <w:t>In</w:t>
      </w:r>
      <w:proofErr w:type="gramEnd"/>
      <w:r w:rsidRPr="00C42331">
        <w:rPr>
          <w:sz w:val="24"/>
          <w:szCs w:val="28"/>
        </w:rPr>
        <w:t xml:space="preserve"> order for children and young people to grow and develop into confident individuals, effective contributors, successful learners and responsible citizens.</w:t>
      </w:r>
    </w:p>
    <w:p w14:paraId="29618639" w14:textId="523140B2" w:rsidR="00FB2998" w:rsidRPr="00C42331" w:rsidRDefault="00FB2998" w:rsidP="004008F6">
      <w:pPr>
        <w:rPr>
          <w:sz w:val="24"/>
          <w:szCs w:val="24"/>
        </w:rPr>
      </w:pPr>
    </w:p>
    <w:p w14:paraId="09438643" w14:textId="0CF7B39C" w:rsidR="00FB2998" w:rsidRPr="00C42331" w:rsidRDefault="000F2536" w:rsidP="004008F6">
      <w:pPr>
        <w:rPr>
          <w:sz w:val="24"/>
          <w:szCs w:val="24"/>
        </w:rPr>
      </w:pPr>
      <w:r w:rsidRPr="00C42331">
        <w:rPr>
          <w:noProof/>
        </w:rPr>
        <w:drawing>
          <wp:inline distT="0" distB="0" distL="0" distR="0" wp14:anchorId="15B214EE" wp14:editId="34F9D593">
            <wp:extent cx="2980690" cy="2721610"/>
            <wp:effectExtent l="0" t="0" r="0" b="2540"/>
            <wp:docPr id="6" name="Picture 6" descr="Diagram with eight slices in different col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9">
                      <a:extLst>
                        <a:ext uri="{28A0092B-C50C-407E-A947-70E740481C1C}">
                          <a14:useLocalDpi xmlns:a14="http://schemas.microsoft.com/office/drawing/2010/main" val="0"/>
                        </a:ext>
                      </a:extLst>
                    </a:blip>
                    <a:stretch>
                      <a:fillRect/>
                    </a:stretch>
                  </pic:blipFill>
                  <pic:spPr>
                    <a:xfrm>
                      <a:off x="0" y="0"/>
                      <a:ext cx="2980690" cy="2721610"/>
                    </a:xfrm>
                    <a:prstGeom prst="rect">
                      <a:avLst/>
                    </a:prstGeom>
                  </pic:spPr>
                </pic:pic>
              </a:graphicData>
            </a:graphic>
          </wp:inline>
        </w:drawing>
      </w:r>
    </w:p>
    <w:p w14:paraId="10D8A355" w14:textId="77777777" w:rsidR="00C357E1" w:rsidRPr="00C42331" w:rsidRDefault="00C357E1" w:rsidP="00C357E1"/>
    <w:p w14:paraId="1A801DF2" w14:textId="77777777" w:rsidR="00F53A60" w:rsidRPr="00C42331" w:rsidRDefault="00F53A60" w:rsidP="00C357E1"/>
    <w:p w14:paraId="21339385" w14:textId="77777777" w:rsidR="00F53A60" w:rsidRPr="00C42331" w:rsidRDefault="00F53A60" w:rsidP="00C357E1"/>
    <w:p w14:paraId="249CEF9F" w14:textId="77777777" w:rsidR="00F53A60" w:rsidRPr="00C42331" w:rsidRDefault="00F53A60" w:rsidP="00C357E1"/>
    <w:p w14:paraId="6BF36D91" w14:textId="77777777" w:rsidR="00F53A60" w:rsidRPr="00C42331" w:rsidRDefault="00F53A60" w:rsidP="00C357E1"/>
    <w:p w14:paraId="161115D7" w14:textId="77777777" w:rsidR="00F53A60" w:rsidRPr="00C42331" w:rsidRDefault="00F53A60" w:rsidP="00C357E1"/>
    <w:p w14:paraId="42ADE5DE" w14:textId="77777777" w:rsidR="00F53A60" w:rsidRPr="00C42331" w:rsidRDefault="00F53A60" w:rsidP="00C357E1"/>
    <w:p w14:paraId="67C4E108" w14:textId="77777777" w:rsidR="00F53A60" w:rsidRPr="00C42331" w:rsidRDefault="00F53A60" w:rsidP="00C357E1"/>
    <w:p w14:paraId="24FA2108" w14:textId="77777777" w:rsidR="00F53A60" w:rsidRPr="00C42331" w:rsidRDefault="00F53A60" w:rsidP="00C357E1"/>
    <w:p w14:paraId="30E7DA14" w14:textId="22049E56" w:rsidR="00C357E1" w:rsidRPr="00C42331" w:rsidRDefault="00AB7EF6" w:rsidP="007E09F5">
      <w:pPr>
        <w:pStyle w:val="Heading1"/>
        <w:rPr>
          <w:rFonts w:cs="Arial"/>
        </w:rPr>
      </w:pPr>
      <w:bookmarkStart w:id="37" w:name="_Toc150942051"/>
      <w:r w:rsidRPr="00C42331">
        <w:rPr>
          <w:rFonts w:cs="Arial"/>
        </w:rPr>
        <w:lastRenderedPageBreak/>
        <w:t>Children’s</w:t>
      </w:r>
      <w:r w:rsidR="008C1107" w:rsidRPr="00C42331">
        <w:rPr>
          <w:rFonts w:cs="Arial"/>
        </w:rPr>
        <w:t xml:space="preserve"> Right</w:t>
      </w:r>
      <w:r w:rsidR="00844394" w:rsidRPr="00C42331">
        <w:rPr>
          <w:rFonts w:cs="Arial"/>
        </w:rPr>
        <w:t>s</w:t>
      </w:r>
      <w:bookmarkEnd w:id="37"/>
    </w:p>
    <w:p w14:paraId="53777022" w14:textId="2865E072" w:rsidR="0055540B" w:rsidRPr="00C42331" w:rsidRDefault="00F53A60" w:rsidP="0047468C">
      <w:pPr>
        <w:rPr>
          <w:sz w:val="24"/>
          <w:szCs w:val="28"/>
        </w:rPr>
      </w:pPr>
      <w:r w:rsidRPr="00C42331">
        <w:rPr>
          <w:sz w:val="24"/>
          <w:szCs w:val="28"/>
        </w:rPr>
        <w:t xml:space="preserve">Every </w:t>
      </w:r>
      <w:r w:rsidR="008C1107" w:rsidRPr="00C42331">
        <w:rPr>
          <w:sz w:val="24"/>
          <w:szCs w:val="28"/>
        </w:rPr>
        <w:t xml:space="preserve">child/young person has rights </w:t>
      </w:r>
      <w:r w:rsidR="009B0F74" w:rsidRPr="00C42331">
        <w:rPr>
          <w:sz w:val="24"/>
          <w:szCs w:val="28"/>
        </w:rPr>
        <w:t>in addition to</w:t>
      </w:r>
      <w:r w:rsidR="008C1107" w:rsidRPr="00C42331">
        <w:rPr>
          <w:sz w:val="24"/>
          <w:szCs w:val="28"/>
        </w:rPr>
        <w:t xml:space="preserve"> human rights</w:t>
      </w:r>
      <w:r w:rsidR="007D3312" w:rsidRPr="00C42331">
        <w:rPr>
          <w:sz w:val="24"/>
          <w:szCs w:val="28"/>
        </w:rPr>
        <w:t xml:space="preserve"> </w:t>
      </w:r>
      <w:r w:rsidR="008C1107" w:rsidRPr="00C42331">
        <w:rPr>
          <w:sz w:val="24"/>
          <w:szCs w:val="28"/>
        </w:rPr>
        <w:t>These are called Children’s Rights, and they’re written in the United Nations Convention on the Rights of the Child.</w:t>
      </w:r>
      <w:r w:rsidR="00E435B6" w:rsidRPr="00C42331">
        <w:rPr>
          <w:sz w:val="24"/>
          <w:szCs w:val="28"/>
        </w:rPr>
        <w:t xml:space="preserve">  </w:t>
      </w:r>
      <w:r w:rsidR="008C1107" w:rsidRPr="00C42331">
        <w:rPr>
          <w:sz w:val="24"/>
          <w:szCs w:val="28"/>
        </w:rPr>
        <w:t xml:space="preserve">They outline what children need to give them the best chance of growing up happy, </w:t>
      </w:r>
      <w:proofErr w:type="gramStart"/>
      <w:r w:rsidR="008C1107" w:rsidRPr="00C42331">
        <w:rPr>
          <w:sz w:val="24"/>
          <w:szCs w:val="28"/>
        </w:rPr>
        <w:t>healthy</w:t>
      </w:r>
      <w:proofErr w:type="gramEnd"/>
      <w:r w:rsidR="008C1107" w:rsidRPr="00C42331">
        <w:rPr>
          <w:sz w:val="24"/>
          <w:szCs w:val="28"/>
        </w:rPr>
        <w:t xml:space="preserve"> and safe. Adults such as parents, schools, </w:t>
      </w:r>
      <w:proofErr w:type="gramStart"/>
      <w:r w:rsidR="008C1107" w:rsidRPr="00C42331">
        <w:rPr>
          <w:sz w:val="24"/>
          <w:szCs w:val="28"/>
        </w:rPr>
        <w:t>councils</w:t>
      </w:r>
      <w:proofErr w:type="gramEnd"/>
      <w:r w:rsidR="008C1107" w:rsidRPr="00C42331">
        <w:rPr>
          <w:sz w:val="24"/>
          <w:szCs w:val="28"/>
        </w:rPr>
        <w:t xml:space="preserve"> and governments have a responsibility to make sure that children access their rights</w:t>
      </w:r>
      <w:r w:rsidR="002652C1" w:rsidRPr="00C42331">
        <w:rPr>
          <w:sz w:val="24"/>
          <w:szCs w:val="28"/>
        </w:rPr>
        <w:t>.</w:t>
      </w:r>
    </w:p>
    <w:p w14:paraId="159B4EAA" w14:textId="3F0F7ADF" w:rsidR="008C1107" w:rsidRPr="00C42331" w:rsidRDefault="008C1107" w:rsidP="0047468C">
      <w:pPr>
        <w:rPr>
          <w:sz w:val="24"/>
          <w:szCs w:val="28"/>
        </w:rPr>
      </w:pPr>
      <w:r w:rsidRPr="00C42331">
        <w:rPr>
          <w:sz w:val="24"/>
          <w:szCs w:val="28"/>
        </w:rPr>
        <w:t xml:space="preserve">The United Nations Convention on the Rights of the Child is a statement of children’s rights. It has 54 articles that cover all areas of a child’s </w:t>
      </w:r>
      <w:proofErr w:type="gramStart"/>
      <w:r w:rsidRPr="00C42331">
        <w:rPr>
          <w:sz w:val="24"/>
          <w:szCs w:val="28"/>
        </w:rPr>
        <w:t>life</w:t>
      </w:r>
      <w:proofErr w:type="gramEnd"/>
      <w:r w:rsidRPr="00C42331">
        <w:rPr>
          <w:sz w:val="24"/>
          <w:szCs w:val="28"/>
        </w:rPr>
        <w:t xml:space="preserve"> and it sets out the political, civil, economic, social and cultural rights that all children are entitled to. </w:t>
      </w:r>
    </w:p>
    <w:p w14:paraId="6E701C35" w14:textId="264CED49" w:rsidR="008C1F2B" w:rsidRPr="00C42331" w:rsidRDefault="008C1F2B" w:rsidP="00E35507">
      <w:pPr>
        <w:rPr>
          <w:sz w:val="24"/>
          <w:szCs w:val="28"/>
        </w:rPr>
      </w:pPr>
      <w:r w:rsidRPr="00C42331">
        <w:rPr>
          <w:sz w:val="24"/>
          <w:szCs w:val="28"/>
        </w:rPr>
        <w:t xml:space="preserve">Scotland in in the process of incorporating the UNCRC into Scots Law. This will ensure that rights are binding rather than guiding and all levels of government must apply the rights in legislation, </w:t>
      </w:r>
      <w:proofErr w:type="gramStart"/>
      <w:r w:rsidRPr="00C42331">
        <w:rPr>
          <w:sz w:val="24"/>
          <w:szCs w:val="28"/>
        </w:rPr>
        <w:t>policy</w:t>
      </w:r>
      <w:proofErr w:type="gramEnd"/>
      <w:r w:rsidRPr="00C42331">
        <w:rPr>
          <w:sz w:val="24"/>
          <w:szCs w:val="28"/>
        </w:rPr>
        <w:t xml:space="preserve"> and practice.</w:t>
      </w:r>
    </w:p>
    <w:p w14:paraId="64D5BA02" w14:textId="764AA4D8" w:rsidR="00851566" w:rsidRPr="00C42331" w:rsidRDefault="0010152C" w:rsidP="00E35507">
      <w:pPr>
        <w:rPr>
          <w:sz w:val="24"/>
          <w:szCs w:val="28"/>
        </w:rPr>
      </w:pPr>
      <w:r w:rsidRPr="00C42331">
        <w:rPr>
          <w:sz w:val="24"/>
          <w:szCs w:val="28"/>
        </w:rPr>
        <w:t>Children</w:t>
      </w:r>
      <w:r w:rsidR="0055540B" w:rsidRPr="00C42331">
        <w:rPr>
          <w:sz w:val="24"/>
          <w:szCs w:val="28"/>
        </w:rPr>
        <w:t xml:space="preserve"> and young people</w:t>
      </w:r>
      <w:r w:rsidRPr="00C42331">
        <w:rPr>
          <w:sz w:val="24"/>
          <w:szCs w:val="28"/>
        </w:rPr>
        <w:t xml:space="preserve"> are learning about these rights in school and some schools take </w:t>
      </w:r>
      <w:r w:rsidR="0055540B" w:rsidRPr="00C42331">
        <w:rPr>
          <w:sz w:val="24"/>
          <w:szCs w:val="28"/>
        </w:rPr>
        <w:t>part</w:t>
      </w:r>
      <w:r w:rsidRPr="00C42331">
        <w:rPr>
          <w:sz w:val="24"/>
          <w:szCs w:val="28"/>
        </w:rPr>
        <w:t xml:space="preserve"> in The Righ</w:t>
      </w:r>
      <w:r w:rsidR="002670DC" w:rsidRPr="00C42331">
        <w:rPr>
          <w:sz w:val="24"/>
          <w:szCs w:val="28"/>
        </w:rPr>
        <w:t>ts</w:t>
      </w:r>
      <w:r w:rsidRPr="00C42331">
        <w:rPr>
          <w:sz w:val="24"/>
          <w:szCs w:val="28"/>
        </w:rPr>
        <w:t xml:space="preserve"> Respecting Schools programme, a UNICEF accredited programme to support</w:t>
      </w:r>
      <w:r w:rsidR="00375335" w:rsidRPr="00C42331">
        <w:rPr>
          <w:sz w:val="24"/>
          <w:szCs w:val="28"/>
        </w:rPr>
        <w:t xml:space="preserve"> </w:t>
      </w:r>
      <w:r w:rsidR="00132F8C" w:rsidRPr="00C42331">
        <w:rPr>
          <w:sz w:val="24"/>
          <w:szCs w:val="28"/>
        </w:rPr>
        <w:t xml:space="preserve">schools in developing </w:t>
      </w:r>
      <w:proofErr w:type="gramStart"/>
      <w:r w:rsidR="00132F8C" w:rsidRPr="00C42331">
        <w:rPr>
          <w:sz w:val="24"/>
          <w:szCs w:val="28"/>
        </w:rPr>
        <w:t>rights based</w:t>
      </w:r>
      <w:proofErr w:type="gramEnd"/>
      <w:r w:rsidR="00132F8C" w:rsidRPr="00C42331">
        <w:rPr>
          <w:sz w:val="24"/>
          <w:szCs w:val="28"/>
        </w:rPr>
        <w:t xml:space="preserve"> practice as part of the school</w:t>
      </w:r>
      <w:r w:rsidR="00414A1C" w:rsidRPr="00C42331">
        <w:rPr>
          <w:sz w:val="24"/>
          <w:szCs w:val="28"/>
        </w:rPr>
        <w:t xml:space="preserve"> ethos</w:t>
      </w:r>
      <w:r w:rsidR="00851566" w:rsidRPr="00C42331">
        <w:rPr>
          <w:sz w:val="24"/>
          <w:szCs w:val="28"/>
        </w:rPr>
        <w:t>.</w:t>
      </w:r>
    </w:p>
    <w:p w14:paraId="3BEACF53" w14:textId="7E182787" w:rsidR="00AB7EF6" w:rsidRPr="00C42331" w:rsidRDefault="008C1F2B" w:rsidP="00AB7EF6">
      <w:pPr>
        <w:shd w:val="clear" w:color="auto" w:fill="FFFFFF"/>
        <w:spacing w:after="300"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I</w:t>
      </w:r>
      <w:r w:rsidR="00CD1E64" w:rsidRPr="00C42331">
        <w:rPr>
          <w:rFonts w:eastAsia="Times New Roman"/>
          <w:bCs/>
          <w:color w:val="000000" w:themeColor="text1"/>
          <w:sz w:val="24"/>
          <w:szCs w:val="24"/>
          <w:lang w:val="en-US" w:eastAsia="en-GB"/>
        </w:rPr>
        <w:t>n</w:t>
      </w:r>
      <w:r w:rsidRPr="00C42331">
        <w:rPr>
          <w:rFonts w:eastAsia="Times New Roman"/>
          <w:bCs/>
          <w:color w:val="000000" w:themeColor="text1"/>
          <w:sz w:val="24"/>
          <w:szCs w:val="24"/>
          <w:lang w:val="en-US" w:eastAsia="en-GB"/>
        </w:rPr>
        <w:t xml:space="preserve"> our schools </w:t>
      </w:r>
      <w:r w:rsidR="00AB7EF6" w:rsidRPr="00C42331">
        <w:rPr>
          <w:rFonts w:eastAsia="Times New Roman"/>
          <w:bCs/>
          <w:color w:val="000000" w:themeColor="text1"/>
          <w:sz w:val="24"/>
          <w:szCs w:val="24"/>
          <w:lang w:val="en-US" w:eastAsia="en-GB"/>
        </w:rPr>
        <w:t>we</w:t>
      </w:r>
      <w:r w:rsidRPr="00C42331">
        <w:rPr>
          <w:rFonts w:eastAsia="Times New Roman"/>
          <w:bCs/>
          <w:color w:val="000000" w:themeColor="text1"/>
          <w:sz w:val="24"/>
          <w:szCs w:val="24"/>
          <w:lang w:val="en-US" w:eastAsia="en-GB"/>
        </w:rPr>
        <w:t xml:space="preserve"> will</w:t>
      </w:r>
      <w:r w:rsidR="00AB7EF6" w:rsidRPr="00C42331">
        <w:rPr>
          <w:rFonts w:eastAsia="Times New Roman"/>
          <w:bCs/>
          <w:color w:val="000000" w:themeColor="text1"/>
          <w:sz w:val="24"/>
          <w:szCs w:val="24"/>
          <w:lang w:val="en-US" w:eastAsia="en-GB"/>
        </w:rPr>
        <w:t>:</w:t>
      </w:r>
    </w:p>
    <w:p w14:paraId="3A20823D" w14:textId="77777777"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Raise awareness of Children’s Rights, and how rights can be </w:t>
      </w:r>
      <w:proofErr w:type="gramStart"/>
      <w:r w:rsidRPr="00C42331">
        <w:rPr>
          <w:rFonts w:eastAsia="Times New Roman"/>
          <w:bCs/>
          <w:color w:val="000000" w:themeColor="text1"/>
          <w:sz w:val="24"/>
          <w:szCs w:val="24"/>
          <w:lang w:val="en-US" w:eastAsia="en-GB"/>
        </w:rPr>
        <w:t>accessed</w:t>
      </w:r>
      <w:proofErr w:type="gramEnd"/>
    </w:p>
    <w:p w14:paraId="06E78E16" w14:textId="5E97A8DF" w:rsidR="00B27D3D" w:rsidRPr="00C42331" w:rsidRDefault="00E351A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Ensure</w:t>
      </w:r>
      <w:r w:rsidR="00B27D3D" w:rsidRPr="00C42331">
        <w:rPr>
          <w:rFonts w:eastAsia="Times New Roman"/>
          <w:bCs/>
          <w:color w:val="000000" w:themeColor="text1"/>
          <w:sz w:val="24"/>
          <w:szCs w:val="24"/>
          <w:lang w:val="en-US" w:eastAsia="en-GB"/>
        </w:rPr>
        <w:t xml:space="preserve"> Children’s Rights are pro</w:t>
      </w:r>
      <w:r w:rsidRPr="00C42331">
        <w:rPr>
          <w:rFonts w:eastAsia="Times New Roman"/>
          <w:bCs/>
          <w:color w:val="000000" w:themeColor="text1"/>
          <w:sz w:val="24"/>
          <w:szCs w:val="24"/>
          <w:lang w:val="en-US" w:eastAsia="en-GB"/>
        </w:rPr>
        <w:t xml:space="preserve">vided and protected by the adults who support our </w:t>
      </w:r>
      <w:r w:rsidR="00375335" w:rsidRPr="00C42331">
        <w:rPr>
          <w:rFonts w:eastAsia="Times New Roman"/>
          <w:bCs/>
          <w:color w:val="000000" w:themeColor="text1"/>
          <w:sz w:val="24"/>
          <w:szCs w:val="24"/>
          <w:lang w:val="en-US" w:eastAsia="en-GB"/>
        </w:rPr>
        <w:t>children and</w:t>
      </w:r>
      <w:r w:rsidRPr="00C42331">
        <w:rPr>
          <w:rFonts w:eastAsia="Times New Roman"/>
          <w:bCs/>
          <w:color w:val="000000" w:themeColor="text1"/>
          <w:sz w:val="24"/>
          <w:szCs w:val="24"/>
          <w:lang w:val="en-US" w:eastAsia="en-GB"/>
        </w:rPr>
        <w:t xml:space="preserve"> young </w:t>
      </w:r>
      <w:proofErr w:type="gramStart"/>
      <w:r w:rsidRPr="00C42331">
        <w:rPr>
          <w:rFonts w:eastAsia="Times New Roman"/>
          <w:bCs/>
          <w:color w:val="000000" w:themeColor="text1"/>
          <w:sz w:val="24"/>
          <w:szCs w:val="24"/>
          <w:lang w:val="en-US" w:eastAsia="en-GB"/>
        </w:rPr>
        <w:t>people</w:t>
      </w:r>
      <w:proofErr w:type="gramEnd"/>
    </w:p>
    <w:p w14:paraId="0C3124E5" w14:textId="5AE2330D"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Provide </w:t>
      </w:r>
      <w:r w:rsidR="00CD1E64" w:rsidRPr="00C42331">
        <w:rPr>
          <w:rFonts w:eastAsia="Times New Roman"/>
          <w:bCs/>
          <w:color w:val="000000" w:themeColor="text1"/>
          <w:sz w:val="24"/>
          <w:szCs w:val="24"/>
          <w:lang w:val="en-US" w:eastAsia="en-GB"/>
        </w:rPr>
        <w:t xml:space="preserve">a variety of </w:t>
      </w:r>
      <w:r w:rsidRPr="00C42331">
        <w:rPr>
          <w:rFonts w:eastAsia="Times New Roman"/>
          <w:bCs/>
          <w:color w:val="000000" w:themeColor="text1"/>
          <w:sz w:val="24"/>
          <w:szCs w:val="24"/>
          <w:lang w:val="en-US" w:eastAsia="en-GB"/>
        </w:rPr>
        <w:t xml:space="preserve">opportunities for children and young people to get involved in </w:t>
      </w:r>
      <w:proofErr w:type="gramStart"/>
      <w:r w:rsidRPr="00C42331">
        <w:rPr>
          <w:rFonts w:eastAsia="Times New Roman"/>
          <w:bCs/>
          <w:color w:val="000000" w:themeColor="text1"/>
          <w:sz w:val="24"/>
          <w:szCs w:val="24"/>
          <w:lang w:val="en-US" w:eastAsia="en-GB"/>
        </w:rPr>
        <w:t>decision-making</w:t>
      </w:r>
      <w:proofErr w:type="gramEnd"/>
    </w:p>
    <w:p w14:paraId="54612AA6" w14:textId="77777777"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Make sure children and young people’s views influence how we develop </w:t>
      </w:r>
      <w:proofErr w:type="gramStart"/>
      <w:r w:rsidRPr="00C42331">
        <w:rPr>
          <w:rFonts w:eastAsia="Times New Roman"/>
          <w:bCs/>
          <w:color w:val="000000" w:themeColor="text1"/>
          <w:sz w:val="24"/>
          <w:szCs w:val="24"/>
          <w:lang w:val="en-US" w:eastAsia="en-GB"/>
        </w:rPr>
        <w:t>services</w:t>
      </w:r>
      <w:proofErr w:type="gramEnd"/>
    </w:p>
    <w:p w14:paraId="2EAE0AC2" w14:textId="7FB166C4"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Support children and young people to express thei</w:t>
      </w:r>
      <w:r w:rsidR="00CD2C3C" w:rsidRPr="00C42331">
        <w:rPr>
          <w:rFonts w:eastAsia="Times New Roman"/>
          <w:bCs/>
          <w:color w:val="000000" w:themeColor="text1"/>
          <w:sz w:val="24"/>
          <w:szCs w:val="24"/>
          <w:lang w:val="en-US" w:eastAsia="en-GB"/>
        </w:rPr>
        <w:t xml:space="preserve">r </w:t>
      </w:r>
      <w:proofErr w:type="gramStart"/>
      <w:r w:rsidR="00CD2C3C" w:rsidRPr="00C42331">
        <w:rPr>
          <w:rFonts w:eastAsia="Times New Roman"/>
          <w:bCs/>
          <w:color w:val="000000" w:themeColor="text1"/>
          <w:sz w:val="24"/>
          <w:szCs w:val="24"/>
          <w:lang w:val="en-US" w:eastAsia="en-GB"/>
        </w:rPr>
        <w:t>views</w:t>
      </w:r>
      <w:proofErr w:type="gramEnd"/>
    </w:p>
    <w:p w14:paraId="245A2192" w14:textId="5BF7A46B" w:rsidR="0E82FD10" w:rsidRPr="00C42331" w:rsidRDefault="0E82FD10" w:rsidP="00CC7259">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 xml:space="preserve">Listen to </w:t>
      </w:r>
      <w:r w:rsidR="00CD2C3C" w:rsidRPr="00C42331">
        <w:rPr>
          <w:rFonts w:eastAsia="Times New Roman"/>
          <w:color w:val="000000" w:themeColor="text1"/>
          <w:sz w:val="24"/>
          <w:szCs w:val="24"/>
          <w:lang w:val="en-US" w:eastAsia="en-GB"/>
        </w:rPr>
        <w:t xml:space="preserve">and act on </w:t>
      </w:r>
      <w:r w:rsidRPr="00C42331">
        <w:rPr>
          <w:rFonts w:eastAsia="Times New Roman"/>
          <w:color w:val="000000" w:themeColor="text1"/>
          <w:sz w:val="24"/>
          <w:szCs w:val="24"/>
          <w:lang w:val="en-US" w:eastAsia="en-GB"/>
        </w:rPr>
        <w:t xml:space="preserve">children and young people’s views on what we do well, and what we could do </w:t>
      </w:r>
      <w:proofErr w:type="gramStart"/>
      <w:r w:rsidRPr="00C42331">
        <w:rPr>
          <w:rFonts w:eastAsia="Times New Roman"/>
          <w:color w:val="000000" w:themeColor="text1"/>
          <w:sz w:val="24"/>
          <w:szCs w:val="24"/>
          <w:lang w:val="en-US" w:eastAsia="en-GB"/>
        </w:rPr>
        <w:t>differently</w:t>
      </w:r>
      <w:proofErr w:type="gramEnd"/>
    </w:p>
    <w:p w14:paraId="118E5B8E" w14:textId="3FAF5D6C" w:rsidR="00B70257" w:rsidRPr="00C42331" w:rsidRDefault="00B70257" w:rsidP="00B70257">
      <w:p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More information</w:t>
      </w:r>
      <w:r w:rsidR="007D3312" w:rsidRPr="00C42331">
        <w:rPr>
          <w:rFonts w:eastAsia="Times New Roman"/>
          <w:color w:val="000000" w:themeColor="text1"/>
          <w:sz w:val="24"/>
          <w:szCs w:val="24"/>
          <w:lang w:val="en-US" w:eastAsia="en-GB"/>
        </w:rPr>
        <w:t xml:space="preserve"> for parents on Children’s Rights can be found </w:t>
      </w:r>
      <w:proofErr w:type="gramStart"/>
      <w:r w:rsidR="007D3312" w:rsidRPr="00C42331">
        <w:rPr>
          <w:rFonts w:eastAsia="Times New Roman"/>
          <w:color w:val="000000" w:themeColor="text1"/>
          <w:sz w:val="24"/>
          <w:szCs w:val="24"/>
          <w:lang w:val="en-US" w:eastAsia="en-GB"/>
        </w:rPr>
        <w:t>here</w:t>
      </w:r>
      <w:proofErr w:type="gramEnd"/>
    </w:p>
    <w:p w14:paraId="6FAF3DBA" w14:textId="7C7F0C5B" w:rsidR="007D3312" w:rsidRPr="00C42331" w:rsidRDefault="00000000" w:rsidP="00B26C8D">
      <w:pPr>
        <w:shd w:val="clear" w:color="auto" w:fill="FFFFFF"/>
        <w:spacing w:before="100" w:beforeAutospacing="1" w:after="100" w:afterAutospacing="1" w:line="300" w:lineRule="atLeast"/>
        <w:rPr>
          <w:rFonts w:eastAsia="Times New Roman"/>
          <w:color w:val="000000" w:themeColor="text1"/>
          <w:sz w:val="24"/>
          <w:szCs w:val="24"/>
          <w:lang w:val="en-US" w:eastAsia="en-GB"/>
        </w:rPr>
      </w:pPr>
      <w:hyperlink r:id="rId40" w:history="1">
        <w:r w:rsidR="007D3312" w:rsidRPr="00C42331">
          <w:rPr>
            <w:color w:val="0000FF"/>
            <w:sz w:val="24"/>
            <w:szCs w:val="24"/>
            <w:u w:val="single"/>
          </w:rPr>
          <w:t>Parent Club Childrens Rights leaflet.pdf</w:t>
        </w:r>
      </w:hyperlink>
    </w:p>
    <w:p w14:paraId="47D47F9B" w14:textId="551A6B03" w:rsidR="00AB7EF6" w:rsidRPr="00C42331" w:rsidRDefault="0E82FD10" w:rsidP="0E82FD10">
      <w:pPr>
        <w:shd w:val="clear" w:color="auto" w:fill="FFFFFF" w:themeFill="background1"/>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 xml:space="preserve">Aberdeenshire Council has endorsed a Children and Young People’s Charter. You can find out more about Children’s Rights and opportunities for participation at: </w:t>
      </w:r>
    </w:p>
    <w:p w14:paraId="272B8770" w14:textId="531943E9" w:rsidR="00AB7EF6" w:rsidRPr="00C42331" w:rsidRDefault="00000000" w:rsidP="000F2536">
      <w:pPr>
        <w:shd w:val="clear" w:color="auto" w:fill="FFFFFF" w:themeFill="background1"/>
        <w:spacing w:before="100" w:beforeAutospacing="1" w:after="100" w:afterAutospacing="1" w:line="300" w:lineRule="atLeast"/>
        <w:rPr>
          <w:rFonts w:eastAsia="Times New Roman"/>
          <w:color w:val="002060"/>
          <w:sz w:val="24"/>
          <w:szCs w:val="24"/>
          <w:lang w:val="en-US" w:eastAsia="en-GB"/>
        </w:rPr>
      </w:pPr>
      <w:hyperlink r:id="rId41">
        <w:r w:rsidR="0E82FD10" w:rsidRPr="00C42331">
          <w:rPr>
            <w:rStyle w:val="Hyperlink"/>
            <w:rFonts w:eastAsia="Times New Roman"/>
            <w:color w:val="002060"/>
            <w:sz w:val="24"/>
            <w:szCs w:val="24"/>
            <w:lang w:val="en-US" w:eastAsia="en-GB"/>
          </w:rPr>
          <w:t>http://www.girfec-aberdeenshire.org/home/children-and-young-people/</w:t>
        </w:r>
      </w:hyperlink>
      <w:r w:rsidR="0E82FD10" w:rsidRPr="00C42331">
        <w:rPr>
          <w:rFonts w:eastAsia="Times New Roman"/>
          <w:color w:val="002060"/>
          <w:sz w:val="24"/>
          <w:szCs w:val="24"/>
          <w:lang w:val="en-US" w:eastAsia="en-GB"/>
        </w:rPr>
        <w:t xml:space="preserve"> </w:t>
      </w:r>
    </w:p>
    <w:p w14:paraId="6D08AFC1" w14:textId="3910AF09" w:rsidR="004008F6" w:rsidRPr="00C42331" w:rsidRDefault="004008F6" w:rsidP="004008F6">
      <w:pPr>
        <w:pStyle w:val="Heading1"/>
        <w:rPr>
          <w:rFonts w:cs="Arial"/>
          <w:lang w:eastAsia="en-GB"/>
        </w:rPr>
      </w:pPr>
      <w:bookmarkStart w:id="38" w:name="_Toc491347897"/>
      <w:bookmarkStart w:id="39" w:name="_Toc150942052"/>
      <w:r w:rsidRPr="00C42331">
        <w:rPr>
          <w:rFonts w:cs="Arial"/>
          <w:lang w:eastAsia="en-GB"/>
        </w:rPr>
        <w:t>The Named Person</w:t>
      </w:r>
      <w:bookmarkEnd w:id="38"/>
      <w:bookmarkEnd w:id="39"/>
    </w:p>
    <w:p w14:paraId="76D54EBD" w14:textId="77777777" w:rsidR="0001197F" w:rsidRPr="00C42331" w:rsidRDefault="0001197F" w:rsidP="0001197F">
      <w:pPr>
        <w:rPr>
          <w:sz w:val="24"/>
          <w:szCs w:val="24"/>
        </w:rPr>
      </w:pPr>
      <w:r w:rsidRPr="00C42331">
        <w:rPr>
          <w:sz w:val="24"/>
          <w:szCs w:val="24"/>
        </w:rPr>
        <w:t xml:space="preserve">Prevention and early-intervention are seen as key to the Getting It Right approach in achieving positive outcomes for children and young people. By providing support at an early stage, most difficulties can be prevented from escalating. </w:t>
      </w:r>
    </w:p>
    <w:p w14:paraId="703AA62A" w14:textId="77777777" w:rsidR="0001197F" w:rsidRPr="00C42331" w:rsidRDefault="0001197F" w:rsidP="0001197F">
      <w:pPr>
        <w:rPr>
          <w:sz w:val="24"/>
          <w:szCs w:val="24"/>
        </w:rPr>
      </w:pPr>
      <w:r w:rsidRPr="00C42331">
        <w:rPr>
          <w:sz w:val="24"/>
          <w:szCs w:val="24"/>
        </w:rPr>
        <w:t xml:space="preserve">One way the Scottish Government has decided this should be taken forward, is by making a Named Person available to every child and young person in Scotland.  From birth to prior to starting school, the Named Person Service is provided by your Health Visitor. The Education Service provides the Named Person Service for all </w:t>
      </w:r>
      <w:r w:rsidRPr="00C42331">
        <w:rPr>
          <w:sz w:val="24"/>
          <w:szCs w:val="24"/>
        </w:rPr>
        <w:lastRenderedPageBreak/>
        <w:t>children on entry to Primary One, until aged 18 (or beyond where a young person remains at secondary school). In Aberdeenshire the Named Person will be either the Primary Head Teacher or Deputy Head Teacher and in Secondary School, the Named Person will be that young person’s allocated Principal Teacher of Guidance (with a few exceptional circumstances).</w:t>
      </w:r>
    </w:p>
    <w:p w14:paraId="15057CB1" w14:textId="77777777" w:rsidR="0001197F" w:rsidRPr="00C42331" w:rsidRDefault="0001197F" w:rsidP="0001197F">
      <w:pPr>
        <w:rPr>
          <w:sz w:val="24"/>
          <w:szCs w:val="24"/>
        </w:rPr>
      </w:pPr>
      <w:r w:rsidRPr="00C42331">
        <w:rPr>
          <w:sz w:val="24"/>
          <w:szCs w:val="24"/>
        </w:rPr>
        <w:t xml:space="preserve">The purpose of the Named Person role is to make sure children, young people and parents have confidence that they can access help or support no matter where they live or what age the child is. Acting as a central point of contact, the Named Person can help children, young people or parents/carers get the support they need, if and when they need it. </w:t>
      </w:r>
    </w:p>
    <w:p w14:paraId="0E8D4747" w14:textId="77777777" w:rsidR="0001197F" w:rsidRPr="00C42331" w:rsidRDefault="0001197F" w:rsidP="0001197F">
      <w:pPr>
        <w:rPr>
          <w:sz w:val="24"/>
          <w:szCs w:val="24"/>
        </w:rPr>
      </w:pPr>
    </w:p>
    <w:p w14:paraId="5CF43260" w14:textId="77777777" w:rsidR="0001197F" w:rsidRPr="00C42331" w:rsidRDefault="0001197F" w:rsidP="0001197F">
      <w:pPr>
        <w:rPr>
          <w:sz w:val="24"/>
          <w:szCs w:val="24"/>
        </w:rPr>
      </w:pPr>
      <w:r w:rsidRPr="00C42331">
        <w:rPr>
          <w:sz w:val="24"/>
          <w:szCs w:val="24"/>
        </w:rPr>
        <w:t>The Named Person can help by:</w:t>
      </w:r>
    </w:p>
    <w:p w14:paraId="1F3D86EF" w14:textId="77777777" w:rsidR="0001197F" w:rsidRPr="00C42331" w:rsidRDefault="0001197F" w:rsidP="0001197F">
      <w:pPr>
        <w:rPr>
          <w:sz w:val="24"/>
          <w:szCs w:val="24"/>
        </w:rPr>
      </w:pPr>
    </w:p>
    <w:p w14:paraId="166E548C" w14:textId="77777777" w:rsidR="0001197F" w:rsidRPr="00C42331" w:rsidRDefault="0001197F" w:rsidP="0001197F">
      <w:pPr>
        <w:numPr>
          <w:ilvl w:val="0"/>
          <w:numId w:val="7"/>
        </w:numPr>
        <w:rPr>
          <w:sz w:val="24"/>
          <w:szCs w:val="24"/>
        </w:rPr>
      </w:pPr>
      <w:r w:rsidRPr="00C42331">
        <w:rPr>
          <w:sz w:val="24"/>
          <w:szCs w:val="24"/>
        </w:rPr>
        <w:t xml:space="preserve">Providing advice, information, or support </w:t>
      </w:r>
    </w:p>
    <w:p w14:paraId="21AE2A8B" w14:textId="77777777" w:rsidR="0001197F" w:rsidRPr="00C42331" w:rsidRDefault="0001197F" w:rsidP="0001197F">
      <w:pPr>
        <w:numPr>
          <w:ilvl w:val="0"/>
          <w:numId w:val="7"/>
        </w:numPr>
        <w:rPr>
          <w:sz w:val="24"/>
          <w:szCs w:val="24"/>
        </w:rPr>
      </w:pPr>
      <w:r w:rsidRPr="00C42331">
        <w:rPr>
          <w:sz w:val="24"/>
          <w:szCs w:val="24"/>
        </w:rPr>
        <w:t xml:space="preserve">Helping a child, young person, or to access a service or </w:t>
      </w:r>
      <w:proofErr w:type="gramStart"/>
      <w:r w:rsidRPr="00C42331">
        <w:rPr>
          <w:sz w:val="24"/>
          <w:szCs w:val="24"/>
        </w:rPr>
        <w:t>support</w:t>
      </w:r>
      <w:proofErr w:type="gramEnd"/>
      <w:r w:rsidRPr="00C42331">
        <w:rPr>
          <w:sz w:val="24"/>
          <w:szCs w:val="24"/>
        </w:rPr>
        <w:t xml:space="preserve"> </w:t>
      </w:r>
    </w:p>
    <w:p w14:paraId="31A2EC5D" w14:textId="71F360A6" w:rsidR="0001197F" w:rsidRPr="00C42331" w:rsidRDefault="0001197F" w:rsidP="0001197F">
      <w:pPr>
        <w:numPr>
          <w:ilvl w:val="0"/>
          <w:numId w:val="7"/>
        </w:numPr>
        <w:rPr>
          <w:sz w:val="24"/>
          <w:szCs w:val="24"/>
        </w:rPr>
      </w:pPr>
      <w:r w:rsidRPr="00C42331">
        <w:rPr>
          <w:sz w:val="24"/>
          <w:szCs w:val="24"/>
        </w:rPr>
        <w:t xml:space="preserve">Discussing or raising a wellbeing concern about a child or young person. </w:t>
      </w:r>
    </w:p>
    <w:p w14:paraId="20CFB040" w14:textId="28B0901B" w:rsidR="00BC4146" w:rsidRPr="00C42331" w:rsidRDefault="00BC4146" w:rsidP="0001197F">
      <w:pPr>
        <w:numPr>
          <w:ilvl w:val="0"/>
          <w:numId w:val="7"/>
        </w:numPr>
        <w:rPr>
          <w:sz w:val="24"/>
          <w:szCs w:val="24"/>
        </w:rPr>
      </w:pPr>
      <w:r w:rsidRPr="00C42331">
        <w:rPr>
          <w:sz w:val="24"/>
          <w:szCs w:val="24"/>
        </w:rPr>
        <w:t>Being a key contact point for other professionals if wellbeing needs are identified for a child or young person.</w:t>
      </w:r>
    </w:p>
    <w:p w14:paraId="52528BC4" w14:textId="77777777" w:rsidR="0001197F" w:rsidRPr="00C42331" w:rsidRDefault="0001197F" w:rsidP="0001197F">
      <w:pPr>
        <w:rPr>
          <w:sz w:val="24"/>
          <w:szCs w:val="24"/>
        </w:rPr>
      </w:pPr>
    </w:p>
    <w:p w14:paraId="43C8D231" w14:textId="77777777" w:rsidR="0001197F" w:rsidRPr="00C42331" w:rsidRDefault="0001197F" w:rsidP="0001197F">
      <w:pPr>
        <w:rPr>
          <w:sz w:val="24"/>
          <w:szCs w:val="24"/>
        </w:rPr>
      </w:pPr>
      <w:r w:rsidRPr="00C42331">
        <w:rPr>
          <w:sz w:val="24"/>
          <w:szCs w:val="24"/>
        </w:rPr>
        <w:t>There is no obligation for children and young people or parents to accept any offer of advice or support from the Named Person. Non-engagement with a Named Person is not in itself a cause for concern. The Named Person Services is currently delivered on a national policy basis.</w:t>
      </w:r>
    </w:p>
    <w:p w14:paraId="0A348289" w14:textId="77777777" w:rsidR="0001197F" w:rsidRPr="00C42331" w:rsidRDefault="0001197F" w:rsidP="0001197F">
      <w:pPr>
        <w:rPr>
          <w:sz w:val="24"/>
          <w:szCs w:val="24"/>
        </w:rPr>
      </w:pPr>
    </w:p>
    <w:p w14:paraId="1B80885B" w14:textId="77777777" w:rsidR="0001197F" w:rsidRPr="00C42331" w:rsidRDefault="0001197F" w:rsidP="0001197F">
      <w:pPr>
        <w:rPr>
          <w:sz w:val="24"/>
          <w:szCs w:val="24"/>
        </w:rPr>
      </w:pPr>
      <w:r w:rsidRPr="00C42331">
        <w:rPr>
          <w:sz w:val="24"/>
          <w:szCs w:val="24"/>
        </w:rPr>
        <w:t xml:space="preserve">For more information you can contact your child or young person’s Named person directly, or go to: </w:t>
      </w:r>
    </w:p>
    <w:p w14:paraId="2CFBC295" w14:textId="77777777" w:rsidR="0001197F" w:rsidRPr="00C42331" w:rsidRDefault="0001197F" w:rsidP="0001197F">
      <w:pPr>
        <w:rPr>
          <w:sz w:val="24"/>
          <w:szCs w:val="24"/>
        </w:rPr>
      </w:pPr>
    </w:p>
    <w:p w14:paraId="51649875" w14:textId="77777777" w:rsidR="0001197F" w:rsidRPr="00C42331" w:rsidRDefault="00000000" w:rsidP="0001197F">
      <w:pPr>
        <w:rPr>
          <w:sz w:val="24"/>
          <w:szCs w:val="24"/>
          <w:u w:val="single"/>
        </w:rPr>
      </w:pPr>
      <w:hyperlink r:id="rId42">
        <w:r w:rsidR="0001197F" w:rsidRPr="00C42331">
          <w:rPr>
            <w:rStyle w:val="Hyperlink"/>
            <w:sz w:val="24"/>
            <w:szCs w:val="24"/>
          </w:rPr>
          <w:t>https://www.gov.scot/policies/girfec/named-person/</w:t>
        </w:r>
      </w:hyperlink>
    </w:p>
    <w:p w14:paraId="1B39A18A" w14:textId="77777777" w:rsidR="0001197F" w:rsidRPr="00C42331" w:rsidRDefault="0001197F" w:rsidP="0001197F">
      <w:pPr>
        <w:rPr>
          <w:i/>
          <w:iCs/>
          <w:sz w:val="24"/>
          <w:szCs w:val="24"/>
        </w:rPr>
      </w:pPr>
    </w:p>
    <w:p w14:paraId="0CF6E73B" w14:textId="50528A13" w:rsidR="0001197F" w:rsidRPr="00C42331" w:rsidRDefault="0001197F" w:rsidP="0001197F">
      <w:pPr>
        <w:rPr>
          <w:iCs/>
          <w:sz w:val="24"/>
          <w:szCs w:val="24"/>
        </w:rPr>
      </w:pPr>
      <w:r w:rsidRPr="00C42331">
        <w:rPr>
          <w:iCs/>
          <w:sz w:val="24"/>
          <w:szCs w:val="24"/>
        </w:rPr>
        <w:t xml:space="preserve">The Named Person for your child/young person </w:t>
      </w:r>
      <w:proofErr w:type="gramStart"/>
      <w:r w:rsidRPr="00C42331">
        <w:rPr>
          <w:iCs/>
          <w:sz w:val="24"/>
          <w:szCs w:val="24"/>
        </w:rPr>
        <w:t>is:</w:t>
      </w:r>
      <w:proofErr w:type="gramEnd"/>
      <w:r w:rsidR="00682068" w:rsidRPr="00C42331">
        <w:rPr>
          <w:iCs/>
          <w:sz w:val="24"/>
          <w:szCs w:val="24"/>
        </w:rPr>
        <w:t xml:space="preserve"> </w:t>
      </w:r>
      <w:r w:rsidR="0055197F">
        <w:rPr>
          <w:iCs/>
          <w:sz w:val="24"/>
          <w:szCs w:val="24"/>
        </w:rPr>
        <w:t>Mrs McIntosh</w:t>
      </w:r>
      <w:r w:rsidR="009345A6">
        <w:rPr>
          <w:iCs/>
          <w:sz w:val="24"/>
          <w:szCs w:val="24"/>
        </w:rPr>
        <w:t>, HT</w:t>
      </w:r>
    </w:p>
    <w:p w14:paraId="0042BE1E" w14:textId="77777777" w:rsidR="00B26C8D" w:rsidRPr="00C42331" w:rsidRDefault="00B26C8D" w:rsidP="00B26C8D">
      <w:pPr>
        <w:pStyle w:val="Heading1"/>
        <w:rPr>
          <w:rFonts w:cs="Arial"/>
        </w:rPr>
      </w:pPr>
      <w:bookmarkStart w:id="40" w:name="_Toc150942053"/>
      <w:r w:rsidRPr="00C42331">
        <w:rPr>
          <w:rFonts w:cs="Arial"/>
        </w:rPr>
        <w:t>The Child’s Plan</w:t>
      </w:r>
      <w:bookmarkEnd w:id="40"/>
    </w:p>
    <w:p w14:paraId="1B842605" w14:textId="77777777" w:rsidR="00B26C8D" w:rsidRPr="00C42331" w:rsidRDefault="00B26C8D" w:rsidP="00B26C8D">
      <w:pPr>
        <w:rPr>
          <w:sz w:val="24"/>
          <w:szCs w:val="24"/>
        </w:rPr>
      </w:pPr>
      <w:r w:rsidRPr="00C42331">
        <w:rPr>
          <w:sz w:val="24"/>
          <w:szCs w:val="24"/>
        </w:rPr>
        <w:t xml:space="preserve">The </w:t>
      </w:r>
      <w:r w:rsidRPr="00C42331">
        <w:rPr>
          <w:i/>
          <w:sz w:val="24"/>
          <w:szCs w:val="24"/>
        </w:rPr>
        <w:t>Getting It Right</w:t>
      </w:r>
      <w:r w:rsidRPr="00C42331">
        <w:rPr>
          <w:sz w:val="24"/>
          <w:szCs w:val="24"/>
        </w:rPr>
        <w:t xml:space="preserve"> approach makes sure children and young people are provided with a range of support, which is proportionate and put in place to meet assessed need. This is reflected in Aberdeenshire’s staged approach to assessment and planning for individual children and young people, shown below.</w:t>
      </w:r>
    </w:p>
    <w:p w14:paraId="37B34C3C" w14:textId="77777777" w:rsidR="00B26C8D" w:rsidRPr="00C42331" w:rsidRDefault="00B26C8D" w:rsidP="00B26C8D">
      <w:pPr>
        <w:numPr>
          <w:ilvl w:val="0"/>
          <w:numId w:val="29"/>
        </w:numPr>
        <w:rPr>
          <w:sz w:val="24"/>
          <w:szCs w:val="24"/>
        </w:rPr>
      </w:pPr>
      <w:r w:rsidRPr="00C42331">
        <w:rPr>
          <w:sz w:val="24"/>
          <w:szCs w:val="24"/>
        </w:rPr>
        <w:t>Universal Services (Core Provision)</w:t>
      </w:r>
    </w:p>
    <w:p w14:paraId="7480676B" w14:textId="77777777" w:rsidR="00B26C8D" w:rsidRPr="00C42331" w:rsidRDefault="00B26C8D" w:rsidP="00B26C8D">
      <w:pPr>
        <w:numPr>
          <w:ilvl w:val="0"/>
          <w:numId w:val="29"/>
        </w:numPr>
        <w:rPr>
          <w:sz w:val="24"/>
          <w:szCs w:val="24"/>
        </w:rPr>
      </w:pPr>
      <w:r w:rsidRPr="00C42331">
        <w:rPr>
          <w:sz w:val="24"/>
          <w:szCs w:val="24"/>
        </w:rPr>
        <w:t>Universal Services (Support Generally Available)</w:t>
      </w:r>
    </w:p>
    <w:p w14:paraId="7D0C7AF7" w14:textId="5389D307" w:rsidR="00B26C8D" w:rsidRPr="00C42331" w:rsidRDefault="00B26C8D" w:rsidP="00B26C8D">
      <w:pPr>
        <w:numPr>
          <w:ilvl w:val="0"/>
          <w:numId w:val="29"/>
        </w:numPr>
        <w:rPr>
          <w:sz w:val="24"/>
          <w:szCs w:val="24"/>
        </w:rPr>
      </w:pPr>
      <w:r w:rsidRPr="00C42331">
        <w:rPr>
          <w:sz w:val="24"/>
          <w:szCs w:val="24"/>
        </w:rPr>
        <w:t>Universal Services (Targeted Support)</w:t>
      </w:r>
      <w:r w:rsidR="00375335" w:rsidRPr="00C42331">
        <w:rPr>
          <w:sz w:val="24"/>
          <w:szCs w:val="24"/>
        </w:rPr>
        <w:t xml:space="preserve"> </w:t>
      </w:r>
      <w:r w:rsidRPr="00C42331">
        <w:rPr>
          <w:sz w:val="24"/>
          <w:szCs w:val="24"/>
        </w:rPr>
        <w:t>Targeted and Specialist Services (Multi-Agency)</w:t>
      </w:r>
    </w:p>
    <w:p w14:paraId="6A7CAA3F" w14:textId="77777777" w:rsidR="008A6A07" w:rsidRPr="00C42331" w:rsidRDefault="008A6A07" w:rsidP="008A6A07">
      <w:pPr>
        <w:ind w:left="720"/>
        <w:rPr>
          <w:sz w:val="24"/>
          <w:szCs w:val="24"/>
        </w:rPr>
      </w:pPr>
    </w:p>
    <w:p w14:paraId="62D642C0" w14:textId="77777777" w:rsidR="00B26C8D" w:rsidRPr="00C42331" w:rsidRDefault="00B26C8D" w:rsidP="00B26C8D">
      <w:pPr>
        <w:rPr>
          <w:sz w:val="24"/>
          <w:szCs w:val="24"/>
        </w:rPr>
      </w:pPr>
      <w:r w:rsidRPr="00C42331">
        <w:rPr>
          <w:noProof/>
        </w:rPr>
        <w:drawing>
          <wp:inline distT="0" distB="0" distL="0" distR="0" wp14:anchorId="43F1CF00" wp14:editId="214A4E0C">
            <wp:extent cx="5756912" cy="2385695"/>
            <wp:effectExtent l="0" t="0" r="0" b="0"/>
            <wp:docPr id="1175851392" name="Picture 1175851392" descr="Image of the Child's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851392" name="Picture 1175851392" descr="Image of the Child's Plan "/>
                    <pic:cNvPicPr/>
                  </pic:nvPicPr>
                  <pic:blipFill>
                    <a:blip r:embed="rId43">
                      <a:extLst>
                        <a:ext uri="{28A0092B-C50C-407E-A947-70E740481C1C}">
                          <a14:useLocalDpi xmlns:a14="http://schemas.microsoft.com/office/drawing/2010/main" val="0"/>
                        </a:ext>
                      </a:extLst>
                    </a:blip>
                    <a:stretch>
                      <a:fillRect/>
                    </a:stretch>
                  </pic:blipFill>
                  <pic:spPr>
                    <a:xfrm>
                      <a:off x="0" y="0"/>
                      <a:ext cx="5756912" cy="2385695"/>
                    </a:xfrm>
                    <a:prstGeom prst="rect">
                      <a:avLst/>
                    </a:prstGeom>
                  </pic:spPr>
                </pic:pic>
              </a:graphicData>
            </a:graphic>
          </wp:inline>
        </w:drawing>
      </w:r>
    </w:p>
    <w:p w14:paraId="50CBA4AD" w14:textId="77777777" w:rsidR="00B26C8D" w:rsidRPr="00C42331" w:rsidRDefault="00B26C8D" w:rsidP="00B26C8D">
      <w:pPr>
        <w:rPr>
          <w:sz w:val="24"/>
          <w:szCs w:val="24"/>
        </w:rPr>
      </w:pPr>
      <w:r w:rsidRPr="00C42331">
        <w:rPr>
          <w:sz w:val="24"/>
          <w:szCs w:val="24"/>
        </w:rPr>
        <w:t>For a small minority of children or young people, there might be higher levels of wellbeing need or risk identified. These children may require a level of targeted support, which needs to be coordinated on a single or multi-agency basis through a Child’s Plan.</w:t>
      </w:r>
    </w:p>
    <w:p w14:paraId="2F797463" w14:textId="77777777" w:rsidR="00B26C8D" w:rsidRPr="00C42331" w:rsidRDefault="00B26C8D" w:rsidP="00B26C8D">
      <w:pPr>
        <w:rPr>
          <w:sz w:val="24"/>
          <w:szCs w:val="24"/>
        </w:rPr>
      </w:pPr>
      <w:r w:rsidRPr="00C42331">
        <w:rPr>
          <w:sz w:val="24"/>
          <w:szCs w:val="24"/>
        </w:rPr>
        <w:t>Where a child or young person needs one or more targeted supports, the benefit of a Child’s Plan will be discussed with them and their parents/carers. An assessment using the National Practice Model (My World Triangle/Resilience Matrix) would help to identify any wellbeing needs (</w:t>
      </w:r>
      <w:r w:rsidRPr="00C42331">
        <w:rPr>
          <w:i/>
          <w:sz w:val="24"/>
          <w:szCs w:val="24"/>
        </w:rPr>
        <w:t>Safe, Healthy, Active, Nurtured, Achieving, Resected, Responsible, Included</w:t>
      </w:r>
      <w:r w:rsidRPr="00C42331">
        <w:rPr>
          <w:sz w:val="24"/>
          <w:szCs w:val="24"/>
        </w:rPr>
        <w:t xml:space="preserve">), and highlights strengths and pressures in the child’s situation.  Families are fully involved as key partners in these discussions. </w:t>
      </w:r>
    </w:p>
    <w:p w14:paraId="6172D740" w14:textId="77777777" w:rsidR="00B26C8D" w:rsidRPr="00C42331" w:rsidRDefault="00B26C8D" w:rsidP="00B26C8D">
      <w:pPr>
        <w:rPr>
          <w:sz w:val="24"/>
          <w:szCs w:val="24"/>
        </w:rPr>
      </w:pPr>
      <w:r w:rsidRPr="00C42331">
        <w:rPr>
          <w:sz w:val="24"/>
          <w:szCs w:val="24"/>
        </w:rPr>
        <w:t xml:space="preserve">The Child’s Plan will outline what action will be taken by the child, their family and professionals, and detail how these supports aim to help improve the child or young person’s Wellbeing and overcome any difficulties. </w:t>
      </w:r>
    </w:p>
    <w:p w14:paraId="0DB89190" w14:textId="77777777" w:rsidR="00B26C8D" w:rsidRPr="00C42331" w:rsidRDefault="00B26C8D" w:rsidP="00B26C8D">
      <w:pPr>
        <w:rPr>
          <w:sz w:val="24"/>
          <w:szCs w:val="24"/>
        </w:rPr>
      </w:pPr>
      <w:r w:rsidRPr="00C42331">
        <w:rPr>
          <w:sz w:val="24"/>
          <w:szCs w:val="24"/>
        </w:rPr>
        <w:t xml:space="preserve">A Lead Professional will be identified to co-ordinate and manage any Child’s Plan.  </w:t>
      </w:r>
    </w:p>
    <w:p w14:paraId="7CB4F695" w14:textId="77777777" w:rsidR="00B26C8D" w:rsidRPr="00C42331" w:rsidRDefault="00B26C8D" w:rsidP="00B26C8D">
      <w:pPr>
        <w:rPr>
          <w:sz w:val="24"/>
          <w:szCs w:val="24"/>
        </w:rPr>
      </w:pPr>
      <w:r w:rsidRPr="00C42331">
        <w:rPr>
          <w:sz w:val="24"/>
          <w:szCs w:val="24"/>
        </w:rPr>
        <w:t xml:space="preserve">Information is available on the Aberdeenshire </w:t>
      </w:r>
      <w:r w:rsidRPr="00C42331">
        <w:rPr>
          <w:i/>
          <w:sz w:val="24"/>
          <w:szCs w:val="24"/>
        </w:rPr>
        <w:t>Getting It Right for Every Child</w:t>
      </w:r>
      <w:r w:rsidRPr="00C42331">
        <w:rPr>
          <w:sz w:val="24"/>
          <w:szCs w:val="24"/>
        </w:rPr>
        <w:t xml:space="preserve"> Website:</w:t>
      </w:r>
    </w:p>
    <w:p w14:paraId="7E1C9D3B" w14:textId="415ED59C" w:rsidR="00B26C8D" w:rsidRPr="00C42331" w:rsidRDefault="00000000" w:rsidP="00B26C8D">
      <w:pPr>
        <w:rPr>
          <w:b/>
          <w:bCs/>
          <w:sz w:val="24"/>
          <w:szCs w:val="24"/>
          <w:u w:val="single"/>
        </w:rPr>
      </w:pPr>
      <w:hyperlink r:id="rId44" w:history="1">
        <w:r w:rsidR="00B26C8D" w:rsidRPr="00C42331">
          <w:rPr>
            <w:rStyle w:val="Hyperlink"/>
            <w:sz w:val="24"/>
            <w:szCs w:val="24"/>
          </w:rPr>
          <w:t>http://www.girfec-aberdeenshire.org/</w:t>
        </w:r>
      </w:hyperlink>
    </w:p>
    <w:p w14:paraId="18597A4B" w14:textId="418DF5D4" w:rsidR="00D90F07" w:rsidRPr="00C42331" w:rsidRDefault="00D90F07" w:rsidP="00D90F07">
      <w:pPr>
        <w:pStyle w:val="Heading1"/>
        <w:rPr>
          <w:rFonts w:cs="Arial"/>
        </w:rPr>
      </w:pPr>
      <w:bookmarkStart w:id="41" w:name="_Toc150942054"/>
      <w:r w:rsidRPr="00C42331">
        <w:rPr>
          <w:rFonts w:cs="Arial"/>
        </w:rPr>
        <w:t>Educational Psychology</w:t>
      </w:r>
      <w:bookmarkEnd w:id="41"/>
      <w:r w:rsidR="00E95F16" w:rsidRPr="00C42331">
        <w:rPr>
          <w:rFonts w:cs="Arial"/>
        </w:rPr>
        <w:t xml:space="preserve"> </w:t>
      </w:r>
    </w:p>
    <w:p w14:paraId="3799CFA9" w14:textId="188DFC64" w:rsidR="003975E4" w:rsidRPr="00C42331" w:rsidRDefault="003975E4" w:rsidP="003975E4">
      <w:pPr>
        <w:spacing w:line="252" w:lineRule="auto"/>
        <w:rPr>
          <w:sz w:val="24"/>
          <w:szCs w:val="24"/>
        </w:rPr>
      </w:pPr>
      <w:bookmarkStart w:id="42" w:name="_Toc525898225"/>
      <w:bookmarkStart w:id="43" w:name="_Toc525901830"/>
      <w:bookmarkStart w:id="44" w:name="_Toc525901922"/>
      <w:bookmarkStart w:id="45" w:name="_Toc525912859"/>
      <w:bookmarkStart w:id="46" w:name="_Toc525898226"/>
      <w:bookmarkStart w:id="47" w:name="_Toc525901831"/>
      <w:bookmarkStart w:id="48" w:name="_Toc525901923"/>
      <w:bookmarkStart w:id="49" w:name="_Toc525912860"/>
      <w:bookmarkEnd w:id="42"/>
      <w:bookmarkEnd w:id="43"/>
      <w:bookmarkEnd w:id="44"/>
      <w:bookmarkEnd w:id="45"/>
      <w:bookmarkEnd w:id="46"/>
      <w:bookmarkEnd w:id="47"/>
      <w:bookmarkEnd w:id="48"/>
      <w:bookmarkEnd w:id="49"/>
      <w:r w:rsidRPr="00C42331">
        <w:rPr>
          <w:sz w:val="24"/>
          <w:szCs w:val="24"/>
        </w:rPr>
        <w:t xml:space="preserve">The Educational Psychology Service (EPS) provides a service across Aberdeenshire from the early years to school leaving age.  </w:t>
      </w:r>
      <w:r w:rsidR="00EC2A57" w:rsidRPr="00C42331">
        <w:rPr>
          <w:sz w:val="24"/>
          <w:szCs w:val="24"/>
        </w:rPr>
        <w:t>Educational Psychologists</w:t>
      </w:r>
      <w:r w:rsidRPr="00C42331">
        <w:rPr>
          <w:sz w:val="24"/>
          <w:szCs w:val="24"/>
        </w:rPr>
        <w:t xml:space="preserve"> work with children, young people, </w:t>
      </w:r>
      <w:r w:rsidR="00EC2A57" w:rsidRPr="00C42331">
        <w:rPr>
          <w:sz w:val="24"/>
          <w:szCs w:val="24"/>
        </w:rPr>
        <w:t>parents and carers</w:t>
      </w:r>
      <w:r w:rsidRPr="00C42331">
        <w:rPr>
          <w:sz w:val="24"/>
          <w:szCs w:val="24"/>
        </w:rPr>
        <w:t>, educational staff, local authority colleagues and a wide range of other professionals including health professions, social work, early years partner providers and post school training and education providers.</w:t>
      </w:r>
    </w:p>
    <w:p w14:paraId="22C064BB" w14:textId="32F10F03" w:rsidR="003975E4" w:rsidRPr="00C42331" w:rsidRDefault="003975E4" w:rsidP="003975E4">
      <w:pPr>
        <w:spacing w:after="160" w:line="252" w:lineRule="auto"/>
        <w:rPr>
          <w:sz w:val="24"/>
          <w:szCs w:val="24"/>
        </w:rPr>
      </w:pPr>
      <w:r w:rsidRPr="00C42331">
        <w:rPr>
          <w:sz w:val="24"/>
          <w:szCs w:val="24"/>
        </w:rPr>
        <w:t xml:space="preserve">When there are concerns about a child or young person’s learning or wellbeing, an Educational Psychologist can support others to </w:t>
      </w:r>
      <w:r w:rsidR="007A343B" w:rsidRPr="00C42331">
        <w:rPr>
          <w:sz w:val="24"/>
          <w:szCs w:val="24"/>
        </w:rPr>
        <w:t xml:space="preserve">assess </w:t>
      </w:r>
      <w:r w:rsidR="00ED34B2" w:rsidRPr="00C42331">
        <w:rPr>
          <w:sz w:val="24"/>
          <w:szCs w:val="24"/>
        </w:rPr>
        <w:t>needs and</w:t>
      </w:r>
      <w:r w:rsidRPr="00C42331">
        <w:rPr>
          <w:sz w:val="24"/>
          <w:szCs w:val="24"/>
        </w:rPr>
        <w:t xml:space="preserve"> problem solve their way through potentially difficult and complex situations.  Consultation with people who know the child best forms the basis of Educational Psychology assessment.  </w:t>
      </w:r>
      <w:r w:rsidR="00ED34B2" w:rsidRPr="00C42331">
        <w:rPr>
          <w:sz w:val="24"/>
          <w:szCs w:val="24"/>
        </w:rPr>
        <w:t>The</w:t>
      </w:r>
      <w:r w:rsidRPr="00C42331">
        <w:rPr>
          <w:sz w:val="24"/>
          <w:szCs w:val="24"/>
        </w:rPr>
        <w:t xml:space="preserve"> purpose is to explore and understand the concern and support people to come up with solutions that will work in that particular context.  More </w:t>
      </w:r>
      <w:r w:rsidRPr="00C42331">
        <w:rPr>
          <w:sz w:val="24"/>
          <w:szCs w:val="24"/>
        </w:rPr>
        <w:lastRenderedPageBreak/>
        <w:t>information about Consultation can be found on the Educational Psychology Service website:</w:t>
      </w:r>
    </w:p>
    <w:p w14:paraId="49E527B5" w14:textId="773B7B4D" w:rsidR="003975E4" w:rsidRPr="00C42331" w:rsidRDefault="00000000" w:rsidP="003975E4">
      <w:pPr>
        <w:spacing w:after="160" w:line="252" w:lineRule="auto"/>
        <w:rPr>
          <w:sz w:val="24"/>
          <w:szCs w:val="24"/>
        </w:rPr>
      </w:pPr>
      <w:hyperlink r:id="rId45" w:history="1">
        <w:r w:rsidR="003975E4" w:rsidRPr="00C42331">
          <w:rPr>
            <w:rStyle w:val="Hyperlink"/>
            <w:sz w:val="24"/>
            <w:szCs w:val="24"/>
          </w:rPr>
          <w:t>https://blogs.glowscotland.org.uk/as/aberdeenshireeps/about-us/</w:t>
        </w:r>
      </w:hyperlink>
      <w:r w:rsidR="003975E4" w:rsidRPr="00C42331">
        <w:rPr>
          <w:sz w:val="24"/>
          <w:szCs w:val="24"/>
        </w:rPr>
        <w:t xml:space="preserve"> </w:t>
      </w:r>
    </w:p>
    <w:p w14:paraId="7731396C" w14:textId="77777777" w:rsidR="003975E4" w:rsidRPr="00C42331" w:rsidRDefault="003975E4" w:rsidP="003975E4">
      <w:pPr>
        <w:spacing w:after="160" w:line="252" w:lineRule="auto"/>
        <w:rPr>
          <w:sz w:val="24"/>
          <w:szCs w:val="24"/>
        </w:rPr>
      </w:pPr>
      <w:r w:rsidRPr="00C42331">
        <w:rPr>
          <w:sz w:val="24"/>
          <w:szCs w:val="24"/>
        </w:rPr>
        <w:t>The website also has a range of helpful resources available for all parents:</w:t>
      </w:r>
    </w:p>
    <w:p w14:paraId="3674C8F0" w14:textId="77777777" w:rsidR="003975E4" w:rsidRPr="00C42331" w:rsidRDefault="00000000" w:rsidP="003975E4">
      <w:pPr>
        <w:spacing w:after="160" w:line="252" w:lineRule="auto"/>
        <w:rPr>
          <w:rStyle w:val="Hyperlink"/>
          <w:sz w:val="24"/>
          <w:szCs w:val="24"/>
        </w:rPr>
      </w:pPr>
      <w:hyperlink r:id="rId46" w:history="1">
        <w:r w:rsidR="003975E4" w:rsidRPr="00C42331">
          <w:rPr>
            <w:rStyle w:val="Hyperlink"/>
            <w:sz w:val="24"/>
            <w:szCs w:val="24"/>
          </w:rPr>
          <w:t>https://blogs.glowscotland.org.uk/as/aberdeenshireeps/parent-information/</w:t>
        </w:r>
      </w:hyperlink>
    </w:p>
    <w:p w14:paraId="766C553C" w14:textId="22FF004F" w:rsidR="00E95ACC" w:rsidRPr="00C42331" w:rsidRDefault="00E95ACC" w:rsidP="00E95ACC">
      <w:pPr>
        <w:pStyle w:val="Heading1"/>
        <w:rPr>
          <w:rFonts w:cs="Arial"/>
        </w:rPr>
      </w:pPr>
      <w:bookmarkStart w:id="50" w:name="_Toc150942055"/>
      <w:r w:rsidRPr="00C42331">
        <w:rPr>
          <w:rFonts w:cs="Arial"/>
        </w:rPr>
        <w:t>Enhanced Provision &amp; Community Resource Hubs</w:t>
      </w:r>
      <w:bookmarkEnd w:id="50"/>
    </w:p>
    <w:p w14:paraId="1A3B34C4" w14:textId="77777777" w:rsidR="009142D4" w:rsidRPr="00C42331" w:rsidRDefault="009142D4" w:rsidP="009142D4">
      <w:pPr>
        <w:spacing w:after="120" w:line="240" w:lineRule="auto"/>
        <w:rPr>
          <w:rFonts w:eastAsia="Times New Roman"/>
          <w:sz w:val="24"/>
          <w:szCs w:val="24"/>
        </w:rPr>
      </w:pPr>
      <w:r w:rsidRPr="00C42331">
        <w:rPr>
          <w:rFonts w:eastAsia="Times New Roman"/>
          <w:sz w:val="24"/>
          <w:szCs w:val="24"/>
        </w:rPr>
        <w:t>Aberdeenshire Council is committed to supporting children and young children to be educated in local schools through providing the right support in the right place at the right time.  By enhanced provision we mean that a local primary and secondary school has an enhanced level of resources, such as access to a sensory room and life skills area; and support for learning staff who have an enhanced level of expertise to meet a range of needs.</w:t>
      </w:r>
    </w:p>
    <w:p w14:paraId="0A129087" w14:textId="77777777" w:rsidR="00833D10" w:rsidRPr="00C42331" w:rsidRDefault="009142D4" w:rsidP="009142D4">
      <w:pPr>
        <w:spacing w:after="120" w:line="240" w:lineRule="auto"/>
        <w:rPr>
          <w:rFonts w:eastAsia="Times New Roman"/>
          <w:sz w:val="24"/>
          <w:szCs w:val="24"/>
        </w:rPr>
      </w:pPr>
      <w:r w:rsidRPr="00C42331">
        <w:rPr>
          <w:rFonts w:eastAsia="Times New Roman"/>
          <w:sz w:val="24"/>
          <w:szCs w:val="24"/>
        </w:rPr>
        <w:t xml:space="preserve">Further enhancement is available through the community resource hub, for a small minority of children with severe and complex needs, who regardless of chronological age are making very small steps in learning and are at the early levels of learning. </w:t>
      </w:r>
    </w:p>
    <w:p w14:paraId="6C63F567" w14:textId="68D22E32" w:rsidR="009142D4" w:rsidRPr="00C42331" w:rsidRDefault="009142D4" w:rsidP="009142D4">
      <w:pPr>
        <w:spacing w:after="120" w:line="240" w:lineRule="auto"/>
        <w:rPr>
          <w:rFonts w:eastAsia="Times New Roman"/>
          <w:sz w:val="24"/>
          <w:szCs w:val="24"/>
        </w:rPr>
      </w:pPr>
      <w:r w:rsidRPr="00C42331">
        <w:rPr>
          <w:rFonts w:eastAsia="Times New Roman"/>
          <w:sz w:val="24"/>
          <w:szCs w:val="24"/>
        </w:rPr>
        <w:t>The enhanced provision centres and community resource hubs can offer outreach support to mainstream schools, short term assessment placements</w:t>
      </w:r>
      <w:r w:rsidR="00C45A7D" w:rsidRPr="00C42331">
        <w:rPr>
          <w:rFonts w:eastAsia="Times New Roman"/>
          <w:sz w:val="24"/>
          <w:szCs w:val="24"/>
        </w:rPr>
        <w:t xml:space="preserve"> and</w:t>
      </w:r>
      <w:r w:rsidRPr="00C42331">
        <w:rPr>
          <w:rFonts w:eastAsia="Times New Roman"/>
          <w:sz w:val="24"/>
          <w:szCs w:val="24"/>
        </w:rPr>
        <w:t xml:space="preserve"> flexibility (</w:t>
      </w:r>
      <w:proofErr w:type="gramStart"/>
      <w:r w:rsidRPr="00C42331">
        <w:rPr>
          <w:rFonts w:eastAsia="Times New Roman"/>
          <w:sz w:val="24"/>
          <w:szCs w:val="24"/>
        </w:rPr>
        <w:t>e.g.</w:t>
      </w:r>
      <w:proofErr w:type="gramEnd"/>
      <w:r w:rsidRPr="00C42331">
        <w:rPr>
          <w:rFonts w:eastAsia="Times New Roman"/>
          <w:sz w:val="24"/>
          <w:szCs w:val="24"/>
        </w:rPr>
        <w:t xml:space="preserve"> blended places)</w:t>
      </w:r>
      <w:r w:rsidR="00343A1D" w:rsidRPr="00C42331">
        <w:rPr>
          <w:rFonts w:eastAsia="Times New Roman"/>
          <w:sz w:val="24"/>
          <w:szCs w:val="24"/>
        </w:rPr>
        <w:t>.</w:t>
      </w:r>
      <w:r w:rsidRPr="00C42331">
        <w:rPr>
          <w:rFonts w:eastAsia="Times New Roman"/>
          <w:sz w:val="24"/>
          <w:szCs w:val="24"/>
        </w:rPr>
        <w:t xml:space="preserve"> </w:t>
      </w:r>
    </w:p>
    <w:p w14:paraId="51CA6515" w14:textId="77777777" w:rsidR="009142D4" w:rsidRPr="00C42331" w:rsidRDefault="009142D4" w:rsidP="009142D4">
      <w:pPr>
        <w:spacing w:after="120" w:line="240" w:lineRule="auto"/>
        <w:rPr>
          <w:rFonts w:eastAsia="Times New Roman"/>
          <w:sz w:val="24"/>
          <w:szCs w:val="24"/>
        </w:rPr>
      </w:pPr>
      <w:r w:rsidRPr="00C42331">
        <w:rPr>
          <w:rFonts w:eastAsia="Times New Roman"/>
          <w:sz w:val="24"/>
          <w:szCs w:val="24"/>
        </w:rPr>
        <w:t xml:space="preserve">For more information on all our resources and policies go to: </w:t>
      </w:r>
    </w:p>
    <w:p w14:paraId="5C94A96C" w14:textId="77777777" w:rsidR="009142D4" w:rsidRPr="00C42331" w:rsidRDefault="00000000" w:rsidP="009142D4">
      <w:pPr>
        <w:spacing w:after="120" w:line="240" w:lineRule="auto"/>
        <w:rPr>
          <w:rFonts w:eastAsia="Times New Roman"/>
          <w:sz w:val="24"/>
          <w:szCs w:val="24"/>
        </w:rPr>
      </w:pPr>
      <w:hyperlink r:id="rId47" w:history="1">
        <w:r w:rsidR="009142D4" w:rsidRPr="00C42331">
          <w:rPr>
            <w:rStyle w:val="Hyperlink"/>
            <w:rFonts w:eastAsia="Times New Roman"/>
            <w:sz w:val="24"/>
            <w:szCs w:val="24"/>
          </w:rPr>
          <w:t>http://asn-aberdeenshire.org/</w:t>
        </w:r>
      </w:hyperlink>
    </w:p>
    <w:p w14:paraId="388E15EE" w14:textId="56967C2A" w:rsidR="00D90F07" w:rsidRPr="00C42331" w:rsidRDefault="00D90F07" w:rsidP="005A7C31">
      <w:pPr>
        <w:pStyle w:val="Heading1"/>
        <w:rPr>
          <w:rFonts w:cs="Arial"/>
        </w:rPr>
      </w:pPr>
      <w:bookmarkStart w:id="51" w:name="_Toc150942056"/>
      <w:r w:rsidRPr="00C42331">
        <w:rPr>
          <w:rFonts w:cs="Arial"/>
        </w:rPr>
        <w:t>Support for Learning</w:t>
      </w:r>
      <w:bookmarkEnd w:id="51"/>
      <w:r w:rsidR="000701AF" w:rsidRPr="00C42331">
        <w:rPr>
          <w:rFonts w:cs="Arial"/>
        </w:rPr>
        <w:t xml:space="preserve"> </w:t>
      </w:r>
    </w:p>
    <w:p w14:paraId="2F292005" w14:textId="77777777" w:rsidR="0028440C" w:rsidRPr="00C42331" w:rsidRDefault="0028440C" w:rsidP="0028440C">
      <w:pPr>
        <w:rPr>
          <w:sz w:val="24"/>
          <w:szCs w:val="24"/>
        </w:rPr>
      </w:pPr>
      <w:r w:rsidRPr="00C42331">
        <w:rPr>
          <w:sz w:val="24"/>
          <w:szCs w:val="24"/>
        </w:rPr>
        <w:t>At times in their lives all children may require support for learning for a range of reasons. Some children may need a lot of support all the way through school. Others may need only a small amount for a short time.</w:t>
      </w:r>
    </w:p>
    <w:p w14:paraId="57BE20A1" w14:textId="77777777" w:rsidR="0028440C" w:rsidRPr="00C42331" w:rsidRDefault="0028440C" w:rsidP="0028440C">
      <w:pPr>
        <w:rPr>
          <w:sz w:val="24"/>
          <w:szCs w:val="24"/>
        </w:rPr>
      </w:pPr>
      <w:r w:rsidRPr="00C42331">
        <w:rPr>
          <w:sz w:val="24"/>
          <w:szCs w:val="24"/>
        </w:rPr>
        <w:t>A child is said to have additional support needs if they need more, or different, support to what is normally provided in schools or pre-schools to children of the same age.  Reasons for requiring support might include:</w:t>
      </w:r>
    </w:p>
    <w:p w14:paraId="33F69EE6" w14:textId="77777777" w:rsidR="0028440C" w:rsidRPr="00C42331" w:rsidRDefault="0028440C" w:rsidP="0028440C">
      <w:pPr>
        <w:numPr>
          <w:ilvl w:val="0"/>
          <w:numId w:val="9"/>
        </w:numPr>
        <w:rPr>
          <w:sz w:val="24"/>
          <w:szCs w:val="24"/>
        </w:rPr>
      </w:pPr>
      <w:r w:rsidRPr="00C42331">
        <w:rPr>
          <w:sz w:val="24"/>
          <w:szCs w:val="24"/>
        </w:rPr>
        <w:t>Missing school because of an illness or long-term condition</w:t>
      </w:r>
    </w:p>
    <w:p w14:paraId="173AB24D" w14:textId="77777777" w:rsidR="0028440C" w:rsidRPr="00C42331" w:rsidRDefault="0028440C" w:rsidP="0028440C">
      <w:pPr>
        <w:numPr>
          <w:ilvl w:val="0"/>
          <w:numId w:val="9"/>
        </w:numPr>
        <w:rPr>
          <w:sz w:val="24"/>
          <w:szCs w:val="24"/>
        </w:rPr>
      </w:pPr>
      <w:r w:rsidRPr="00C42331">
        <w:rPr>
          <w:sz w:val="24"/>
          <w:szCs w:val="24"/>
        </w:rPr>
        <w:t>Having a physical disability</w:t>
      </w:r>
    </w:p>
    <w:p w14:paraId="41D6F828" w14:textId="77777777" w:rsidR="0028440C" w:rsidRPr="00C42331" w:rsidRDefault="0028440C" w:rsidP="0028440C">
      <w:pPr>
        <w:numPr>
          <w:ilvl w:val="0"/>
          <w:numId w:val="9"/>
        </w:numPr>
        <w:rPr>
          <w:sz w:val="24"/>
          <w:szCs w:val="24"/>
        </w:rPr>
      </w:pPr>
      <w:r w:rsidRPr="00C42331">
        <w:rPr>
          <w:sz w:val="24"/>
          <w:szCs w:val="24"/>
        </w:rPr>
        <w:t>Being a young carer</w:t>
      </w:r>
    </w:p>
    <w:p w14:paraId="6EFAFB9B" w14:textId="77777777" w:rsidR="0028440C" w:rsidRPr="00C42331" w:rsidRDefault="0028440C" w:rsidP="0028440C">
      <w:pPr>
        <w:numPr>
          <w:ilvl w:val="0"/>
          <w:numId w:val="9"/>
        </w:numPr>
        <w:rPr>
          <w:sz w:val="24"/>
          <w:szCs w:val="24"/>
        </w:rPr>
      </w:pPr>
      <w:r w:rsidRPr="00C42331">
        <w:rPr>
          <w:sz w:val="24"/>
          <w:szCs w:val="24"/>
        </w:rPr>
        <w:t>Communication difficulties</w:t>
      </w:r>
    </w:p>
    <w:p w14:paraId="2D936AC9" w14:textId="77777777" w:rsidR="0028440C" w:rsidRPr="00C42331" w:rsidRDefault="0028440C" w:rsidP="0028440C">
      <w:pPr>
        <w:numPr>
          <w:ilvl w:val="0"/>
          <w:numId w:val="9"/>
        </w:numPr>
        <w:rPr>
          <w:sz w:val="24"/>
          <w:szCs w:val="24"/>
        </w:rPr>
      </w:pPr>
      <w:r w:rsidRPr="00C42331">
        <w:rPr>
          <w:sz w:val="24"/>
          <w:szCs w:val="24"/>
        </w:rPr>
        <w:t>Being particularly able</w:t>
      </w:r>
    </w:p>
    <w:p w14:paraId="0B747611" w14:textId="77777777" w:rsidR="0028440C" w:rsidRPr="00C42331" w:rsidRDefault="0028440C" w:rsidP="0028440C">
      <w:pPr>
        <w:numPr>
          <w:ilvl w:val="0"/>
          <w:numId w:val="9"/>
        </w:numPr>
        <w:rPr>
          <w:sz w:val="24"/>
          <w:szCs w:val="24"/>
        </w:rPr>
      </w:pPr>
      <w:r w:rsidRPr="00C42331">
        <w:rPr>
          <w:sz w:val="24"/>
          <w:szCs w:val="24"/>
        </w:rPr>
        <w:t xml:space="preserve">Changing </w:t>
      </w:r>
      <w:proofErr w:type="gramStart"/>
      <w:r w:rsidRPr="00C42331">
        <w:rPr>
          <w:sz w:val="24"/>
          <w:szCs w:val="24"/>
        </w:rPr>
        <w:t>school</w:t>
      </w:r>
      <w:proofErr w:type="gramEnd"/>
      <w:r w:rsidRPr="00C42331">
        <w:rPr>
          <w:sz w:val="24"/>
          <w:szCs w:val="24"/>
        </w:rPr>
        <w:t xml:space="preserve"> a lot</w:t>
      </w:r>
    </w:p>
    <w:p w14:paraId="0DE223E0" w14:textId="77777777" w:rsidR="0028440C" w:rsidRPr="00C42331" w:rsidRDefault="0028440C" w:rsidP="0028440C">
      <w:pPr>
        <w:numPr>
          <w:ilvl w:val="0"/>
          <w:numId w:val="9"/>
        </w:numPr>
        <w:rPr>
          <w:sz w:val="24"/>
          <w:szCs w:val="24"/>
        </w:rPr>
      </w:pPr>
      <w:r w:rsidRPr="00C42331">
        <w:rPr>
          <w:sz w:val="24"/>
          <w:szCs w:val="24"/>
        </w:rPr>
        <w:t>Being looked after or in care</w:t>
      </w:r>
    </w:p>
    <w:p w14:paraId="3786F69B" w14:textId="77777777" w:rsidR="0028440C" w:rsidRPr="00C42331" w:rsidRDefault="0028440C" w:rsidP="0028440C">
      <w:pPr>
        <w:numPr>
          <w:ilvl w:val="0"/>
          <w:numId w:val="9"/>
        </w:numPr>
        <w:rPr>
          <w:sz w:val="24"/>
          <w:szCs w:val="24"/>
        </w:rPr>
      </w:pPr>
      <w:r w:rsidRPr="00C42331">
        <w:rPr>
          <w:sz w:val="24"/>
          <w:szCs w:val="24"/>
        </w:rPr>
        <w:t xml:space="preserve">Difficulty in controlling </w:t>
      </w:r>
      <w:proofErr w:type="gramStart"/>
      <w:r w:rsidRPr="00C42331">
        <w:rPr>
          <w:sz w:val="24"/>
          <w:szCs w:val="24"/>
        </w:rPr>
        <w:t>behaviour</w:t>
      </w:r>
      <w:proofErr w:type="gramEnd"/>
    </w:p>
    <w:p w14:paraId="4FAF74EB" w14:textId="77777777" w:rsidR="0028440C" w:rsidRPr="00C42331" w:rsidRDefault="0028440C" w:rsidP="0028440C">
      <w:pPr>
        <w:numPr>
          <w:ilvl w:val="0"/>
          <w:numId w:val="9"/>
        </w:numPr>
        <w:rPr>
          <w:sz w:val="24"/>
          <w:szCs w:val="24"/>
        </w:rPr>
      </w:pPr>
      <w:r w:rsidRPr="00C42331">
        <w:rPr>
          <w:sz w:val="24"/>
          <w:szCs w:val="24"/>
        </w:rPr>
        <w:t>Having a difficult family situation</w:t>
      </w:r>
    </w:p>
    <w:p w14:paraId="192548B2" w14:textId="77777777" w:rsidR="0028440C" w:rsidRPr="00C42331" w:rsidRDefault="0028440C" w:rsidP="0028440C">
      <w:pPr>
        <w:numPr>
          <w:ilvl w:val="0"/>
          <w:numId w:val="9"/>
        </w:numPr>
        <w:rPr>
          <w:sz w:val="24"/>
          <w:szCs w:val="24"/>
        </w:rPr>
      </w:pPr>
      <w:r w:rsidRPr="00C42331">
        <w:rPr>
          <w:sz w:val="24"/>
          <w:szCs w:val="24"/>
        </w:rPr>
        <w:t>Suffering a bereavement</w:t>
      </w:r>
    </w:p>
    <w:p w14:paraId="4D21BDD8" w14:textId="42C7104D" w:rsidR="0028440C" w:rsidRPr="00C42331" w:rsidRDefault="00487157" w:rsidP="0028440C">
      <w:pPr>
        <w:rPr>
          <w:sz w:val="24"/>
          <w:szCs w:val="24"/>
        </w:rPr>
      </w:pPr>
      <w:r w:rsidRPr="00C42331">
        <w:rPr>
          <w:sz w:val="24"/>
          <w:szCs w:val="24"/>
        </w:rPr>
        <w:lastRenderedPageBreak/>
        <w:t xml:space="preserve">Social and emotional factors </w:t>
      </w:r>
      <w:r w:rsidR="0028440C" w:rsidRPr="00C42331">
        <w:rPr>
          <w:sz w:val="24"/>
          <w:szCs w:val="24"/>
        </w:rPr>
        <w:t xml:space="preserve">Each school cluster has an allocation of Teachers of Additional Support for Learning (ASL) who are employed to support pupils with additional support needs.  They work across each cluster in primary and secondary.  In partnership with school staff, </w:t>
      </w:r>
      <w:proofErr w:type="gramStart"/>
      <w:r w:rsidR="0028440C" w:rsidRPr="00C42331">
        <w:rPr>
          <w:sz w:val="24"/>
          <w:szCs w:val="24"/>
        </w:rPr>
        <w:t>parents</w:t>
      </w:r>
      <w:proofErr w:type="gramEnd"/>
      <w:r w:rsidR="0028440C" w:rsidRPr="00C42331">
        <w:rPr>
          <w:sz w:val="24"/>
          <w:szCs w:val="24"/>
        </w:rPr>
        <w:t xml:space="preserve"> and other professionals (if appropriate), they identify barriers to learning, assess children’s needs and support learning and teaching through a relevant curriculum.</w:t>
      </w:r>
      <w:r w:rsidR="0055493A" w:rsidRPr="00C42331">
        <w:rPr>
          <w:sz w:val="24"/>
          <w:szCs w:val="24"/>
        </w:rPr>
        <w:t xml:space="preserve"> </w:t>
      </w:r>
    </w:p>
    <w:p w14:paraId="7064540C" w14:textId="6964E6BF" w:rsidR="0055493A" w:rsidRPr="00C42331" w:rsidRDefault="0055493A" w:rsidP="0028440C">
      <w:pPr>
        <w:rPr>
          <w:sz w:val="24"/>
          <w:szCs w:val="24"/>
        </w:rPr>
      </w:pPr>
      <w:r w:rsidRPr="00C42331">
        <w:rPr>
          <w:sz w:val="24"/>
          <w:szCs w:val="24"/>
        </w:rPr>
        <w:t xml:space="preserve">Pupil Support Assistants (PSAs) assist teachers in promoting achievement and raising the standards of pupil attainment.  They provide general support in relation to the needs of the class and individuals’ care, health and wellbeing and safety and to </w:t>
      </w:r>
      <w:r w:rsidR="0079154A" w:rsidRPr="00C42331">
        <w:rPr>
          <w:sz w:val="24"/>
          <w:szCs w:val="24"/>
        </w:rPr>
        <w:t xml:space="preserve">promote </w:t>
      </w:r>
      <w:r w:rsidRPr="00C42331">
        <w:rPr>
          <w:sz w:val="24"/>
          <w:szCs w:val="24"/>
        </w:rPr>
        <w:t>a secure and safe environment.</w:t>
      </w:r>
    </w:p>
    <w:p w14:paraId="498D69DF" w14:textId="6AD2192B" w:rsidR="00D90F07" w:rsidRPr="00C42331" w:rsidRDefault="00D90F07" w:rsidP="00D90F07">
      <w:pPr>
        <w:pStyle w:val="Heading1"/>
        <w:rPr>
          <w:rFonts w:cs="Arial"/>
        </w:rPr>
      </w:pPr>
      <w:bookmarkStart w:id="52" w:name="_Toc525289176"/>
      <w:bookmarkStart w:id="53" w:name="_Toc525898229"/>
      <w:bookmarkStart w:id="54" w:name="_Toc525901834"/>
      <w:bookmarkStart w:id="55" w:name="_Toc525901926"/>
      <w:bookmarkStart w:id="56" w:name="_Toc525912863"/>
      <w:bookmarkStart w:id="57" w:name="_Toc525289177"/>
      <w:bookmarkStart w:id="58" w:name="_Toc525898230"/>
      <w:bookmarkStart w:id="59" w:name="_Toc525901835"/>
      <w:bookmarkStart w:id="60" w:name="_Toc525901927"/>
      <w:bookmarkStart w:id="61" w:name="_Toc525912864"/>
      <w:bookmarkStart w:id="62" w:name="_Toc150942057"/>
      <w:bookmarkEnd w:id="52"/>
      <w:bookmarkEnd w:id="53"/>
      <w:bookmarkEnd w:id="54"/>
      <w:bookmarkEnd w:id="55"/>
      <w:bookmarkEnd w:id="56"/>
      <w:bookmarkEnd w:id="57"/>
      <w:bookmarkEnd w:id="58"/>
      <w:bookmarkEnd w:id="59"/>
      <w:bookmarkEnd w:id="60"/>
      <w:bookmarkEnd w:id="61"/>
      <w:r w:rsidRPr="00C42331">
        <w:rPr>
          <w:rFonts w:cs="Arial"/>
        </w:rPr>
        <w:t>Child Protection</w:t>
      </w:r>
      <w:bookmarkEnd w:id="62"/>
    </w:p>
    <w:p w14:paraId="308E811C" w14:textId="77777777" w:rsidR="00347019" w:rsidRPr="00C42331" w:rsidRDefault="00000000" w:rsidP="00347019">
      <w:hyperlink r:id="rId48" w:history="1">
        <w:r w:rsidR="00347019" w:rsidRPr="00C42331">
          <w:rPr>
            <w:rStyle w:val="Hyperlink"/>
            <w:sz w:val="24"/>
            <w:szCs w:val="28"/>
          </w:rPr>
          <w:t>Nationa</w:t>
        </w:r>
        <w:r w:rsidR="00347019" w:rsidRPr="00C42331">
          <w:rPr>
            <w:rStyle w:val="Hyperlink"/>
            <w:sz w:val="24"/>
            <w:szCs w:val="24"/>
          </w:rPr>
          <w:t>l Guidance for Child Protection Scotland 2021</w:t>
        </w:r>
      </w:hyperlink>
    </w:p>
    <w:p w14:paraId="4E6889B7" w14:textId="62642F11" w:rsidR="00276508" w:rsidRPr="00C42331" w:rsidRDefault="00CA4548" w:rsidP="00CA4548">
      <w:pPr>
        <w:rPr>
          <w:sz w:val="24"/>
          <w:szCs w:val="24"/>
        </w:rPr>
      </w:pPr>
      <w:r w:rsidRPr="00C42331">
        <w:rPr>
          <w:sz w:val="24"/>
          <w:szCs w:val="24"/>
        </w:rPr>
        <w:t>Child protection is the responsibility of all who work with children and families regardless of whether or not they come into direct contact with children. All workers must be fully informed of their responsibilities in respect of keeping children safe. All services working with children, young people and families are expected to identify and consider the wellbeing of children and to share concerns appropriately.</w:t>
      </w:r>
    </w:p>
    <w:p w14:paraId="4B60A802" w14:textId="77777777" w:rsidR="00276508" w:rsidRPr="00C42331" w:rsidRDefault="00276508" w:rsidP="00CA4548">
      <w:pPr>
        <w:rPr>
          <w:sz w:val="24"/>
          <w:szCs w:val="24"/>
        </w:rPr>
      </w:pPr>
    </w:p>
    <w:p w14:paraId="1B62D19D" w14:textId="77777777" w:rsidR="00276508" w:rsidRPr="00C42331" w:rsidRDefault="00276508" w:rsidP="00276508">
      <w:pPr>
        <w:rPr>
          <w:b/>
          <w:bCs/>
          <w:sz w:val="24"/>
          <w:szCs w:val="24"/>
        </w:rPr>
      </w:pPr>
      <w:r w:rsidRPr="00C42331">
        <w:rPr>
          <w:b/>
          <w:bCs/>
          <w:sz w:val="24"/>
          <w:szCs w:val="24"/>
        </w:rPr>
        <w:t>Equal Protection from Assault (Scotland) Act 2019.</w:t>
      </w:r>
    </w:p>
    <w:p w14:paraId="381B403B" w14:textId="297FDEF6" w:rsidR="00CA4548" w:rsidRPr="00C42331" w:rsidRDefault="00276508" w:rsidP="00CA4548">
      <w:pPr>
        <w:rPr>
          <w:sz w:val="24"/>
          <w:szCs w:val="24"/>
        </w:rPr>
      </w:pPr>
      <w:r w:rsidRPr="00C42331">
        <w:rPr>
          <w:sz w:val="24"/>
          <w:szCs w:val="24"/>
        </w:rPr>
        <w:t>This was introduced on 7 November 2020 and all who work with children have a crucial role in implementing the Act. Instances of reasonable chastisement are now classified as an offence of assault and will be shared with the police.</w:t>
      </w:r>
      <w:r w:rsidR="0063117C" w:rsidRPr="00C42331">
        <w:rPr>
          <w:sz w:val="24"/>
          <w:szCs w:val="24"/>
        </w:rPr>
        <w:br/>
      </w:r>
    </w:p>
    <w:p w14:paraId="087BF399" w14:textId="09F26E9C" w:rsidR="00CA4548" w:rsidRPr="00C42331" w:rsidRDefault="00CA4548" w:rsidP="00CA4548">
      <w:pPr>
        <w:rPr>
          <w:sz w:val="24"/>
          <w:szCs w:val="24"/>
        </w:rPr>
      </w:pPr>
      <w:r w:rsidRPr="00C42331">
        <w:rPr>
          <w:sz w:val="24"/>
          <w:szCs w:val="24"/>
        </w:rPr>
        <w:t xml:space="preserve">Within </w:t>
      </w:r>
      <w:r w:rsidR="002F700D" w:rsidRPr="00C42331">
        <w:rPr>
          <w:sz w:val="24"/>
          <w:szCs w:val="24"/>
        </w:rPr>
        <w:t>our</w:t>
      </w:r>
      <w:r w:rsidRPr="00C42331">
        <w:rPr>
          <w:sz w:val="24"/>
          <w:szCs w:val="24"/>
        </w:rPr>
        <w:t xml:space="preserve"> School we have a designated member of staff appointed to be responsible for Child Protection matters. If there is the possibility that a child could be at risk, the school is required to follow the Child Protection Procedures laid out for Education. </w:t>
      </w:r>
    </w:p>
    <w:p w14:paraId="163CF818" w14:textId="22CFEA83" w:rsidR="00CA4548" w:rsidRPr="00C42331" w:rsidRDefault="00CA4548" w:rsidP="00CA4548">
      <w:pPr>
        <w:rPr>
          <w:color w:val="92D050"/>
          <w:sz w:val="24"/>
          <w:szCs w:val="24"/>
        </w:rPr>
      </w:pPr>
      <w:r w:rsidRPr="00C42331">
        <w:rPr>
          <w:sz w:val="24"/>
          <w:szCs w:val="24"/>
        </w:rPr>
        <w:t xml:space="preserve">This may mean that the child is referred to Social Work, the Police or the Children’s Reporter. </w:t>
      </w:r>
      <w:r w:rsidR="00E913EC" w:rsidRPr="00C42331">
        <w:rPr>
          <w:sz w:val="24"/>
          <w:szCs w:val="24"/>
        </w:rPr>
        <w:t xml:space="preserve">In our school </w:t>
      </w:r>
      <w:r w:rsidRPr="00D55EE3">
        <w:rPr>
          <w:bCs/>
          <w:sz w:val="24"/>
          <w:szCs w:val="24"/>
        </w:rPr>
        <w:t xml:space="preserve">the designated </w:t>
      </w:r>
      <w:r w:rsidR="00E913EC" w:rsidRPr="00D55EE3">
        <w:rPr>
          <w:bCs/>
          <w:sz w:val="24"/>
          <w:szCs w:val="24"/>
        </w:rPr>
        <w:t>staff</w:t>
      </w:r>
      <w:r w:rsidRPr="00D55EE3">
        <w:rPr>
          <w:bCs/>
          <w:sz w:val="24"/>
          <w:szCs w:val="24"/>
        </w:rPr>
        <w:t xml:space="preserve"> </w:t>
      </w:r>
      <w:r w:rsidR="00EF66F5" w:rsidRPr="00D55EE3">
        <w:rPr>
          <w:bCs/>
          <w:sz w:val="24"/>
          <w:szCs w:val="24"/>
        </w:rPr>
        <w:t>is Mrs McIn</w:t>
      </w:r>
      <w:r w:rsidR="00D55EE3" w:rsidRPr="00D55EE3">
        <w:rPr>
          <w:bCs/>
          <w:sz w:val="24"/>
          <w:szCs w:val="24"/>
        </w:rPr>
        <w:t>tosh, HT</w:t>
      </w:r>
    </w:p>
    <w:p w14:paraId="60075840" w14:textId="58F40167" w:rsidR="00CA4548" w:rsidRPr="00C42331" w:rsidRDefault="00CA4548" w:rsidP="00CA4548">
      <w:pPr>
        <w:rPr>
          <w:sz w:val="24"/>
          <w:szCs w:val="24"/>
        </w:rPr>
      </w:pPr>
      <w:r w:rsidRPr="00C42331">
        <w:rPr>
          <w:sz w:val="24"/>
          <w:szCs w:val="24"/>
        </w:rPr>
        <w:t>Remember – if you suspect a child is at risk, do not rely on someone else to notice.</w:t>
      </w:r>
    </w:p>
    <w:p w14:paraId="23E6C2A8" w14:textId="77777777" w:rsidR="00CC7259" w:rsidRPr="00C42331" w:rsidRDefault="00CC7259" w:rsidP="00CA4548">
      <w:pPr>
        <w:rPr>
          <w:sz w:val="24"/>
          <w:szCs w:val="24"/>
        </w:rPr>
      </w:pPr>
    </w:p>
    <w:p w14:paraId="14D1874A" w14:textId="77777777" w:rsidR="00CA4548" w:rsidRPr="00C42331" w:rsidRDefault="00CA4548" w:rsidP="00CA4548">
      <w:pPr>
        <w:rPr>
          <w:sz w:val="24"/>
          <w:szCs w:val="24"/>
        </w:rPr>
      </w:pPr>
      <w:r w:rsidRPr="00C42331">
        <w:rPr>
          <w:sz w:val="24"/>
          <w:szCs w:val="24"/>
        </w:rPr>
        <w:t>If you would like to speak to someone, seek help or pass on information or concerns:</w:t>
      </w:r>
    </w:p>
    <w:p w14:paraId="71C4A918" w14:textId="20E8CCA4" w:rsidR="00E913EC" w:rsidRPr="00C42331" w:rsidRDefault="00E913EC" w:rsidP="00CA4548">
      <w:pPr>
        <w:rPr>
          <w:sz w:val="24"/>
          <w:szCs w:val="24"/>
        </w:rPr>
      </w:pPr>
      <w:r w:rsidRPr="00C42331">
        <w:rPr>
          <w:sz w:val="24"/>
          <w:szCs w:val="24"/>
        </w:rPr>
        <w:t xml:space="preserve">You can speak to </w:t>
      </w:r>
      <w:r w:rsidR="000A1A0D" w:rsidRPr="00C42331">
        <w:rPr>
          <w:sz w:val="24"/>
          <w:szCs w:val="24"/>
        </w:rPr>
        <w:t xml:space="preserve">designated staff in our </w:t>
      </w:r>
      <w:proofErr w:type="gramStart"/>
      <w:r w:rsidR="000A1A0D" w:rsidRPr="00C42331">
        <w:rPr>
          <w:sz w:val="24"/>
          <w:szCs w:val="24"/>
        </w:rPr>
        <w:t>school</w:t>
      </w:r>
      <w:proofErr w:type="gramEnd"/>
    </w:p>
    <w:p w14:paraId="453FD4E9" w14:textId="33DD42AB" w:rsidR="00CA4548" w:rsidRPr="00C42331" w:rsidRDefault="00CA4548" w:rsidP="00CA4548">
      <w:pPr>
        <w:rPr>
          <w:sz w:val="24"/>
          <w:szCs w:val="24"/>
        </w:rPr>
      </w:pPr>
      <w:r w:rsidRPr="00C42331">
        <w:rPr>
          <w:sz w:val="24"/>
          <w:szCs w:val="24"/>
        </w:rPr>
        <w:t xml:space="preserve">Social Work Monday to Friday during office hours contact your Children &amp; Families local </w:t>
      </w:r>
      <w:hyperlink r:id="rId49" w:history="1">
        <w:r w:rsidRPr="00C42331">
          <w:rPr>
            <w:rStyle w:val="Hyperlink"/>
            <w:sz w:val="24"/>
            <w:szCs w:val="24"/>
          </w:rPr>
          <w:t>Social Work Office</w:t>
        </w:r>
      </w:hyperlink>
      <w:r w:rsidRPr="00C42331">
        <w:rPr>
          <w:sz w:val="24"/>
          <w:szCs w:val="24"/>
        </w:rPr>
        <w:t xml:space="preserve"> </w:t>
      </w:r>
    </w:p>
    <w:p w14:paraId="3CD7BCDF" w14:textId="77777777" w:rsidR="00CA4548" w:rsidRPr="00C42331" w:rsidRDefault="00CA4548" w:rsidP="00CA4548">
      <w:pPr>
        <w:rPr>
          <w:sz w:val="24"/>
          <w:szCs w:val="24"/>
        </w:rPr>
      </w:pPr>
      <w:r w:rsidRPr="00C42331">
        <w:rPr>
          <w:sz w:val="24"/>
          <w:szCs w:val="24"/>
        </w:rPr>
        <w:t>Evenings &amp; Weekends call the Out of Hours Service on 03456 08 12 06</w:t>
      </w:r>
    </w:p>
    <w:p w14:paraId="3B7582C4" w14:textId="77777777" w:rsidR="00CA4548" w:rsidRPr="00C42331" w:rsidRDefault="00CA4548" w:rsidP="00CA4548">
      <w:pPr>
        <w:rPr>
          <w:sz w:val="24"/>
          <w:szCs w:val="24"/>
        </w:rPr>
      </w:pPr>
      <w:r w:rsidRPr="00C42331">
        <w:rPr>
          <w:sz w:val="24"/>
          <w:szCs w:val="24"/>
        </w:rPr>
        <w:t>Police Emergency 999, Non-Emergency 101</w:t>
      </w:r>
    </w:p>
    <w:p w14:paraId="2626652F" w14:textId="77777777" w:rsidR="00CA4548" w:rsidRPr="00C42331" w:rsidRDefault="00CA4548" w:rsidP="00CA4548">
      <w:pPr>
        <w:rPr>
          <w:sz w:val="24"/>
          <w:szCs w:val="24"/>
        </w:rPr>
      </w:pPr>
      <w:r w:rsidRPr="00C42331">
        <w:rPr>
          <w:sz w:val="24"/>
          <w:szCs w:val="24"/>
        </w:rPr>
        <w:t>Signs of abuse can range from poor personal hygiene and hunger to unexplained injuries or self-harm.</w:t>
      </w:r>
    </w:p>
    <w:p w14:paraId="2A047698" w14:textId="77777777" w:rsidR="00CA4548" w:rsidRPr="00C42331" w:rsidRDefault="00CA4548" w:rsidP="00CA4548">
      <w:pPr>
        <w:rPr>
          <w:sz w:val="24"/>
          <w:szCs w:val="24"/>
        </w:rPr>
      </w:pPr>
      <w:r w:rsidRPr="00C42331">
        <w:rPr>
          <w:sz w:val="24"/>
          <w:szCs w:val="24"/>
        </w:rPr>
        <w:t xml:space="preserve">If a young person tells </w:t>
      </w:r>
      <w:proofErr w:type="gramStart"/>
      <w:r w:rsidRPr="00C42331">
        <w:rPr>
          <w:sz w:val="24"/>
          <w:szCs w:val="24"/>
        </w:rPr>
        <w:t>you</w:t>
      </w:r>
      <w:proofErr w:type="gramEnd"/>
      <w:r w:rsidRPr="00C42331">
        <w:rPr>
          <w:sz w:val="24"/>
          <w:szCs w:val="24"/>
        </w:rPr>
        <w:t xml:space="preserve"> they are being abused:</w:t>
      </w:r>
    </w:p>
    <w:p w14:paraId="084679BE" w14:textId="04F26412" w:rsidR="00CA4548" w:rsidRPr="00C42331" w:rsidRDefault="00CA4548" w:rsidP="00CC7259">
      <w:pPr>
        <w:pStyle w:val="ListParagraph"/>
        <w:numPr>
          <w:ilvl w:val="1"/>
          <w:numId w:val="13"/>
        </w:numPr>
        <w:rPr>
          <w:sz w:val="24"/>
          <w:szCs w:val="24"/>
        </w:rPr>
      </w:pPr>
      <w:r w:rsidRPr="00C42331">
        <w:rPr>
          <w:sz w:val="24"/>
          <w:szCs w:val="24"/>
        </w:rPr>
        <w:t xml:space="preserve">stay calm and listen to </w:t>
      </w:r>
      <w:proofErr w:type="gramStart"/>
      <w:r w:rsidRPr="00C42331">
        <w:rPr>
          <w:sz w:val="24"/>
          <w:szCs w:val="24"/>
        </w:rPr>
        <w:t>them</w:t>
      </w:r>
      <w:proofErr w:type="gramEnd"/>
    </w:p>
    <w:p w14:paraId="12B91D4E" w14:textId="2B8A0431" w:rsidR="00CA4548" w:rsidRPr="00C42331" w:rsidRDefault="00CA4548" w:rsidP="00CC7259">
      <w:pPr>
        <w:pStyle w:val="ListParagraph"/>
        <w:numPr>
          <w:ilvl w:val="1"/>
          <w:numId w:val="13"/>
        </w:numPr>
        <w:rPr>
          <w:sz w:val="24"/>
          <w:szCs w:val="24"/>
        </w:rPr>
      </w:pPr>
      <w:r w:rsidRPr="00C42331">
        <w:rPr>
          <w:sz w:val="24"/>
          <w:szCs w:val="24"/>
        </w:rPr>
        <w:lastRenderedPageBreak/>
        <w:t xml:space="preserve">never promise to keep it a secret – tell them you must let someone else </w:t>
      </w:r>
      <w:proofErr w:type="gramStart"/>
      <w:r w:rsidRPr="00C42331">
        <w:rPr>
          <w:sz w:val="24"/>
          <w:szCs w:val="24"/>
        </w:rPr>
        <w:t>know</w:t>
      </w:r>
      <w:proofErr w:type="gramEnd"/>
    </w:p>
    <w:p w14:paraId="62A6046A" w14:textId="020D69D2" w:rsidR="00CA4548" w:rsidRPr="00C42331" w:rsidRDefault="00CA4548" w:rsidP="00CC7259">
      <w:pPr>
        <w:pStyle w:val="ListParagraph"/>
        <w:numPr>
          <w:ilvl w:val="1"/>
          <w:numId w:val="13"/>
        </w:numPr>
        <w:rPr>
          <w:sz w:val="24"/>
          <w:szCs w:val="24"/>
        </w:rPr>
      </w:pPr>
      <w:r w:rsidRPr="00C42331">
        <w:rPr>
          <w:sz w:val="24"/>
          <w:szCs w:val="24"/>
        </w:rPr>
        <w:t xml:space="preserve">remind them that they are not to blame and are doing the right </w:t>
      </w:r>
      <w:proofErr w:type="gramStart"/>
      <w:r w:rsidRPr="00C42331">
        <w:rPr>
          <w:sz w:val="24"/>
          <w:szCs w:val="24"/>
        </w:rPr>
        <w:t>thing</w:t>
      </w:r>
      <w:proofErr w:type="gramEnd"/>
    </w:p>
    <w:p w14:paraId="16043080" w14:textId="01F632C5" w:rsidR="00CA4548" w:rsidRPr="00C42331" w:rsidRDefault="00CA4548" w:rsidP="00CC7259">
      <w:pPr>
        <w:pStyle w:val="ListParagraph"/>
        <w:numPr>
          <w:ilvl w:val="1"/>
          <w:numId w:val="13"/>
        </w:numPr>
        <w:rPr>
          <w:sz w:val="24"/>
          <w:szCs w:val="24"/>
        </w:rPr>
      </w:pPr>
      <w:r w:rsidRPr="00C42331">
        <w:rPr>
          <w:sz w:val="24"/>
          <w:szCs w:val="24"/>
        </w:rPr>
        <w:t xml:space="preserve">report it, but leave any investigation to child protection </w:t>
      </w:r>
      <w:proofErr w:type="gramStart"/>
      <w:r w:rsidRPr="00C42331">
        <w:rPr>
          <w:sz w:val="24"/>
          <w:szCs w:val="24"/>
        </w:rPr>
        <w:t>agencies</w:t>
      </w:r>
      <w:proofErr w:type="gramEnd"/>
    </w:p>
    <w:p w14:paraId="39C557BF" w14:textId="77777777" w:rsidR="00CA4548" w:rsidRPr="00C42331" w:rsidRDefault="00CA4548" w:rsidP="00CA4548">
      <w:pPr>
        <w:rPr>
          <w:sz w:val="24"/>
          <w:szCs w:val="24"/>
        </w:rPr>
      </w:pPr>
      <w:r w:rsidRPr="00C42331">
        <w:rPr>
          <w:sz w:val="24"/>
          <w:szCs w:val="24"/>
        </w:rPr>
        <w:t>Protecting Aberdeenshire’s children and young people is everyone’s business, go to:</w:t>
      </w:r>
    </w:p>
    <w:p w14:paraId="39FC59EB" w14:textId="6CA12A02" w:rsidR="00CA4548" w:rsidRPr="00C42331" w:rsidRDefault="00CA4548" w:rsidP="00CA4548">
      <w:pPr>
        <w:rPr>
          <w:sz w:val="24"/>
          <w:szCs w:val="24"/>
        </w:rPr>
      </w:pPr>
      <w:r w:rsidRPr="00C42331">
        <w:rPr>
          <w:sz w:val="24"/>
          <w:szCs w:val="24"/>
        </w:rPr>
        <w:t>http://www.girfec-aberdeenshire.org/child-protection/</w:t>
      </w:r>
    </w:p>
    <w:p w14:paraId="353FF84C" w14:textId="1868F9EB" w:rsidR="00701B37" w:rsidRPr="00C42331" w:rsidRDefault="00D90F07" w:rsidP="00536CB2">
      <w:pPr>
        <w:pStyle w:val="Heading1"/>
        <w:rPr>
          <w:rFonts w:cs="Arial"/>
        </w:rPr>
      </w:pPr>
      <w:bookmarkStart w:id="63" w:name="_Toc150942058"/>
      <w:r w:rsidRPr="00C42331">
        <w:rPr>
          <w:rFonts w:cs="Arial"/>
        </w:rPr>
        <w:t>Furthe</w:t>
      </w:r>
      <w:r w:rsidR="00857024" w:rsidRPr="00C42331">
        <w:rPr>
          <w:rFonts w:cs="Arial"/>
        </w:rPr>
        <w:t>r Information on</w:t>
      </w:r>
      <w:r w:rsidR="00701B37" w:rsidRPr="00C42331">
        <w:rPr>
          <w:rFonts w:cs="Arial"/>
        </w:rPr>
        <w:t xml:space="preserve"> Support</w:t>
      </w:r>
      <w:r w:rsidR="00857024" w:rsidRPr="00C42331">
        <w:rPr>
          <w:rFonts w:cs="Arial"/>
        </w:rPr>
        <w:t xml:space="preserve"> for Children and Young People</w:t>
      </w:r>
      <w:bookmarkEnd w:id="63"/>
      <w:r w:rsidR="007608D6" w:rsidRPr="00C42331">
        <w:rPr>
          <w:rFonts w:cs="Arial"/>
        </w:rPr>
        <w:t xml:space="preserve"> </w:t>
      </w:r>
    </w:p>
    <w:p w14:paraId="10C746F2" w14:textId="038A4F0E" w:rsidR="00D90F07" w:rsidRPr="00C42331" w:rsidRDefault="00701B37" w:rsidP="00701B37">
      <w:pPr>
        <w:rPr>
          <w:sz w:val="24"/>
          <w:szCs w:val="24"/>
        </w:rPr>
      </w:pPr>
      <w:r w:rsidRPr="00C42331">
        <w:rPr>
          <w:sz w:val="24"/>
          <w:szCs w:val="24"/>
        </w:rPr>
        <w:t>T</w:t>
      </w:r>
      <w:r w:rsidR="00D90F07" w:rsidRPr="00C42331">
        <w:rPr>
          <w:sz w:val="24"/>
          <w:szCs w:val="24"/>
        </w:rPr>
        <w:t>he following websites may be useful:</w:t>
      </w:r>
    </w:p>
    <w:p w14:paraId="3C1918F7" w14:textId="6E47F1D6" w:rsidR="0014383F" w:rsidRPr="00C42331" w:rsidRDefault="0E82FD10" w:rsidP="0E82FD10">
      <w:pPr>
        <w:rPr>
          <w:b/>
          <w:bCs/>
          <w:sz w:val="24"/>
          <w:szCs w:val="24"/>
        </w:rPr>
      </w:pPr>
      <w:r w:rsidRPr="00C42331">
        <w:rPr>
          <w:b/>
          <w:bCs/>
          <w:sz w:val="24"/>
          <w:szCs w:val="24"/>
        </w:rPr>
        <w:t>Getting It Right for Every Child (GIRFEC)</w:t>
      </w:r>
    </w:p>
    <w:p w14:paraId="47F9708E" w14:textId="29DF92F3" w:rsidR="00D90F07" w:rsidRPr="00C42331" w:rsidRDefault="00000000" w:rsidP="00D90F07">
      <w:pPr>
        <w:rPr>
          <w:sz w:val="24"/>
          <w:szCs w:val="24"/>
        </w:rPr>
      </w:pPr>
      <w:hyperlink r:id="rId50" w:history="1">
        <w:r w:rsidR="00D90F07" w:rsidRPr="00C42331">
          <w:rPr>
            <w:color w:val="10123A"/>
            <w:sz w:val="24"/>
            <w:szCs w:val="24"/>
            <w:u w:val="single"/>
          </w:rPr>
          <w:t>http://www.girfec-aberdeenshire.org/</w:t>
        </w:r>
      </w:hyperlink>
    </w:p>
    <w:p w14:paraId="6AE0546A" w14:textId="57D972B8" w:rsidR="00AB4E5E" w:rsidRPr="00C42331" w:rsidRDefault="0014383F">
      <w:pPr>
        <w:rPr>
          <w:b/>
          <w:bCs/>
          <w:sz w:val="24"/>
          <w:szCs w:val="24"/>
        </w:rPr>
      </w:pPr>
      <w:r w:rsidRPr="00C42331">
        <w:rPr>
          <w:b/>
          <w:bCs/>
          <w:sz w:val="24"/>
          <w:szCs w:val="24"/>
        </w:rPr>
        <w:t>Aberdeenshire Council</w:t>
      </w:r>
    </w:p>
    <w:p w14:paraId="475FCBBB" w14:textId="004C405C" w:rsidR="00D90F07" w:rsidRPr="00C42331" w:rsidRDefault="00000000" w:rsidP="00D90F07">
      <w:pPr>
        <w:rPr>
          <w:sz w:val="24"/>
          <w:szCs w:val="24"/>
        </w:rPr>
      </w:pPr>
      <w:hyperlink r:id="rId51" w:history="1">
        <w:r w:rsidR="00D90F07" w:rsidRPr="00C42331">
          <w:rPr>
            <w:color w:val="10123A"/>
            <w:sz w:val="24"/>
            <w:szCs w:val="24"/>
            <w:u w:val="single"/>
          </w:rPr>
          <w:t>http://www.aberdeenshire.gov.uk/schools/additional-support-needs/</w:t>
        </w:r>
      </w:hyperlink>
    </w:p>
    <w:p w14:paraId="2A2ABB98" w14:textId="77777777" w:rsidR="0014383F" w:rsidRPr="00C42331" w:rsidRDefault="0014383F">
      <w:pPr>
        <w:rPr>
          <w:b/>
          <w:bCs/>
          <w:sz w:val="24"/>
          <w:szCs w:val="24"/>
        </w:rPr>
      </w:pPr>
      <w:r w:rsidRPr="00C42331">
        <w:rPr>
          <w:b/>
          <w:bCs/>
          <w:sz w:val="24"/>
          <w:szCs w:val="24"/>
        </w:rPr>
        <w:t>Support for All</w:t>
      </w:r>
    </w:p>
    <w:p w14:paraId="42A15EE9" w14:textId="77777777" w:rsidR="00381560" w:rsidRPr="00C42331" w:rsidRDefault="00000000">
      <w:pPr>
        <w:rPr>
          <w:sz w:val="24"/>
          <w:szCs w:val="28"/>
        </w:rPr>
      </w:pPr>
      <w:hyperlink r:id="rId52" w:history="1">
        <w:r w:rsidR="00381560" w:rsidRPr="00C42331">
          <w:rPr>
            <w:rStyle w:val="Hyperlink"/>
            <w:sz w:val="24"/>
            <w:szCs w:val="28"/>
          </w:rPr>
          <w:t>https://young.scot/campaigns/ayefeel/</w:t>
        </w:r>
      </w:hyperlink>
      <w:r w:rsidR="00381560" w:rsidRPr="00C42331">
        <w:rPr>
          <w:sz w:val="24"/>
          <w:szCs w:val="28"/>
        </w:rPr>
        <w:t xml:space="preserve"> </w:t>
      </w:r>
    </w:p>
    <w:p w14:paraId="36BEA09B" w14:textId="3191D4E7" w:rsidR="0014383F" w:rsidRPr="00C42331" w:rsidRDefault="00D90F07">
      <w:pPr>
        <w:rPr>
          <w:b/>
          <w:bCs/>
          <w:sz w:val="24"/>
          <w:szCs w:val="24"/>
        </w:rPr>
      </w:pPr>
      <w:r w:rsidRPr="00C42331">
        <w:rPr>
          <w:b/>
          <w:bCs/>
          <w:sz w:val="24"/>
          <w:szCs w:val="24"/>
        </w:rPr>
        <w:t>Enquire</w:t>
      </w:r>
      <w:r w:rsidR="002F63CB" w:rsidRPr="00C42331">
        <w:rPr>
          <w:b/>
          <w:bCs/>
          <w:sz w:val="24"/>
          <w:szCs w:val="24"/>
        </w:rPr>
        <w:t xml:space="preserve"> – National Parent Information Service and Helpline</w:t>
      </w:r>
    </w:p>
    <w:p w14:paraId="421904C4" w14:textId="4A243C2A" w:rsidR="00536CB2" w:rsidRPr="00C42331" w:rsidRDefault="00000000" w:rsidP="00D90F07">
      <w:pPr>
        <w:rPr>
          <w:color w:val="10123A"/>
          <w:sz w:val="24"/>
          <w:szCs w:val="24"/>
          <w:u w:val="single"/>
        </w:rPr>
      </w:pPr>
      <w:hyperlink r:id="rId53" w:history="1">
        <w:r w:rsidR="00D90F07" w:rsidRPr="00C42331">
          <w:rPr>
            <w:color w:val="10123A"/>
            <w:sz w:val="24"/>
            <w:szCs w:val="24"/>
            <w:u w:val="single"/>
          </w:rPr>
          <w:t>http://enquire.org.uk/</w:t>
        </w:r>
      </w:hyperlink>
    </w:p>
    <w:p w14:paraId="584425D0" w14:textId="77777777" w:rsidR="00536CB2" w:rsidRPr="00C42331" w:rsidRDefault="00536CB2">
      <w:pPr>
        <w:spacing w:after="200" w:line="276" w:lineRule="auto"/>
        <w:rPr>
          <w:color w:val="10123A"/>
          <w:sz w:val="24"/>
          <w:szCs w:val="24"/>
          <w:u w:val="single"/>
        </w:rPr>
      </w:pPr>
      <w:r w:rsidRPr="00C42331">
        <w:rPr>
          <w:color w:val="10123A"/>
          <w:sz w:val="24"/>
          <w:szCs w:val="24"/>
          <w:u w:val="single"/>
        </w:rPr>
        <w:br w:type="page"/>
      </w:r>
    </w:p>
    <w:p w14:paraId="3DD002B2" w14:textId="174526FE" w:rsidR="32610999" w:rsidRPr="00C42331" w:rsidRDefault="00536CB2" w:rsidP="009B2CDC">
      <w:pPr>
        <w:pStyle w:val="Documenttitle"/>
        <w:rPr>
          <w:sz w:val="24"/>
          <w:szCs w:val="24"/>
        </w:rPr>
      </w:pPr>
      <w:bookmarkStart w:id="64" w:name="_Toc150942059"/>
      <w:r w:rsidRPr="00C42331">
        <w:lastRenderedPageBreak/>
        <w:t>Parent &amp; Carer Involvemen</w:t>
      </w:r>
      <w:r w:rsidR="00C811B0" w:rsidRPr="00C42331">
        <w:t>t and Engagement</w:t>
      </w:r>
      <w:bookmarkEnd w:id="64"/>
      <w:r w:rsidR="007608D6" w:rsidRPr="00C42331">
        <w:t xml:space="preserve"> </w:t>
      </w:r>
      <w:r w:rsidR="007608D6" w:rsidRPr="00C42331">
        <w:rPr>
          <w:rFonts w:eastAsia="Arial"/>
          <w:sz w:val="24"/>
          <w:szCs w:val="24"/>
        </w:rPr>
        <w:t xml:space="preserve">  </w:t>
      </w:r>
      <w:r w:rsidR="32610999" w:rsidRPr="00C42331">
        <w:rPr>
          <w:rFonts w:eastAsia="Arial"/>
          <w:sz w:val="24"/>
          <w:szCs w:val="24"/>
        </w:rPr>
        <w:t xml:space="preserve">                      </w:t>
      </w:r>
    </w:p>
    <w:p w14:paraId="1B511894" w14:textId="77777777" w:rsidR="00703E53" w:rsidRPr="00C42331" w:rsidRDefault="00703E53" w:rsidP="004E5EBE">
      <w:pPr>
        <w:rPr>
          <w:i/>
          <w:sz w:val="24"/>
          <w:szCs w:val="24"/>
        </w:rPr>
      </w:pPr>
    </w:p>
    <w:p w14:paraId="20DF6FBF" w14:textId="37CDC000" w:rsidR="00F816EB" w:rsidRPr="00C42331" w:rsidRDefault="007A33A3" w:rsidP="004E5EBE">
      <w:pPr>
        <w:rPr>
          <w:i/>
          <w:sz w:val="24"/>
          <w:szCs w:val="24"/>
        </w:rPr>
      </w:pPr>
      <w:r w:rsidRPr="00C42331">
        <w:rPr>
          <w:i/>
          <w:sz w:val="24"/>
          <w:szCs w:val="24"/>
        </w:rPr>
        <w:t>The term “parents” refers to anyone with parental responsibilities and others who care for or look after children or young people.</w:t>
      </w:r>
    </w:p>
    <w:p w14:paraId="741C4592" w14:textId="77777777" w:rsidR="007A33A3" w:rsidRPr="00C42331" w:rsidRDefault="007A33A3" w:rsidP="00F816EB">
      <w:pPr>
        <w:rPr>
          <w:sz w:val="24"/>
          <w:szCs w:val="24"/>
        </w:rPr>
      </w:pPr>
    </w:p>
    <w:p w14:paraId="01460427" w14:textId="6FEB16E4" w:rsidR="00F816EB" w:rsidRPr="00C42331" w:rsidRDefault="007A33A3" w:rsidP="00F816EB">
      <w:pPr>
        <w:rPr>
          <w:sz w:val="24"/>
          <w:szCs w:val="24"/>
        </w:rPr>
      </w:pPr>
      <w:r w:rsidRPr="00C42331">
        <w:rPr>
          <w:sz w:val="24"/>
          <w:szCs w:val="24"/>
        </w:rPr>
        <w:t>Both globally and nationally it is</w:t>
      </w:r>
      <w:r w:rsidR="00A67A4A" w:rsidRPr="00C42331">
        <w:rPr>
          <w:sz w:val="24"/>
          <w:szCs w:val="24"/>
        </w:rPr>
        <w:t xml:space="preserve"> </w:t>
      </w:r>
      <w:r w:rsidR="00F816EB" w:rsidRPr="00C42331">
        <w:rPr>
          <w:sz w:val="24"/>
          <w:szCs w:val="24"/>
        </w:rPr>
        <w:t>recognise</w:t>
      </w:r>
      <w:r w:rsidRPr="00C42331">
        <w:rPr>
          <w:sz w:val="24"/>
          <w:szCs w:val="24"/>
        </w:rPr>
        <w:t>d</w:t>
      </w:r>
      <w:r w:rsidR="00F816EB" w:rsidRPr="00C42331">
        <w:rPr>
          <w:sz w:val="24"/>
          <w:szCs w:val="24"/>
        </w:rPr>
        <w:t xml:space="preserve"> that parents are the single most important influence on their children’s development, learning and achievement. The involvement and engagement of parents in their children’s learning is recognised as a key element in raising attainment, through support, help and encouragement given at home and whilst at school. </w:t>
      </w:r>
    </w:p>
    <w:p w14:paraId="2C439C42" w14:textId="77777777" w:rsidR="00A37687" w:rsidRPr="00C42331" w:rsidRDefault="00F816EB" w:rsidP="00A37687">
      <w:pPr>
        <w:pStyle w:val="Heading1"/>
        <w:rPr>
          <w:rFonts w:cs="Arial"/>
        </w:rPr>
      </w:pPr>
      <w:bookmarkStart w:id="65" w:name="_Toc150942060"/>
      <w:r w:rsidRPr="00C42331">
        <w:rPr>
          <w:rFonts w:cs="Arial"/>
        </w:rPr>
        <w:t>Parental Involvement</w:t>
      </w:r>
      <w:r w:rsidR="007A33A3" w:rsidRPr="00C42331">
        <w:rPr>
          <w:rFonts w:cs="Arial"/>
        </w:rPr>
        <w:t xml:space="preserve"> and Engagement Strategy</w:t>
      </w:r>
      <w:bookmarkEnd w:id="65"/>
      <w:r w:rsidR="007A33A3" w:rsidRPr="00C42331">
        <w:rPr>
          <w:rFonts w:cs="Arial"/>
        </w:rPr>
        <w:t xml:space="preserve"> </w:t>
      </w:r>
    </w:p>
    <w:p w14:paraId="123547FB" w14:textId="0996162C" w:rsidR="00F90C08" w:rsidRPr="00C42331" w:rsidRDefault="00F90C08" w:rsidP="00C33735">
      <w:pPr>
        <w:rPr>
          <w:sz w:val="24"/>
          <w:szCs w:val="24"/>
        </w:rPr>
      </w:pPr>
      <w:r w:rsidRPr="00C42331">
        <w:rPr>
          <w:sz w:val="24"/>
          <w:szCs w:val="24"/>
        </w:rPr>
        <w:t xml:space="preserve">The Parental Involvement and Engagement Strategy </w:t>
      </w:r>
      <w:r w:rsidR="00E36DAA" w:rsidRPr="00C42331">
        <w:rPr>
          <w:sz w:val="24"/>
          <w:szCs w:val="24"/>
        </w:rPr>
        <w:t xml:space="preserve">2023-2026 </w:t>
      </w:r>
      <w:r w:rsidRPr="00C42331">
        <w:rPr>
          <w:sz w:val="24"/>
          <w:szCs w:val="24"/>
        </w:rPr>
        <w:t xml:space="preserve">demonstrates the commitment by Aberdeenshire Council to improve the quality and the extent of all parents’ involvement in their child’s learning and the important role they play in their child’s education. </w:t>
      </w:r>
    </w:p>
    <w:p w14:paraId="211719DD" w14:textId="77777777" w:rsidR="00F90C08" w:rsidRPr="00C42331" w:rsidRDefault="00F90C08" w:rsidP="00F90C08">
      <w:pPr>
        <w:autoSpaceDE w:val="0"/>
        <w:autoSpaceDN w:val="0"/>
        <w:adjustRightInd w:val="0"/>
        <w:spacing w:after="0" w:line="240" w:lineRule="auto"/>
        <w:rPr>
          <w:sz w:val="24"/>
          <w:szCs w:val="24"/>
        </w:rPr>
      </w:pPr>
      <w:r w:rsidRPr="00C42331">
        <w:rPr>
          <w:sz w:val="24"/>
          <w:szCs w:val="24"/>
        </w:rPr>
        <w:t>The plan sets out a vision for parental involvement and engagement for the next three years and covers a journey that a child takes from pre-birth to age 18. It highlights the leadership of those who make the difference day in and day out.</w:t>
      </w:r>
    </w:p>
    <w:p w14:paraId="688B929D" w14:textId="77777777" w:rsidR="00E36DAA" w:rsidRPr="00C42331" w:rsidRDefault="00E36DAA" w:rsidP="00F90C08">
      <w:pPr>
        <w:autoSpaceDE w:val="0"/>
        <w:autoSpaceDN w:val="0"/>
        <w:adjustRightInd w:val="0"/>
        <w:spacing w:after="0" w:line="240" w:lineRule="auto"/>
        <w:rPr>
          <w:sz w:val="24"/>
          <w:szCs w:val="24"/>
        </w:rPr>
      </w:pPr>
    </w:p>
    <w:p w14:paraId="2560E508" w14:textId="4925EF68" w:rsidR="00E36DAA" w:rsidRPr="00C42331" w:rsidRDefault="00E36DAA" w:rsidP="00F90C08">
      <w:pPr>
        <w:autoSpaceDE w:val="0"/>
        <w:autoSpaceDN w:val="0"/>
        <w:adjustRightInd w:val="0"/>
        <w:spacing w:after="0" w:line="240" w:lineRule="auto"/>
        <w:rPr>
          <w:sz w:val="24"/>
          <w:szCs w:val="24"/>
        </w:rPr>
      </w:pPr>
      <w:r w:rsidRPr="00C42331">
        <w:rPr>
          <w:sz w:val="24"/>
          <w:szCs w:val="24"/>
        </w:rPr>
        <w:t xml:space="preserve">If you would like to read the </w:t>
      </w:r>
      <w:r w:rsidR="00375335" w:rsidRPr="00C42331">
        <w:rPr>
          <w:sz w:val="24"/>
          <w:szCs w:val="24"/>
        </w:rPr>
        <w:t>Aberdeenshire Parental</w:t>
      </w:r>
      <w:r w:rsidR="00F3783C" w:rsidRPr="00C42331">
        <w:rPr>
          <w:sz w:val="24"/>
          <w:szCs w:val="24"/>
        </w:rPr>
        <w:t xml:space="preserve"> Invo</w:t>
      </w:r>
      <w:r w:rsidR="00350632" w:rsidRPr="00C42331">
        <w:rPr>
          <w:sz w:val="24"/>
          <w:szCs w:val="24"/>
        </w:rPr>
        <w:t>l</w:t>
      </w:r>
      <w:r w:rsidR="00F3783C" w:rsidRPr="00C42331">
        <w:rPr>
          <w:sz w:val="24"/>
          <w:szCs w:val="24"/>
        </w:rPr>
        <w:t xml:space="preserve">vement and Engagement strategy it can be found on Aberdeenshire Council’s website </w:t>
      </w:r>
      <w:r w:rsidR="00C75A9F" w:rsidRPr="00C42331">
        <w:rPr>
          <w:sz w:val="24"/>
          <w:szCs w:val="24"/>
        </w:rPr>
        <w:t>here</w:t>
      </w:r>
    </w:p>
    <w:p w14:paraId="4FA2EAC4" w14:textId="679D89D6" w:rsidR="00C75A9F" w:rsidRPr="00C42331" w:rsidRDefault="00000000" w:rsidP="00F90C08">
      <w:pPr>
        <w:autoSpaceDE w:val="0"/>
        <w:autoSpaceDN w:val="0"/>
        <w:adjustRightInd w:val="0"/>
        <w:spacing w:after="0" w:line="240" w:lineRule="auto"/>
        <w:rPr>
          <w:sz w:val="24"/>
          <w:szCs w:val="24"/>
        </w:rPr>
      </w:pPr>
      <w:hyperlink r:id="rId54" w:history="1">
        <w:r w:rsidR="00350632" w:rsidRPr="00C42331">
          <w:rPr>
            <w:color w:val="0000FF"/>
            <w:u w:val="single"/>
          </w:rPr>
          <w:t>Parental involvement and engagement - Aberdeenshire Council</w:t>
        </w:r>
      </w:hyperlink>
    </w:p>
    <w:p w14:paraId="0E47F72C" w14:textId="77777777" w:rsidR="00F90C08" w:rsidRPr="00C42331" w:rsidRDefault="00F90C08" w:rsidP="00F90C08">
      <w:pPr>
        <w:autoSpaceDE w:val="0"/>
        <w:autoSpaceDN w:val="0"/>
        <w:adjustRightInd w:val="0"/>
        <w:spacing w:after="0" w:line="240" w:lineRule="auto"/>
        <w:rPr>
          <w:sz w:val="24"/>
          <w:szCs w:val="24"/>
        </w:rPr>
      </w:pPr>
    </w:p>
    <w:p w14:paraId="2DB2CAD4" w14:textId="77777777" w:rsidR="00F816EB" w:rsidRPr="00C42331" w:rsidRDefault="00F816EB" w:rsidP="009B2CDC">
      <w:pPr>
        <w:pStyle w:val="Heading1"/>
        <w:rPr>
          <w:rFonts w:cs="Arial"/>
        </w:rPr>
      </w:pPr>
      <w:bookmarkStart w:id="66" w:name="_Toc11401851"/>
      <w:bookmarkStart w:id="67" w:name="_Toc150942061"/>
      <w:bookmarkEnd w:id="66"/>
      <w:r w:rsidRPr="00C42331">
        <w:rPr>
          <w:rFonts w:cs="Arial"/>
        </w:rPr>
        <w:t>Parental Engagement</w:t>
      </w:r>
      <w:bookmarkEnd w:id="67"/>
    </w:p>
    <w:p w14:paraId="3F1BEC1A" w14:textId="77777777" w:rsidR="00F816EB" w:rsidRPr="00C42331" w:rsidRDefault="00F816EB" w:rsidP="00F816EB">
      <w:pPr>
        <w:rPr>
          <w:sz w:val="24"/>
          <w:szCs w:val="24"/>
        </w:rPr>
      </w:pPr>
      <w:r w:rsidRPr="00C42331">
        <w:rPr>
          <w:sz w:val="24"/>
          <w:szCs w:val="24"/>
        </w:rPr>
        <w:t xml:space="preserve">Parental engagement is about parents’ and families’ interaction with their child’s learning. It can take place in the home, at school or in the community: where it takes place is not important. The important thing is the quality of the parent’s engagement with their child’s learning, the positive impact that it can have and the interaction and mutual development that can occur as a result of that interaction. </w:t>
      </w:r>
    </w:p>
    <w:p w14:paraId="2D3D670E" w14:textId="77777777" w:rsidR="00F816EB" w:rsidRPr="00C42331" w:rsidRDefault="00F816EB" w:rsidP="009B2CDC">
      <w:pPr>
        <w:pStyle w:val="Heading1"/>
        <w:rPr>
          <w:rFonts w:cs="Arial"/>
        </w:rPr>
      </w:pPr>
      <w:bookmarkStart w:id="68" w:name="_Toc150942062"/>
      <w:r w:rsidRPr="00C42331">
        <w:rPr>
          <w:rFonts w:cs="Arial"/>
        </w:rPr>
        <w:t>Communication</w:t>
      </w:r>
      <w:bookmarkEnd w:id="68"/>
    </w:p>
    <w:p w14:paraId="435AF7D8" w14:textId="2F731843" w:rsidR="00FA3917" w:rsidRPr="0092530C" w:rsidRDefault="00F816EB" w:rsidP="00FA3917">
      <w:pPr>
        <w:rPr>
          <w:sz w:val="24"/>
          <w:szCs w:val="24"/>
        </w:rPr>
      </w:pPr>
      <w:r w:rsidRPr="00C42331">
        <w:rPr>
          <w:sz w:val="24"/>
          <w:szCs w:val="24"/>
        </w:rPr>
        <w:t xml:space="preserve">The school uses a range of approaches to share information about your child’s learning and progress. These include: </w:t>
      </w:r>
    </w:p>
    <w:p w14:paraId="59528FB6" w14:textId="52C399FF" w:rsidR="00F816EB" w:rsidRPr="00A051FE" w:rsidRDefault="00F816EB" w:rsidP="00F816EB">
      <w:pPr>
        <w:rPr>
          <w:bCs/>
          <w:sz w:val="24"/>
          <w:szCs w:val="24"/>
        </w:rPr>
      </w:pPr>
      <w:r w:rsidRPr="00A051FE">
        <w:rPr>
          <w:bCs/>
          <w:sz w:val="24"/>
          <w:szCs w:val="24"/>
        </w:rPr>
        <w:t xml:space="preserve">Use of </w:t>
      </w:r>
      <w:proofErr w:type="spellStart"/>
      <w:r w:rsidRPr="00A051FE">
        <w:rPr>
          <w:bCs/>
          <w:sz w:val="24"/>
          <w:szCs w:val="24"/>
        </w:rPr>
        <w:t>Groupcall</w:t>
      </w:r>
      <w:proofErr w:type="spellEnd"/>
      <w:r w:rsidRPr="00A051FE">
        <w:rPr>
          <w:bCs/>
          <w:sz w:val="24"/>
          <w:szCs w:val="24"/>
        </w:rPr>
        <w:t xml:space="preserve"> to </w:t>
      </w:r>
      <w:r w:rsidR="006C6657" w:rsidRPr="00A051FE">
        <w:rPr>
          <w:bCs/>
          <w:sz w:val="24"/>
          <w:szCs w:val="24"/>
        </w:rPr>
        <w:t>em</w:t>
      </w:r>
      <w:r w:rsidRPr="00A051FE">
        <w:rPr>
          <w:bCs/>
          <w:sz w:val="24"/>
          <w:szCs w:val="24"/>
        </w:rPr>
        <w:t xml:space="preserve">ail </w:t>
      </w:r>
    </w:p>
    <w:p w14:paraId="3F2B4DF3" w14:textId="77D47403" w:rsidR="00463CF4" w:rsidRPr="00A051FE" w:rsidRDefault="00463CF4" w:rsidP="00F816EB">
      <w:pPr>
        <w:rPr>
          <w:bCs/>
          <w:sz w:val="24"/>
          <w:szCs w:val="24"/>
        </w:rPr>
      </w:pPr>
      <w:r w:rsidRPr="00A051FE">
        <w:rPr>
          <w:bCs/>
          <w:sz w:val="24"/>
          <w:szCs w:val="24"/>
        </w:rPr>
        <w:t xml:space="preserve">Use of </w:t>
      </w:r>
      <w:proofErr w:type="spellStart"/>
      <w:r w:rsidRPr="00A051FE">
        <w:rPr>
          <w:bCs/>
          <w:sz w:val="24"/>
          <w:szCs w:val="24"/>
        </w:rPr>
        <w:t>Parents</w:t>
      </w:r>
      <w:r w:rsidR="00757C83" w:rsidRPr="00A051FE">
        <w:rPr>
          <w:bCs/>
          <w:sz w:val="24"/>
          <w:szCs w:val="24"/>
        </w:rPr>
        <w:t>portal.scot</w:t>
      </w:r>
      <w:proofErr w:type="spellEnd"/>
      <w:r w:rsidR="00757C83" w:rsidRPr="00A051FE">
        <w:rPr>
          <w:bCs/>
          <w:sz w:val="24"/>
          <w:szCs w:val="24"/>
        </w:rPr>
        <w:t xml:space="preserve"> for permission slips</w:t>
      </w:r>
      <w:r w:rsidR="00923A70">
        <w:rPr>
          <w:bCs/>
          <w:sz w:val="24"/>
          <w:szCs w:val="24"/>
        </w:rPr>
        <w:t xml:space="preserve">, annual data check and </w:t>
      </w:r>
      <w:r w:rsidR="00FA3917" w:rsidRPr="00A051FE">
        <w:rPr>
          <w:bCs/>
          <w:sz w:val="24"/>
          <w:szCs w:val="24"/>
        </w:rPr>
        <w:t>parents’ evening times</w:t>
      </w:r>
    </w:p>
    <w:p w14:paraId="4F601547" w14:textId="5CE853CE" w:rsidR="00F816EB" w:rsidRPr="00C42331" w:rsidRDefault="00F816EB" w:rsidP="00F816EB">
      <w:pPr>
        <w:rPr>
          <w:b/>
          <w:color w:val="00B050"/>
          <w:sz w:val="24"/>
          <w:szCs w:val="24"/>
        </w:rPr>
      </w:pPr>
      <w:r w:rsidRPr="00A051FE">
        <w:rPr>
          <w:bCs/>
          <w:sz w:val="24"/>
          <w:szCs w:val="24"/>
        </w:rPr>
        <w:t xml:space="preserve">School Website: </w:t>
      </w:r>
      <w:r w:rsidR="00C54A91" w:rsidRPr="00A051FE">
        <w:rPr>
          <w:bCs/>
          <w:sz w:val="24"/>
          <w:szCs w:val="24"/>
        </w:rPr>
        <w:t>largue.</w:t>
      </w:r>
      <w:r w:rsidR="00C54A91" w:rsidRPr="008E6B39">
        <w:rPr>
          <w:sz w:val="24"/>
          <w:szCs w:val="24"/>
        </w:rPr>
        <w:t>aberdeenshire.sch.uk</w:t>
      </w:r>
    </w:p>
    <w:p w14:paraId="5E9422D9" w14:textId="02A8B2EE" w:rsidR="00F816EB" w:rsidRPr="00A051FE" w:rsidRDefault="00F816EB" w:rsidP="00F816EB">
      <w:pPr>
        <w:rPr>
          <w:bCs/>
          <w:sz w:val="24"/>
          <w:szCs w:val="24"/>
        </w:rPr>
      </w:pPr>
      <w:r w:rsidRPr="00A051FE">
        <w:rPr>
          <w:bCs/>
          <w:sz w:val="24"/>
          <w:szCs w:val="24"/>
        </w:rPr>
        <w:t xml:space="preserve">Newsletters </w:t>
      </w:r>
    </w:p>
    <w:p w14:paraId="33FE7028" w14:textId="75D8817A" w:rsidR="00F816EB" w:rsidRPr="00A051FE" w:rsidRDefault="00F816EB" w:rsidP="00F816EB">
      <w:pPr>
        <w:rPr>
          <w:bCs/>
          <w:sz w:val="24"/>
          <w:szCs w:val="24"/>
        </w:rPr>
      </w:pPr>
      <w:r w:rsidRPr="00A051FE">
        <w:rPr>
          <w:bCs/>
          <w:sz w:val="24"/>
          <w:szCs w:val="24"/>
        </w:rPr>
        <w:lastRenderedPageBreak/>
        <w:t xml:space="preserve">Events </w:t>
      </w:r>
    </w:p>
    <w:p w14:paraId="2D9E1AE7" w14:textId="47885CF2" w:rsidR="00F816EB" w:rsidRPr="00A051FE" w:rsidRDefault="00F816EB" w:rsidP="00F816EB">
      <w:pPr>
        <w:rPr>
          <w:bCs/>
          <w:sz w:val="24"/>
          <w:szCs w:val="24"/>
        </w:rPr>
      </w:pPr>
      <w:r w:rsidRPr="00A051FE">
        <w:rPr>
          <w:bCs/>
          <w:sz w:val="24"/>
          <w:szCs w:val="24"/>
        </w:rPr>
        <w:t>Open days/mornings/afternoons</w:t>
      </w:r>
      <w:r w:rsidR="00A051FE" w:rsidRPr="00A051FE">
        <w:rPr>
          <w:bCs/>
          <w:sz w:val="24"/>
          <w:szCs w:val="24"/>
        </w:rPr>
        <w:t>/concerts</w:t>
      </w:r>
    </w:p>
    <w:p w14:paraId="257ADCB9" w14:textId="77777777" w:rsidR="00F816EB" w:rsidRPr="00A051FE" w:rsidRDefault="00F816EB" w:rsidP="00F816EB">
      <w:pPr>
        <w:rPr>
          <w:bCs/>
          <w:sz w:val="24"/>
          <w:szCs w:val="24"/>
        </w:rPr>
      </w:pPr>
      <w:r w:rsidRPr="00A051FE">
        <w:rPr>
          <w:bCs/>
          <w:sz w:val="24"/>
          <w:szCs w:val="24"/>
        </w:rPr>
        <w:t xml:space="preserve">School reports </w:t>
      </w:r>
    </w:p>
    <w:p w14:paraId="5C575068" w14:textId="38C947E6" w:rsidR="003C4F89" w:rsidRPr="00C42331" w:rsidRDefault="00F816EB" w:rsidP="00F816EB">
      <w:pPr>
        <w:rPr>
          <w:sz w:val="24"/>
          <w:szCs w:val="24"/>
        </w:rPr>
      </w:pPr>
      <w:r w:rsidRPr="00C42331">
        <w:rPr>
          <w:sz w:val="24"/>
          <w:szCs w:val="24"/>
        </w:rPr>
        <w:t xml:space="preserve">The school calendar highlights planned opportunities where we welcome you into school for events, and opportunities to talk about your child’s progress, </w:t>
      </w:r>
      <w:r w:rsidR="003540B5" w:rsidRPr="00C42331">
        <w:rPr>
          <w:sz w:val="24"/>
          <w:szCs w:val="24"/>
        </w:rPr>
        <w:t>wellbeing,</w:t>
      </w:r>
      <w:r w:rsidR="0096495E" w:rsidRPr="00C42331">
        <w:rPr>
          <w:sz w:val="24"/>
          <w:szCs w:val="24"/>
        </w:rPr>
        <w:t xml:space="preserve"> and behaviour</w:t>
      </w:r>
      <w:r w:rsidR="00F90C08" w:rsidRPr="00C42331">
        <w:rPr>
          <w:sz w:val="24"/>
          <w:szCs w:val="24"/>
        </w:rPr>
        <w:t xml:space="preserve"> (see Further Information)</w:t>
      </w:r>
      <w:r w:rsidR="0096495E" w:rsidRPr="00C42331">
        <w:rPr>
          <w:sz w:val="24"/>
          <w:szCs w:val="24"/>
        </w:rPr>
        <w:t xml:space="preserve">. </w:t>
      </w:r>
      <w:r w:rsidR="00E930D5">
        <w:rPr>
          <w:sz w:val="24"/>
          <w:szCs w:val="24"/>
        </w:rPr>
        <w:t>Parents are welcome at any time to contact the school if they wish to raise any concerns.</w:t>
      </w:r>
    </w:p>
    <w:p w14:paraId="02F2C6FA" w14:textId="4F8CD201" w:rsidR="001F63D9" w:rsidRPr="00C42331" w:rsidRDefault="00FF1020" w:rsidP="001F63D9">
      <w:pPr>
        <w:pStyle w:val="Heading1"/>
        <w:rPr>
          <w:rFonts w:cs="Arial"/>
        </w:rPr>
      </w:pPr>
      <w:bookmarkStart w:id="69" w:name="_Toc150942063"/>
      <w:proofErr w:type="spellStart"/>
      <w:r w:rsidRPr="00C42331">
        <w:rPr>
          <w:rFonts w:cs="Arial"/>
        </w:rPr>
        <w:t>ParentsPort</w:t>
      </w:r>
      <w:r w:rsidR="00DE4C3B" w:rsidRPr="00C42331">
        <w:rPr>
          <w:rFonts w:cs="Arial"/>
        </w:rPr>
        <w:t>al.scot</w:t>
      </w:r>
      <w:bookmarkEnd w:id="69"/>
      <w:proofErr w:type="spellEnd"/>
    </w:p>
    <w:p w14:paraId="73CF865F" w14:textId="77777777" w:rsidR="001F63D9" w:rsidRPr="00C42331" w:rsidRDefault="001F63D9" w:rsidP="001F63D9">
      <w:pP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2331">
        <w:rPr>
          <w:noProof/>
          <w:color w:val="000000" w:themeColor="text1"/>
          <w:szCs w:val="20"/>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1588F3F" wp14:editId="2EDDD5AB">
            <wp:extent cx="1527464" cy="212090"/>
            <wp:effectExtent l="0" t="0" r="0" b="0"/>
            <wp:docPr id="648952539" name="Picture 648952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52539" name="Picture 2">
                      <a:extLst>
                        <a:ext uri="{C183D7F6-B498-43B3-948B-1728B52AA6E4}">
                          <adec:decorative xmlns:adec="http://schemas.microsoft.com/office/drawing/2017/decorative" val="1"/>
                        </a:ext>
                      </a:extLst>
                    </pic:cNvPr>
                    <pic:cNvPicPr/>
                  </pic:nvPicPr>
                  <pic:blipFill>
                    <a:blip r:embed="rId55">
                      <a:extLst>
                        <a:ext uri="{28A0092B-C50C-407E-A947-70E740481C1C}">
                          <a14:useLocalDpi xmlns:a14="http://schemas.microsoft.com/office/drawing/2010/main" val="0"/>
                        </a:ext>
                      </a:extLst>
                    </a:blip>
                    <a:stretch>
                      <a:fillRect/>
                    </a:stretch>
                  </pic:blipFill>
                  <pic:spPr>
                    <a:xfrm>
                      <a:off x="0" y="0"/>
                      <a:ext cx="1527464" cy="212090"/>
                    </a:xfrm>
                    <a:prstGeom prst="rect">
                      <a:avLst/>
                    </a:prstGeom>
                  </pic:spPr>
                </pic:pic>
              </a:graphicData>
            </a:graphic>
          </wp:inline>
        </w:drawing>
      </w:r>
      <w:r w:rsidRPr="00C423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62E564" w14:textId="77777777" w:rsidR="001F63D9" w:rsidRPr="00C42331" w:rsidRDefault="001F63D9" w:rsidP="001F63D9">
      <w:pPr>
        <w:spacing w:after="120" w:line="240" w:lineRule="auto"/>
        <w:rPr>
          <w:sz w:val="24"/>
          <w:szCs w:val="24"/>
        </w:rPr>
      </w:pPr>
      <w:r w:rsidRPr="00C42331">
        <w:rPr>
          <w:sz w:val="24"/>
          <w:szCs w:val="24"/>
        </w:rPr>
        <w:t xml:space="preserve">In support of Aberdeenshire Council’s ambition to offer more digital services to its residents, Aberdeenshire primary and secondary schools are rolling out a new national online service called </w:t>
      </w:r>
      <w:proofErr w:type="spellStart"/>
      <w:proofErr w:type="gramStart"/>
      <w:r w:rsidRPr="00C42331">
        <w:rPr>
          <w:b/>
          <w:sz w:val="24"/>
          <w:szCs w:val="24"/>
        </w:rPr>
        <w:t>parentsportal.scot</w:t>
      </w:r>
      <w:proofErr w:type="spellEnd"/>
      <w:proofErr w:type="gramEnd"/>
      <w:r w:rsidRPr="00C42331">
        <w:rPr>
          <w:sz w:val="24"/>
          <w:szCs w:val="24"/>
        </w:rPr>
        <w:t xml:space="preserve">.  This is designed to replace the paper ‘schoolbag run’, giving a child’s registered contacts access to a range of school-related online services, 24 hours a day, 7 days a week. </w:t>
      </w:r>
    </w:p>
    <w:p w14:paraId="1C072956" w14:textId="77777777" w:rsidR="001F63D9" w:rsidRPr="00C42331" w:rsidRDefault="001F63D9" w:rsidP="001F63D9">
      <w:pPr>
        <w:spacing w:after="0" w:line="240" w:lineRule="auto"/>
        <w:rPr>
          <w:sz w:val="24"/>
          <w:szCs w:val="24"/>
        </w:rPr>
      </w:pPr>
      <w:r w:rsidRPr="00C42331">
        <w:rPr>
          <w:sz w:val="24"/>
          <w:szCs w:val="24"/>
        </w:rPr>
        <w:t xml:space="preserve">At the heart of the system, is a secure account through </w:t>
      </w:r>
      <w:proofErr w:type="spellStart"/>
      <w:proofErr w:type="gramStart"/>
      <w:r w:rsidRPr="00C42331">
        <w:rPr>
          <w:b/>
          <w:sz w:val="24"/>
          <w:szCs w:val="24"/>
        </w:rPr>
        <w:t>mygov.scot</w:t>
      </w:r>
      <w:proofErr w:type="spellEnd"/>
      <w:proofErr w:type="gramEnd"/>
      <w:r w:rsidRPr="00C42331">
        <w:rPr>
          <w:b/>
          <w:sz w:val="24"/>
          <w:szCs w:val="24"/>
        </w:rPr>
        <w:t>,</w:t>
      </w:r>
      <w:r w:rsidRPr="00C42331">
        <w:rPr>
          <w:sz w:val="24"/>
          <w:szCs w:val="24"/>
        </w:rPr>
        <w:t xml:space="preserve"> which is referred to as ‘</w:t>
      </w:r>
      <w:r w:rsidRPr="00C42331">
        <w:rPr>
          <w:b/>
          <w:sz w:val="24"/>
          <w:szCs w:val="24"/>
        </w:rPr>
        <w:t>My Account</w:t>
      </w:r>
      <w:r w:rsidRPr="00C42331">
        <w:rPr>
          <w:sz w:val="24"/>
          <w:szCs w:val="24"/>
        </w:rPr>
        <w:t xml:space="preserve">’ or </w:t>
      </w:r>
      <w:r w:rsidRPr="00C42331">
        <w:rPr>
          <w:b/>
          <w:bCs/>
          <w:sz w:val="24"/>
          <w:szCs w:val="24"/>
        </w:rPr>
        <w:t>‘</w:t>
      </w:r>
      <w:proofErr w:type="spellStart"/>
      <w:r w:rsidRPr="00C42331">
        <w:rPr>
          <w:b/>
          <w:bCs/>
          <w:sz w:val="24"/>
          <w:szCs w:val="24"/>
        </w:rPr>
        <w:t>MyAberdeenshire</w:t>
      </w:r>
      <w:proofErr w:type="spellEnd"/>
      <w:r w:rsidRPr="00C42331">
        <w:rPr>
          <w:b/>
          <w:bCs/>
          <w:sz w:val="24"/>
          <w:szCs w:val="24"/>
        </w:rPr>
        <w:t>’</w:t>
      </w:r>
      <w:r w:rsidRPr="00C42331">
        <w:rPr>
          <w:sz w:val="24"/>
          <w:szCs w:val="24"/>
        </w:rPr>
        <w:t xml:space="preserve"> account.  ‘</w:t>
      </w:r>
      <w:proofErr w:type="spellStart"/>
      <w:r w:rsidRPr="00C42331">
        <w:rPr>
          <w:sz w:val="24"/>
          <w:szCs w:val="24"/>
        </w:rPr>
        <w:t>MyAberdeenshire</w:t>
      </w:r>
      <w:proofErr w:type="spellEnd"/>
      <w:r w:rsidRPr="00C42331">
        <w:rPr>
          <w:sz w:val="24"/>
          <w:szCs w:val="24"/>
        </w:rPr>
        <w:t xml:space="preserve">’ is already used to allow parents/carers to make online payments or receive notifications if a school closes unexpectedly. </w:t>
      </w:r>
      <w:proofErr w:type="spellStart"/>
      <w:r w:rsidRPr="00C42331">
        <w:rPr>
          <w:b/>
          <w:bCs/>
          <w:sz w:val="24"/>
          <w:szCs w:val="24"/>
        </w:rPr>
        <w:t>Parentsportal.scot</w:t>
      </w:r>
      <w:proofErr w:type="spellEnd"/>
      <w:r w:rsidRPr="00C42331">
        <w:rPr>
          <w:sz w:val="24"/>
          <w:szCs w:val="24"/>
        </w:rPr>
        <w:t xml:space="preserve"> and ‘</w:t>
      </w:r>
      <w:proofErr w:type="spellStart"/>
      <w:r w:rsidRPr="00C42331">
        <w:rPr>
          <w:b/>
          <w:bCs/>
          <w:sz w:val="24"/>
          <w:szCs w:val="24"/>
        </w:rPr>
        <w:t>MyAberdeenshire</w:t>
      </w:r>
      <w:proofErr w:type="spellEnd"/>
      <w:r w:rsidRPr="00C42331">
        <w:rPr>
          <w:b/>
          <w:bCs/>
          <w:sz w:val="24"/>
          <w:szCs w:val="24"/>
        </w:rPr>
        <w:t>’</w:t>
      </w:r>
      <w:r w:rsidRPr="00C42331">
        <w:rPr>
          <w:b/>
          <w:sz w:val="24"/>
          <w:szCs w:val="24"/>
        </w:rPr>
        <w:t>/</w:t>
      </w:r>
      <w:proofErr w:type="spellStart"/>
      <w:proofErr w:type="gramStart"/>
      <w:r w:rsidRPr="00C42331">
        <w:rPr>
          <w:b/>
          <w:sz w:val="24"/>
          <w:szCs w:val="24"/>
        </w:rPr>
        <w:t>mygov.scot</w:t>
      </w:r>
      <w:proofErr w:type="spellEnd"/>
      <w:proofErr w:type="gramEnd"/>
      <w:r w:rsidRPr="00C42331">
        <w:rPr>
          <w:sz w:val="24"/>
          <w:szCs w:val="24"/>
        </w:rPr>
        <w:t xml:space="preserve"> will work together, making this a convenient one-stop-shop, to access all Aberdeenshire digital services.</w:t>
      </w:r>
    </w:p>
    <w:p w14:paraId="59C99365" w14:textId="77777777" w:rsidR="001F63D9" w:rsidRPr="00C42331" w:rsidRDefault="001F63D9" w:rsidP="001F63D9">
      <w:pPr>
        <w:spacing w:after="0" w:line="240" w:lineRule="auto"/>
        <w:rPr>
          <w:sz w:val="24"/>
          <w:szCs w:val="24"/>
        </w:rPr>
      </w:pPr>
    </w:p>
    <w:p w14:paraId="25286AA7" w14:textId="77777777" w:rsidR="001F63D9" w:rsidRPr="00C42331" w:rsidRDefault="001F63D9" w:rsidP="001F63D9">
      <w:pPr>
        <w:pStyle w:val="NormalWeb"/>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Initially, </w:t>
      </w:r>
      <w:proofErr w:type="spellStart"/>
      <w:proofErr w:type="gramStart"/>
      <w:r w:rsidRPr="00C42331">
        <w:rPr>
          <w:rFonts w:ascii="Arial" w:hAnsi="Arial" w:cs="Arial"/>
          <w:b/>
          <w:bCs/>
          <w:color w:val="000000"/>
          <w:sz w:val="24"/>
          <w:szCs w:val="24"/>
        </w:rPr>
        <w:t>parentsportal.scot</w:t>
      </w:r>
      <w:proofErr w:type="spellEnd"/>
      <w:proofErr w:type="gramEnd"/>
      <w:r w:rsidRPr="00C42331">
        <w:rPr>
          <w:rFonts w:ascii="Arial" w:hAnsi="Arial" w:cs="Arial"/>
          <w:color w:val="000000"/>
          <w:sz w:val="24"/>
          <w:szCs w:val="24"/>
        </w:rPr>
        <w:t xml:space="preserve"> will allow parents/carers to see basic information about your child(ren)’s school and twitter account as well as:- </w:t>
      </w:r>
    </w:p>
    <w:p w14:paraId="1A903DCB"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make a link to your child(ren) </w:t>
      </w:r>
    </w:p>
    <w:p w14:paraId="2A9F6645"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complete the annual data check process electronically (child’s main contact only)</w:t>
      </w:r>
    </w:p>
    <w:p w14:paraId="40233085"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update their own as well as your child(ren)’s details at any </w:t>
      </w:r>
      <w:proofErr w:type="gramStart"/>
      <w:r w:rsidRPr="00C42331">
        <w:rPr>
          <w:rFonts w:ascii="Arial" w:hAnsi="Arial" w:cs="Arial"/>
          <w:color w:val="000000"/>
          <w:sz w:val="24"/>
          <w:szCs w:val="24"/>
        </w:rPr>
        <w:t>time</w:t>
      </w:r>
      <w:proofErr w:type="gramEnd"/>
      <w:r w:rsidRPr="00C42331">
        <w:rPr>
          <w:rFonts w:ascii="Arial" w:hAnsi="Arial" w:cs="Arial"/>
          <w:color w:val="000000"/>
          <w:sz w:val="24"/>
          <w:szCs w:val="24"/>
        </w:rPr>
        <w:t xml:space="preserve"> </w:t>
      </w:r>
    </w:p>
    <w:p w14:paraId="210934C9"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to register and access for online school meal payments using one sign in (</w:t>
      </w:r>
      <w:proofErr w:type="spellStart"/>
      <w:r w:rsidRPr="00C42331">
        <w:rPr>
          <w:rFonts w:ascii="Arial" w:hAnsi="Arial" w:cs="Arial"/>
          <w:color w:val="000000"/>
          <w:sz w:val="24"/>
          <w:szCs w:val="24"/>
        </w:rPr>
        <w:t>iPayImpact</w:t>
      </w:r>
      <w:proofErr w:type="spellEnd"/>
      <w:r w:rsidRPr="00C42331">
        <w:rPr>
          <w:rFonts w:ascii="Arial" w:hAnsi="Arial" w:cs="Arial"/>
          <w:color w:val="000000"/>
          <w:sz w:val="24"/>
          <w:szCs w:val="24"/>
        </w:rPr>
        <w:t xml:space="preserve">) </w:t>
      </w:r>
    </w:p>
    <w:p w14:paraId="793ACE05" w14:textId="77777777" w:rsidR="001F63D9" w:rsidRPr="00C42331" w:rsidRDefault="001F63D9" w:rsidP="001F63D9">
      <w:pPr>
        <w:spacing w:after="120" w:line="240" w:lineRule="auto"/>
        <w:rPr>
          <w:sz w:val="24"/>
          <w:szCs w:val="24"/>
        </w:rPr>
      </w:pPr>
    </w:p>
    <w:p w14:paraId="5FFE8F33" w14:textId="77777777" w:rsidR="001F63D9" w:rsidRPr="00C42331" w:rsidRDefault="001F63D9" w:rsidP="001F63D9">
      <w:pPr>
        <w:spacing w:afterLines="120" w:after="288" w:line="240" w:lineRule="auto"/>
        <w:rPr>
          <w:sz w:val="24"/>
          <w:szCs w:val="24"/>
        </w:rPr>
      </w:pPr>
      <w:r w:rsidRPr="00C42331">
        <w:rPr>
          <w:b/>
          <w:bCs/>
          <w:sz w:val="24"/>
          <w:szCs w:val="24"/>
        </w:rPr>
        <w:t>How do I sign up?</w:t>
      </w:r>
      <w:r w:rsidRPr="00C42331">
        <w:rPr>
          <w:sz w:val="24"/>
          <w:szCs w:val="24"/>
        </w:rPr>
        <w:t xml:space="preserve"> - If you </w:t>
      </w:r>
      <w:r w:rsidRPr="00C42331">
        <w:rPr>
          <w:b/>
          <w:bCs/>
          <w:sz w:val="24"/>
          <w:szCs w:val="24"/>
        </w:rPr>
        <w:t xml:space="preserve">already have a </w:t>
      </w:r>
      <w:proofErr w:type="spellStart"/>
      <w:r w:rsidRPr="00C42331">
        <w:rPr>
          <w:b/>
          <w:bCs/>
          <w:sz w:val="24"/>
          <w:szCs w:val="24"/>
        </w:rPr>
        <w:t>myAberdeenshire</w:t>
      </w:r>
      <w:proofErr w:type="spellEnd"/>
      <w:r w:rsidRPr="00C42331">
        <w:rPr>
          <w:b/>
          <w:bCs/>
          <w:sz w:val="24"/>
          <w:szCs w:val="24"/>
        </w:rPr>
        <w:t xml:space="preserve"> account</w:t>
      </w:r>
      <w:r w:rsidRPr="00C42331">
        <w:rPr>
          <w:sz w:val="24"/>
          <w:szCs w:val="24"/>
        </w:rPr>
        <w:t xml:space="preserve"> to pay for school meals through </w:t>
      </w:r>
      <w:proofErr w:type="spellStart"/>
      <w:r w:rsidRPr="00C42331">
        <w:rPr>
          <w:sz w:val="24"/>
          <w:szCs w:val="24"/>
        </w:rPr>
        <w:t>iPayImpact</w:t>
      </w:r>
      <w:proofErr w:type="spellEnd"/>
      <w:r w:rsidRPr="00C42331">
        <w:rPr>
          <w:sz w:val="24"/>
          <w:szCs w:val="24"/>
        </w:rPr>
        <w:t xml:space="preserve">, you can sign up using the same sign in details at </w:t>
      </w:r>
      <w:hyperlink r:id="rId56" w:history="1">
        <w:r w:rsidRPr="00C42331">
          <w:rPr>
            <w:rStyle w:val="Hyperlink"/>
            <w:sz w:val="24"/>
            <w:szCs w:val="24"/>
          </w:rPr>
          <w:t>https://parentsportal.scot/home/</w:t>
        </w:r>
      </w:hyperlink>
      <w:r w:rsidRPr="00C42331">
        <w:rPr>
          <w:sz w:val="24"/>
          <w:szCs w:val="24"/>
        </w:rPr>
        <w:t xml:space="preserve">  You </w:t>
      </w:r>
      <w:r w:rsidRPr="00C42331">
        <w:rPr>
          <w:b/>
          <w:bCs/>
          <w:sz w:val="24"/>
          <w:szCs w:val="24"/>
        </w:rPr>
        <w:t>do not need</w:t>
      </w:r>
      <w:r w:rsidRPr="00C42331">
        <w:rPr>
          <w:sz w:val="24"/>
          <w:szCs w:val="24"/>
        </w:rPr>
        <w:t xml:space="preserve"> to register or set up a new </w:t>
      </w:r>
      <w:proofErr w:type="spellStart"/>
      <w:r w:rsidRPr="00C42331">
        <w:rPr>
          <w:b/>
          <w:bCs/>
          <w:sz w:val="24"/>
          <w:szCs w:val="24"/>
        </w:rPr>
        <w:t>mygov.scot</w:t>
      </w:r>
      <w:proofErr w:type="spellEnd"/>
      <w:r w:rsidRPr="00C42331">
        <w:rPr>
          <w:sz w:val="24"/>
          <w:szCs w:val="24"/>
        </w:rPr>
        <w:t xml:space="preserve"> account.</w:t>
      </w:r>
    </w:p>
    <w:p w14:paraId="1D3AD92F" w14:textId="6FBBB966" w:rsidR="00F816EB" w:rsidRPr="00C42331" w:rsidRDefault="001F63D9" w:rsidP="000C226D">
      <w:pPr>
        <w:spacing w:afterLines="120" w:after="288" w:line="240" w:lineRule="auto"/>
        <w:rPr>
          <w:sz w:val="24"/>
          <w:szCs w:val="24"/>
        </w:rPr>
      </w:pPr>
      <w:r w:rsidRPr="00C42331">
        <w:rPr>
          <w:sz w:val="24"/>
          <w:szCs w:val="24"/>
        </w:rPr>
        <w:t xml:space="preserve">If you do not have a </w:t>
      </w:r>
      <w:proofErr w:type="spellStart"/>
      <w:r w:rsidRPr="00C42331">
        <w:rPr>
          <w:sz w:val="24"/>
          <w:szCs w:val="24"/>
        </w:rPr>
        <w:t>myAberdeenshire</w:t>
      </w:r>
      <w:proofErr w:type="spellEnd"/>
      <w:r w:rsidRPr="00C42331">
        <w:rPr>
          <w:sz w:val="24"/>
          <w:szCs w:val="24"/>
        </w:rPr>
        <w:t>/</w:t>
      </w:r>
      <w:proofErr w:type="spellStart"/>
      <w:r w:rsidRPr="00C42331">
        <w:rPr>
          <w:sz w:val="24"/>
          <w:szCs w:val="24"/>
        </w:rPr>
        <w:t>mygov.scot</w:t>
      </w:r>
      <w:proofErr w:type="spellEnd"/>
      <w:r w:rsidRPr="00C42331">
        <w:rPr>
          <w:sz w:val="24"/>
          <w:szCs w:val="24"/>
        </w:rPr>
        <w:t xml:space="preserve"> account or are looking for more information and videos on how to access to </w:t>
      </w:r>
      <w:proofErr w:type="spellStart"/>
      <w:r w:rsidRPr="00C42331">
        <w:rPr>
          <w:b/>
          <w:sz w:val="24"/>
          <w:szCs w:val="24"/>
        </w:rPr>
        <w:t>parentsportal.scot</w:t>
      </w:r>
      <w:proofErr w:type="spellEnd"/>
      <w:r w:rsidRPr="00C42331">
        <w:rPr>
          <w:sz w:val="24"/>
          <w:szCs w:val="24"/>
        </w:rPr>
        <w:t>, please go to</w:t>
      </w:r>
      <w:r w:rsidR="007C4712" w:rsidRPr="00C42331">
        <w:rPr>
          <w:sz w:val="24"/>
          <w:szCs w:val="24"/>
        </w:rPr>
        <w:t xml:space="preserve"> </w:t>
      </w:r>
      <w:r w:rsidR="007C4712" w:rsidRPr="00C42331">
        <w:rPr>
          <w:sz w:val="24"/>
          <w:szCs w:val="24"/>
        </w:rPr>
        <w:br/>
      </w:r>
      <w:hyperlink r:id="rId57" w:history="1">
        <w:r w:rsidR="00216B46" w:rsidRPr="00C42331">
          <w:rPr>
            <w:rStyle w:val="Hyperlink"/>
            <w:sz w:val="24"/>
            <w:szCs w:val="24"/>
          </w:rPr>
          <w:t>https://www.aberdeenshire.gov.uk/schools/school-info/parents-portal/</w:t>
        </w:r>
      </w:hyperlink>
      <w:r w:rsidR="007C4712" w:rsidRPr="00C42331">
        <w:rPr>
          <w:sz w:val="24"/>
          <w:szCs w:val="24"/>
        </w:rPr>
        <w:t xml:space="preserve"> </w:t>
      </w:r>
    </w:p>
    <w:p w14:paraId="51BDD2DE" w14:textId="3992D27A" w:rsidR="000C226D" w:rsidRPr="00C42331" w:rsidRDefault="000C226D" w:rsidP="000C226D">
      <w:pPr>
        <w:pStyle w:val="Heading1"/>
        <w:rPr>
          <w:rFonts w:cs="Arial"/>
        </w:rPr>
      </w:pPr>
      <w:bookmarkStart w:id="70" w:name="_Toc150942064"/>
      <w:r w:rsidRPr="00C42331">
        <w:rPr>
          <w:rFonts w:cs="Arial"/>
        </w:rPr>
        <w:t>Learning at Home</w:t>
      </w:r>
      <w:bookmarkEnd w:id="70"/>
    </w:p>
    <w:p w14:paraId="75AAB1BE" w14:textId="77777777" w:rsidR="00F816EB" w:rsidRPr="00C42331" w:rsidRDefault="00F816EB" w:rsidP="00F816EB">
      <w:pPr>
        <w:rPr>
          <w:sz w:val="24"/>
          <w:szCs w:val="24"/>
        </w:rPr>
      </w:pPr>
      <w:r w:rsidRPr="00C42331">
        <w:rPr>
          <w:sz w:val="24"/>
          <w:szCs w:val="24"/>
        </w:rPr>
        <w:t>Learning at home is the learning which happens in the home, outdoors or in the community. Your home is a great place to support learning. Your child can try out new activities or practice familiar learning, at home and in their wider community.</w:t>
      </w:r>
    </w:p>
    <w:p w14:paraId="23BFBE0A" w14:textId="58C942B2" w:rsidR="00F816EB" w:rsidRPr="007B73F3" w:rsidRDefault="004C452B" w:rsidP="00F816EB">
      <w:pPr>
        <w:rPr>
          <w:sz w:val="24"/>
          <w:szCs w:val="24"/>
        </w:rPr>
      </w:pPr>
      <w:r w:rsidRPr="00C42331">
        <w:rPr>
          <w:sz w:val="24"/>
          <w:szCs w:val="24"/>
        </w:rPr>
        <w:t>At our school</w:t>
      </w:r>
      <w:r w:rsidR="00F816EB" w:rsidRPr="00C42331">
        <w:rPr>
          <w:sz w:val="24"/>
          <w:szCs w:val="24"/>
        </w:rPr>
        <w:t xml:space="preserve"> we provide materials for you to work with your child to develop key skills at home.</w:t>
      </w:r>
      <w:r w:rsidR="00C54A91" w:rsidRPr="00C42331">
        <w:rPr>
          <w:b/>
          <w:color w:val="00B050"/>
          <w:sz w:val="24"/>
          <w:szCs w:val="24"/>
        </w:rPr>
        <w:t xml:space="preserve"> </w:t>
      </w:r>
      <w:r w:rsidR="00F816EB" w:rsidRPr="00C42331">
        <w:rPr>
          <w:b/>
          <w:color w:val="00B050"/>
          <w:sz w:val="24"/>
          <w:szCs w:val="24"/>
        </w:rPr>
        <w:t xml:space="preserve"> </w:t>
      </w:r>
    </w:p>
    <w:p w14:paraId="0DEA56A2" w14:textId="34506344" w:rsidR="00F816EB" w:rsidRPr="00C42331" w:rsidRDefault="00F816EB" w:rsidP="009B2CDC">
      <w:pPr>
        <w:pStyle w:val="Heading1"/>
        <w:rPr>
          <w:rFonts w:cs="Arial"/>
        </w:rPr>
      </w:pPr>
      <w:bookmarkStart w:id="71" w:name="_Toc150942065"/>
      <w:r w:rsidRPr="00C42331">
        <w:rPr>
          <w:rFonts w:cs="Arial"/>
        </w:rPr>
        <w:lastRenderedPageBreak/>
        <w:t>Parent Council</w:t>
      </w:r>
      <w:bookmarkEnd w:id="71"/>
      <w:r w:rsidRPr="00C42331">
        <w:rPr>
          <w:rFonts w:cs="Arial"/>
        </w:rPr>
        <w:t xml:space="preserve">  </w:t>
      </w:r>
    </w:p>
    <w:p w14:paraId="02255B55" w14:textId="77777777" w:rsidR="000D6BAF" w:rsidRPr="00F816EB" w:rsidRDefault="000D6BAF" w:rsidP="000D6BAF">
      <w:pPr>
        <w:rPr>
          <w:sz w:val="24"/>
          <w:szCs w:val="24"/>
        </w:rPr>
      </w:pPr>
      <w:r w:rsidRPr="00F816EB">
        <w:rPr>
          <w:sz w:val="24"/>
          <w:szCs w:val="24"/>
        </w:rPr>
        <w:t xml:space="preserve">The </w:t>
      </w:r>
      <w:proofErr w:type="spellStart"/>
      <w:r>
        <w:rPr>
          <w:sz w:val="24"/>
          <w:szCs w:val="24"/>
        </w:rPr>
        <w:t>Largue</w:t>
      </w:r>
      <w:proofErr w:type="spellEnd"/>
      <w:r>
        <w:rPr>
          <w:sz w:val="24"/>
          <w:szCs w:val="24"/>
        </w:rPr>
        <w:t xml:space="preserve"> School Parent Council </w:t>
      </w:r>
      <w:r w:rsidRPr="00F816EB">
        <w:rPr>
          <w:sz w:val="24"/>
          <w:szCs w:val="24"/>
        </w:rPr>
        <w:t xml:space="preserve">is </w:t>
      </w:r>
      <w:r>
        <w:rPr>
          <w:sz w:val="24"/>
          <w:szCs w:val="24"/>
        </w:rPr>
        <w:t>open to all</w:t>
      </w:r>
      <w:r w:rsidRPr="00F816EB">
        <w:rPr>
          <w:sz w:val="24"/>
          <w:szCs w:val="24"/>
        </w:rPr>
        <w:t xml:space="preserve"> parents, </w:t>
      </w:r>
      <w:proofErr w:type="gramStart"/>
      <w:r w:rsidRPr="00F816EB">
        <w:rPr>
          <w:sz w:val="24"/>
          <w:szCs w:val="24"/>
        </w:rPr>
        <w:t>carers</w:t>
      </w:r>
      <w:proofErr w:type="gramEnd"/>
      <w:r w:rsidRPr="00F816EB">
        <w:rPr>
          <w:sz w:val="24"/>
          <w:szCs w:val="24"/>
        </w:rPr>
        <w:t xml:space="preserve"> and guardians in the school to represent the</w:t>
      </w:r>
      <w:r>
        <w:rPr>
          <w:sz w:val="24"/>
          <w:szCs w:val="24"/>
        </w:rPr>
        <w:t>ir</w:t>
      </w:r>
      <w:r w:rsidRPr="00F816EB">
        <w:rPr>
          <w:sz w:val="24"/>
          <w:szCs w:val="24"/>
        </w:rPr>
        <w:t xml:space="preserve"> views. The Parent Council works with the school to support learning and teaching, school improvement and parental and community engagement.</w:t>
      </w:r>
    </w:p>
    <w:p w14:paraId="6E2D8F63" w14:textId="77777777" w:rsidR="000D6BAF" w:rsidRPr="00F677B1" w:rsidRDefault="000D6BAF" w:rsidP="000D6BAF">
      <w:pPr>
        <w:rPr>
          <w:b/>
          <w:color w:val="00B050"/>
          <w:sz w:val="24"/>
          <w:szCs w:val="24"/>
        </w:rPr>
      </w:pPr>
      <w:r w:rsidRPr="00F816EB">
        <w:rPr>
          <w:sz w:val="24"/>
          <w:szCs w:val="24"/>
        </w:rPr>
        <w:t xml:space="preserve">Contact </w:t>
      </w:r>
      <w:r>
        <w:rPr>
          <w:sz w:val="24"/>
          <w:szCs w:val="24"/>
        </w:rPr>
        <w:t xml:space="preserve">the Parent Council Chairperson Miss P </w:t>
      </w:r>
      <w:proofErr w:type="spellStart"/>
      <w:r>
        <w:rPr>
          <w:sz w:val="24"/>
          <w:szCs w:val="24"/>
        </w:rPr>
        <w:t>McRitchie</w:t>
      </w:r>
      <w:proofErr w:type="spellEnd"/>
      <w:r w:rsidRPr="00F816EB">
        <w:rPr>
          <w:sz w:val="24"/>
          <w:szCs w:val="24"/>
        </w:rPr>
        <w:t xml:space="preserve"> or Head </w:t>
      </w:r>
      <w:r>
        <w:rPr>
          <w:sz w:val="24"/>
          <w:szCs w:val="24"/>
        </w:rPr>
        <w:t>T</w:t>
      </w:r>
      <w:r w:rsidRPr="00F816EB">
        <w:rPr>
          <w:sz w:val="24"/>
          <w:szCs w:val="24"/>
        </w:rPr>
        <w:t>eacher for more information about getting involved in the Parent Council or email:</w:t>
      </w:r>
      <w:r w:rsidRPr="00F677B1">
        <w:rPr>
          <w:b/>
          <w:sz w:val="24"/>
          <w:szCs w:val="24"/>
        </w:rPr>
        <w:t xml:space="preserve"> </w:t>
      </w:r>
      <w:r w:rsidRPr="00757F01">
        <w:rPr>
          <w:sz w:val="24"/>
          <w:szCs w:val="24"/>
        </w:rPr>
        <w:t>largueparentcouncil@gmail.com</w:t>
      </w:r>
      <w:r w:rsidRPr="008A702E">
        <w:rPr>
          <w:color w:val="00B050"/>
          <w:sz w:val="24"/>
          <w:szCs w:val="24"/>
        </w:rPr>
        <w:t xml:space="preserve"> </w:t>
      </w:r>
    </w:p>
    <w:p w14:paraId="09D4C6F5" w14:textId="77777777" w:rsidR="00F816EB" w:rsidRPr="00C42331" w:rsidRDefault="00F816EB" w:rsidP="009B2CDC">
      <w:pPr>
        <w:pStyle w:val="Heading1"/>
        <w:rPr>
          <w:rFonts w:cs="Arial"/>
        </w:rPr>
      </w:pPr>
      <w:bookmarkStart w:id="72" w:name="_Toc11401856"/>
      <w:bookmarkStart w:id="73" w:name="_Toc150942066"/>
      <w:bookmarkEnd w:id="72"/>
      <w:r w:rsidRPr="00C42331">
        <w:rPr>
          <w:rFonts w:cs="Arial"/>
        </w:rPr>
        <w:t>Parents and School Improvement</w:t>
      </w:r>
      <w:bookmarkEnd w:id="73"/>
    </w:p>
    <w:p w14:paraId="42E1690A" w14:textId="5FB16124" w:rsidR="00F816EB" w:rsidRPr="00C42331" w:rsidRDefault="002F700D" w:rsidP="00F816EB">
      <w:pPr>
        <w:rPr>
          <w:sz w:val="24"/>
          <w:szCs w:val="24"/>
        </w:rPr>
      </w:pPr>
      <w:r w:rsidRPr="00C42331">
        <w:rPr>
          <w:sz w:val="24"/>
          <w:szCs w:val="24"/>
        </w:rPr>
        <w:t>Our</w:t>
      </w:r>
      <w:r w:rsidR="00F816EB" w:rsidRPr="00C42331">
        <w:rPr>
          <w:sz w:val="24"/>
          <w:szCs w:val="24"/>
        </w:rPr>
        <w:t xml:space="preserve"> school has a range of priorities that we work on each year which are explained in our School Improvement Plan (SIP). Parents often have helpful and creative ideas about how to improve their child's school and what can be done to improve the quality of children's learning. </w:t>
      </w:r>
      <w:r w:rsidRPr="00C42331">
        <w:rPr>
          <w:sz w:val="24"/>
          <w:szCs w:val="24"/>
        </w:rPr>
        <w:t xml:space="preserve"> </w:t>
      </w:r>
      <w:r w:rsidR="00A666BC" w:rsidRPr="00C42331">
        <w:rPr>
          <w:sz w:val="24"/>
          <w:szCs w:val="24"/>
        </w:rPr>
        <w:t>In our school w</w:t>
      </w:r>
      <w:r w:rsidR="00F816EB" w:rsidRPr="00C42331">
        <w:rPr>
          <w:sz w:val="24"/>
          <w:szCs w:val="24"/>
        </w:rPr>
        <w:t>e will consult with parents in a number of ways. These may include:</w:t>
      </w:r>
    </w:p>
    <w:p w14:paraId="5C877BC6" w14:textId="77777777" w:rsidR="00F816EB" w:rsidRPr="00C42331" w:rsidRDefault="00F816EB" w:rsidP="00F677B1">
      <w:pPr>
        <w:pStyle w:val="ListParagraph"/>
        <w:numPr>
          <w:ilvl w:val="0"/>
          <w:numId w:val="14"/>
        </w:numPr>
        <w:rPr>
          <w:sz w:val="24"/>
          <w:szCs w:val="24"/>
        </w:rPr>
      </w:pPr>
      <w:r w:rsidRPr="00C42331">
        <w:rPr>
          <w:sz w:val="24"/>
          <w:szCs w:val="24"/>
        </w:rPr>
        <w:t>working groups/focus groups which any interested parent is invited to be part of</w:t>
      </w:r>
    </w:p>
    <w:p w14:paraId="54A43E49" w14:textId="77777777" w:rsidR="00F816EB" w:rsidRPr="00C42331" w:rsidRDefault="00F816EB" w:rsidP="00F677B1">
      <w:pPr>
        <w:pStyle w:val="ListParagraph"/>
        <w:numPr>
          <w:ilvl w:val="0"/>
          <w:numId w:val="14"/>
        </w:numPr>
        <w:rPr>
          <w:sz w:val="24"/>
          <w:szCs w:val="24"/>
        </w:rPr>
      </w:pPr>
      <w:r w:rsidRPr="00C42331">
        <w:rPr>
          <w:sz w:val="24"/>
          <w:szCs w:val="24"/>
        </w:rPr>
        <w:t>questionnaires and surveys</w:t>
      </w:r>
    </w:p>
    <w:p w14:paraId="72A0F4A9" w14:textId="2743CD5A" w:rsidR="00F816EB" w:rsidRPr="00C42331" w:rsidRDefault="00F816EB" w:rsidP="00F816EB">
      <w:pPr>
        <w:pStyle w:val="ListParagraph"/>
        <w:numPr>
          <w:ilvl w:val="0"/>
          <w:numId w:val="14"/>
        </w:numPr>
        <w:rPr>
          <w:sz w:val="24"/>
          <w:szCs w:val="24"/>
        </w:rPr>
      </w:pPr>
      <w:r w:rsidRPr="00C42331">
        <w:rPr>
          <w:sz w:val="24"/>
          <w:szCs w:val="24"/>
        </w:rPr>
        <w:t>consultation with the Parent Council</w:t>
      </w:r>
    </w:p>
    <w:p w14:paraId="23D6F534" w14:textId="77777777" w:rsidR="00F816EB" w:rsidRPr="00C42331" w:rsidRDefault="00F816EB" w:rsidP="009B2CDC">
      <w:pPr>
        <w:pStyle w:val="Heading1"/>
        <w:rPr>
          <w:rFonts w:cs="Arial"/>
        </w:rPr>
      </w:pPr>
      <w:r w:rsidRPr="00C42331">
        <w:rPr>
          <w:rFonts w:cs="Arial"/>
        </w:rPr>
        <w:t xml:space="preserve"> </w:t>
      </w:r>
      <w:bookmarkStart w:id="74" w:name="_Toc150942067"/>
      <w:r w:rsidRPr="00C42331">
        <w:rPr>
          <w:rFonts w:cs="Arial"/>
        </w:rPr>
        <w:t>Volunteering in school</w:t>
      </w:r>
      <w:bookmarkEnd w:id="74"/>
    </w:p>
    <w:p w14:paraId="08897E79" w14:textId="77777777" w:rsidR="00F816EB" w:rsidRPr="00C42331" w:rsidRDefault="00F816EB" w:rsidP="00F816EB">
      <w:pPr>
        <w:rPr>
          <w:sz w:val="24"/>
          <w:szCs w:val="24"/>
        </w:rPr>
      </w:pPr>
      <w:r w:rsidRPr="00C42331">
        <w:rPr>
          <w:sz w:val="24"/>
          <w:szCs w:val="24"/>
        </w:rPr>
        <w:t xml:space="preserve">There are many opportunities for you to support learning in school. These may include: </w:t>
      </w:r>
    </w:p>
    <w:p w14:paraId="1DC58C60" w14:textId="77777777" w:rsidR="00F816EB" w:rsidRPr="00C42331" w:rsidRDefault="00F816EB" w:rsidP="00287763">
      <w:pPr>
        <w:pStyle w:val="ListParagraph"/>
        <w:numPr>
          <w:ilvl w:val="0"/>
          <w:numId w:val="10"/>
        </w:numPr>
        <w:rPr>
          <w:sz w:val="24"/>
          <w:szCs w:val="24"/>
        </w:rPr>
      </w:pPr>
      <w:r w:rsidRPr="00C42331">
        <w:rPr>
          <w:sz w:val="24"/>
          <w:szCs w:val="24"/>
        </w:rPr>
        <w:t xml:space="preserve">volunteering to share the skills and knowledge you </w:t>
      </w:r>
      <w:proofErr w:type="gramStart"/>
      <w:r w:rsidRPr="00C42331">
        <w:rPr>
          <w:sz w:val="24"/>
          <w:szCs w:val="24"/>
        </w:rPr>
        <w:t>have</w:t>
      </w:r>
      <w:proofErr w:type="gramEnd"/>
    </w:p>
    <w:p w14:paraId="3EA6FCFE" w14:textId="3805A9F4" w:rsidR="00F816EB" w:rsidRPr="00C42331" w:rsidRDefault="00F816EB" w:rsidP="00287763">
      <w:pPr>
        <w:pStyle w:val="ListParagraph"/>
        <w:numPr>
          <w:ilvl w:val="0"/>
          <w:numId w:val="10"/>
        </w:numPr>
        <w:rPr>
          <w:sz w:val="24"/>
          <w:szCs w:val="24"/>
        </w:rPr>
      </w:pPr>
      <w:r w:rsidRPr="00C42331">
        <w:rPr>
          <w:sz w:val="24"/>
          <w:szCs w:val="24"/>
        </w:rPr>
        <w:t>supporting children and young people in the classroom</w:t>
      </w:r>
    </w:p>
    <w:p w14:paraId="27446601" w14:textId="77777777" w:rsidR="00F816EB" w:rsidRPr="00C42331" w:rsidRDefault="00F816EB" w:rsidP="00287763">
      <w:pPr>
        <w:pStyle w:val="ListParagraph"/>
        <w:numPr>
          <w:ilvl w:val="0"/>
          <w:numId w:val="10"/>
        </w:numPr>
        <w:rPr>
          <w:sz w:val="24"/>
          <w:szCs w:val="24"/>
        </w:rPr>
      </w:pPr>
      <w:r w:rsidRPr="00C42331">
        <w:rPr>
          <w:sz w:val="24"/>
          <w:szCs w:val="24"/>
        </w:rPr>
        <w:t xml:space="preserve">supporting or lead extra-curricular </w:t>
      </w:r>
      <w:proofErr w:type="gramStart"/>
      <w:r w:rsidRPr="00C42331">
        <w:rPr>
          <w:sz w:val="24"/>
          <w:szCs w:val="24"/>
        </w:rPr>
        <w:t>activities</w:t>
      </w:r>
      <w:proofErr w:type="gramEnd"/>
    </w:p>
    <w:p w14:paraId="060A0404" w14:textId="77777777" w:rsidR="00F816EB" w:rsidRPr="00C42331" w:rsidRDefault="00F816EB" w:rsidP="00287763">
      <w:pPr>
        <w:pStyle w:val="ListParagraph"/>
        <w:numPr>
          <w:ilvl w:val="0"/>
          <w:numId w:val="10"/>
        </w:numPr>
        <w:rPr>
          <w:sz w:val="24"/>
          <w:szCs w:val="24"/>
        </w:rPr>
      </w:pPr>
      <w:r w:rsidRPr="00C42331">
        <w:rPr>
          <w:sz w:val="24"/>
          <w:szCs w:val="24"/>
        </w:rPr>
        <w:t>directly supporting with specific skills (paired reading for example)</w:t>
      </w:r>
    </w:p>
    <w:p w14:paraId="4948C427" w14:textId="77777777" w:rsidR="00F816EB" w:rsidRPr="00C42331" w:rsidRDefault="00F816EB" w:rsidP="00F816EB">
      <w:pPr>
        <w:rPr>
          <w:sz w:val="24"/>
          <w:szCs w:val="24"/>
        </w:rPr>
      </w:pPr>
      <w:r w:rsidRPr="00C42331">
        <w:rPr>
          <w:sz w:val="24"/>
          <w:szCs w:val="24"/>
        </w:rPr>
        <w:t xml:space="preserve">More detail about this can be found using the link below: </w:t>
      </w:r>
    </w:p>
    <w:p w14:paraId="554E68F7" w14:textId="3FDF7983" w:rsidR="00F816EB" w:rsidRPr="00C42331" w:rsidRDefault="00000000" w:rsidP="00F816EB">
      <w:pPr>
        <w:rPr>
          <w:sz w:val="24"/>
          <w:szCs w:val="24"/>
        </w:rPr>
      </w:pPr>
      <w:hyperlink r:id="rId58" w:history="1">
        <w:r w:rsidR="001F1DCE" w:rsidRPr="00C42331">
          <w:rPr>
            <w:rStyle w:val="Hyperlink"/>
            <w:sz w:val="24"/>
            <w:szCs w:val="24"/>
          </w:rPr>
          <w:t>http://jobs.aberdeenshire.gov.uk/volunteer-with-us/</w:t>
        </w:r>
      </w:hyperlink>
      <w:r w:rsidR="001F1DCE" w:rsidRPr="00C42331">
        <w:rPr>
          <w:sz w:val="24"/>
          <w:szCs w:val="24"/>
        </w:rPr>
        <w:t xml:space="preserve"> </w:t>
      </w:r>
      <w:r w:rsidR="00F816EB" w:rsidRPr="00C42331">
        <w:rPr>
          <w:sz w:val="24"/>
          <w:szCs w:val="24"/>
        </w:rPr>
        <w:t xml:space="preserve">or contact your Head teacher. </w:t>
      </w:r>
    </w:p>
    <w:p w14:paraId="3C1DBFDF" w14:textId="77777777" w:rsidR="00F816EB" w:rsidRPr="00C42331" w:rsidRDefault="00F816EB" w:rsidP="009B2CDC">
      <w:pPr>
        <w:pStyle w:val="Heading1"/>
        <w:rPr>
          <w:rFonts w:cs="Arial"/>
        </w:rPr>
      </w:pPr>
      <w:bookmarkStart w:id="75" w:name="_Toc150942068"/>
      <w:r w:rsidRPr="00C42331">
        <w:rPr>
          <w:rFonts w:cs="Arial"/>
        </w:rPr>
        <w:t>Collaborating with the Community</w:t>
      </w:r>
      <w:bookmarkEnd w:id="75"/>
      <w:r w:rsidRPr="00C42331">
        <w:rPr>
          <w:rFonts w:cs="Arial"/>
        </w:rPr>
        <w:t xml:space="preserve"> </w:t>
      </w:r>
    </w:p>
    <w:p w14:paraId="4954AA40" w14:textId="4A8F8A06" w:rsidR="00EA5AA5" w:rsidRPr="00C42331" w:rsidRDefault="002F700D" w:rsidP="00F816EB">
      <w:pPr>
        <w:rPr>
          <w:sz w:val="24"/>
          <w:szCs w:val="24"/>
        </w:rPr>
      </w:pPr>
      <w:r w:rsidRPr="00C42331">
        <w:rPr>
          <w:sz w:val="24"/>
          <w:szCs w:val="24"/>
        </w:rPr>
        <w:t>We</w:t>
      </w:r>
      <w:r w:rsidR="00F816EB" w:rsidRPr="00C42331">
        <w:rPr>
          <w:sz w:val="24"/>
          <w:szCs w:val="24"/>
        </w:rPr>
        <w:t xml:space="preserve"> work with many local organisations, community groups and businesses to ensure our children and young people benefit from further resources, </w:t>
      </w:r>
      <w:r w:rsidR="00426D39" w:rsidRPr="00C42331">
        <w:rPr>
          <w:sz w:val="24"/>
          <w:szCs w:val="24"/>
        </w:rPr>
        <w:t>experiences,</w:t>
      </w:r>
      <w:r w:rsidR="00F816EB" w:rsidRPr="00C42331">
        <w:rPr>
          <w:sz w:val="24"/>
          <w:szCs w:val="24"/>
        </w:rPr>
        <w:t xml:space="preserve"> and opportunities. If you are interested in working with the school, please contact the Head</w:t>
      </w:r>
      <w:r w:rsidR="00D15957">
        <w:rPr>
          <w:sz w:val="24"/>
          <w:szCs w:val="24"/>
        </w:rPr>
        <w:t xml:space="preserve"> T</w:t>
      </w:r>
      <w:r w:rsidR="00F816EB" w:rsidRPr="00C42331">
        <w:rPr>
          <w:sz w:val="24"/>
          <w:szCs w:val="24"/>
        </w:rPr>
        <w:t>eacher</w:t>
      </w:r>
      <w:r w:rsidR="00D15957">
        <w:rPr>
          <w:sz w:val="24"/>
          <w:szCs w:val="24"/>
        </w:rPr>
        <w:t>.</w:t>
      </w:r>
    </w:p>
    <w:p w14:paraId="50143855" w14:textId="77D67633" w:rsidR="00EA5AA5" w:rsidRPr="00C42331" w:rsidRDefault="00EA5AA5" w:rsidP="00F677B1">
      <w:pPr>
        <w:pStyle w:val="Heading1"/>
        <w:rPr>
          <w:rFonts w:cs="Arial"/>
        </w:rPr>
      </w:pPr>
      <w:bookmarkStart w:id="76" w:name="_Toc150942069"/>
      <w:r w:rsidRPr="00C42331">
        <w:rPr>
          <w:rFonts w:cs="Arial"/>
        </w:rPr>
        <w:t>Addressing Concerns &amp; Complaints</w:t>
      </w:r>
      <w:bookmarkEnd w:id="76"/>
    </w:p>
    <w:p w14:paraId="08B22E50" w14:textId="306194DA"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Aberdeenshire Council recognises the vital role that parents play in supporting their child’s learning and is committed to fostering positive relationships with parents. No matter how strong partnerships are, or how good our policies are, sometimes things can still go wrong and there may be occasions where parents wish to express unhappiness or dissatisfaction with council services, </w:t>
      </w:r>
      <w:r w:rsidR="00426D39" w:rsidRPr="00C42331">
        <w:rPr>
          <w:sz w:val="24"/>
          <w:szCs w:val="24"/>
        </w:rPr>
        <w:t>policies,</w:t>
      </w:r>
      <w:r w:rsidRPr="00C42331">
        <w:rPr>
          <w:sz w:val="24"/>
          <w:szCs w:val="24"/>
        </w:rPr>
        <w:t xml:space="preserve"> or staff behaviour.</w:t>
      </w:r>
    </w:p>
    <w:p w14:paraId="36A75A2D" w14:textId="77777777" w:rsidR="00EA5AA5" w:rsidRPr="00C42331" w:rsidRDefault="00EA5AA5" w:rsidP="00634250">
      <w:pPr>
        <w:autoSpaceDE w:val="0"/>
        <w:autoSpaceDN w:val="0"/>
        <w:adjustRightInd w:val="0"/>
        <w:spacing w:after="0" w:line="240" w:lineRule="auto"/>
        <w:rPr>
          <w:sz w:val="24"/>
          <w:szCs w:val="24"/>
        </w:rPr>
      </w:pPr>
    </w:p>
    <w:p w14:paraId="4D3B4325" w14:textId="3FCA21CA" w:rsidR="00EA5AA5" w:rsidRPr="00C42331" w:rsidRDefault="00000000" w:rsidP="00634250">
      <w:pPr>
        <w:autoSpaceDE w:val="0"/>
        <w:autoSpaceDN w:val="0"/>
        <w:adjustRightInd w:val="0"/>
        <w:spacing w:after="0" w:line="240" w:lineRule="auto"/>
        <w:rPr>
          <w:rStyle w:val="eop"/>
          <w:color w:val="000000"/>
          <w:sz w:val="24"/>
          <w:shd w:val="clear" w:color="auto" w:fill="FFFFFF"/>
        </w:rPr>
      </w:pPr>
      <w:hyperlink r:id="rId59" w:tgtFrame="_blank" w:history="1">
        <w:r w:rsidR="00EA5AA5" w:rsidRPr="00C42331">
          <w:rPr>
            <w:rStyle w:val="normaltextrun"/>
            <w:color w:val="10123A"/>
            <w:sz w:val="24"/>
            <w:u w:val="single"/>
            <w:shd w:val="clear" w:color="auto" w:fill="FFFFFF"/>
          </w:rPr>
          <w:t>http://aberdeenshire.gov.uk/contact-us/have-your-say/have-your-say-guide/</w:t>
        </w:r>
      </w:hyperlink>
      <w:r w:rsidR="00EA5AA5" w:rsidRPr="00C42331">
        <w:rPr>
          <w:rStyle w:val="normaltextrun"/>
          <w:color w:val="10123A"/>
          <w:sz w:val="24"/>
          <w:u w:val="single"/>
          <w:shd w:val="clear" w:color="auto" w:fill="FFFFFF"/>
        </w:rPr>
        <w:t> </w:t>
      </w:r>
      <w:r w:rsidR="00EA5AA5" w:rsidRPr="00C42331">
        <w:rPr>
          <w:rStyle w:val="eop"/>
          <w:color w:val="000000"/>
          <w:sz w:val="24"/>
          <w:shd w:val="clear" w:color="auto" w:fill="FFFFFF"/>
        </w:rPr>
        <w:t> </w:t>
      </w:r>
    </w:p>
    <w:p w14:paraId="758BB143" w14:textId="77777777" w:rsidR="00EA5AA5" w:rsidRPr="00C42331" w:rsidRDefault="00EA5AA5" w:rsidP="00634250">
      <w:pPr>
        <w:autoSpaceDE w:val="0"/>
        <w:autoSpaceDN w:val="0"/>
        <w:adjustRightInd w:val="0"/>
        <w:spacing w:after="0" w:line="240" w:lineRule="auto"/>
        <w:rPr>
          <w:sz w:val="24"/>
          <w:szCs w:val="24"/>
        </w:rPr>
      </w:pPr>
    </w:p>
    <w:p w14:paraId="0B1C5AD8"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lastRenderedPageBreak/>
        <w:t xml:space="preserve">When a complaint is made it must be handled in accordance with the Complaints Handling Procedure which provides two opportunities to resolve issues internally. In order to maintain positive relationships, it is usually better for all if parental concerns or complaints can be resolved at school/ early years setting level as quickly as possible. </w:t>
      </w:r>
    </w:p>
    <w:p w14:paraId="59D5BB8D" w14:textId="77777777" w:rsidR="00EA5AA5" w:rsidRPr="00C42331" w:rsidRDefault="00EA5AA5" w:rsidP="00634250">
      <w:pPr>
        <w:autoSpaceDE w:val="0"/>
        <w:autoSpaceDN w:val="0"/>
        <w:adjustRightInd w:val="0"/>
        <w:spacing w:after="0" w:line="240" w:lineRule="auto"/>
        <w:rPr>
          <w:sz w:val="24"/>
          <w:szCs w:val="24"/>
        </w:rPr>
      </w:pPr>
    </w:p>
    <w:p w14:paraId="7788FB11" w14:textId="4C34733E"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If a concern or complaint cannot be resolved at frontline resolution (Stage 1) then it will progress to Investigation (Stage 2) and a detailed investigation into the matter will be carried out. Complaints that are complex, </w:t>
      </w:r>
      <w:r w:rsidR="009830A0" w:rsidRPr="00C42331">
        <w:rPr>
          <w:sz w:val="24"/>
          <w:szCs w:val="24"/>
        </w:rPr>
        <w:t>serious,</w:t>
      </w:r>
      <w:r w:rsidRPr="00C42331">
        <w:rPr>
          <w:sz w:val="24"/>
          <w:szCs w:val="24"/>
        </w:rPr>
        <w:t xml:space="preserve"> or high risk and require detailed, lengthy investigation may be dealt with at the Investigation Stage from the outset.</w:t>
      </w:r>
    </w:p>
    <w:p w14:paraId="5D14BC20" w14:textId="77777777" w:rsidR="00EA5AA5" w:rsidRPr="00C42331" w:rsidRDefault="00EA5AA5" w:rsidP="00634250">
      <w:pPr>
        <w:autoSpaceDE w:val="0"/>
        <w:autoSpaceDN w:val="0"/>
        <w:adjustRightInd w:val="0"/>
        <w:spacing w:after="0" w:line="240" w:lineRule="auto"/>
        <w:rPr>
          <w:sz w:val="24"/>
          <w:szCs w:val="24"/>
        </w:rPr>
      </w:pPr>
    </w:p>
    <w:p w14:paraId="7F8208B0"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Once the two internal stages of the Complaints Handling procedure have been exhausted, the complainant must be directed to the Scottish Public Services Ombudsman (SPSO) to carry out an independent external review of the process.  The SPSO is the final stage of the complaint procedure. </w:t>
      </w:r>
    </w:p>
    <w:p w14:paraId="3A944BD0" w14:textId="77777777" w:rsidR="00EA5AA5" w:rsidRPr="00C42331" w:rsidRDefault="00EA5AA5" w:rsidP="00634250">
      <w:pPr>
        <w:autoSpaceDE w:val="0"/>
        <w:autoSpaceDN w:val="0"/>
        <w:adjustRightInd w:val="0"/>
        <w:spacing w:after="0" w:line="240" w:lineRule="auto"/>
        <w:rPr>
          <w:sz w:val="24"/>
          <w:szCs w:val="24"/>
        </w:rPr>
      </w:pPr>
    </w:p>
    <w:p w14:paraId="662D3869"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t>Once the SPSO reaches a decision they may contact the council with recommendations for improvement and will provide dates by which the recommendations must be implemented. The council is required to report back to the SPSO and evidence that the required action has been taken.</w:t>
      </w:r>
    </w:p>
    <w:p w14:paraId="677B586A" w14:textId="77777777" w:rsidR="004E5EBE" w:rsidRPr="00C42331" w:rsidRDefault="004E5EBE" w:rsidP="00701B37">
      <w:pPr>
        <w:rPr>
          <w:sz w:val="24"/>
          <w:szCs w:val="24"/>
        </w:rPr>
      </w:pPr>
      <w:r w:rsidRPr="00C42331">
        <w:rPr>
          <w:sz w:val="24"/>
          <w:szCs w:val="24"/>
        </w:rPr>
        <w:br w:type="page"/>
      </w:r>
    </w:p>
    <w:p w14:paraId="638DC367" w14:textId="487F1E3F" w:rsidR="00701B37" w:rsidRPr="00C42331" w:rsidRDefault="004E5EBE" w:rsidP="00701B37">
      <w:pPr>
        <w:pStyle w:val="Documenttitle"/>
      </w:pPr>
      <w:bookmarkStart w:id="77" w:name="_Toc150942070"/>
      <w:r w:rsidRPr="00C42331">
        <w:lastRenderedPageBreak/>
        <w:t>School Policies and Useful Information</w:t>
      </w:r>
      <w:bookmarkEnd w:id="77"/>
    </w:p>
    <w:p w14:paraId="1715122C" w14:textId="77777777" w:rsidR="00790D87" w:rsidRDefault="00950748" w:rsidP="009B2CDC">
      <w:pPr>
        <w:rPr>
          <w:sz w:val="24"/>
          <w:szCs w:val="24"/>
        </w:rPr>
      </w:pPr>
      <w:proofErr w:type="spellStart"/>
      <w:r>
        <w:rPr>
          <w:sz w:val="24"/>
          <w:szCs w:val="24"/>
        </w:rPr>
        <w:t>Largue</w:t>
      </w:r>
      <w:proofErr w:type="spellEnd"/>
      <w:r>
        <w:rPr>
          <w:sz w:val="24"/>
          <w:szCs w:val="24"/>
        </w:rPr>
        <w:t xml:space="preserve"> </w:t>
      </w:r>
      <w:r w:rsidR="004E5EBE" w:rsidRPr="00C42331">
        <w:rPr>
          <w:sz w:val="24"/>
          <w:szCs w:val="24"/>
        </w:rPr>
        <w:t xml:space="preserve">School </w:t>
      </w:r>
      <w:r>
        <w:rPr>
          <w:sz w:val="24"/>
          <w:szCs w:val="24"/>
        </w:rPr>
        <w:t xml:space="preserve">has a range of school policies which are shared with parents </w:t>
      </w:r>
      <w:r w:rsidR="00790D87">
        <w:rPr>
          <w:sz w:val="24"/>
          <w:szCs w:val="24"/>
        </w:rPr>
        <w:t>through newsletters and the Parent Council.</w:t>
      </w:r>
    </w:p>
    <w:p w14:paraId="508EB03F" w14:textId="30939B9D" w:rsidR="002B755E" w:rsidRPr="00C42331" w:rsidRDefault="004E5EBE" w:rsidP="009B2CDC">
      <w:pPr>
        <w:rPr>
          <w:sz w:val="24"/>
          <w:szCs w:val="24"/>
        </w:rPr>
      </w:pPr>
      <w:r w:rsidRPr="00C42331">
        <w:rPr>
          <w:sz w:val="24"/>
          <w:szCs w:val="24"/>
        </w:rPr>
        <w:t xml:space="preserve">All Aberdeenshire Council Education policies can be found here: </w:t>
      </w:r>
    </w:p>
    <w:p w14:paraId="29C59B7F" w14:textId="0CEA227B" w:rsidR="002B755E" w:rsidRPr="00C42331" w:rsidRDefault="00000000">
      <w:hyperlink r:id="rId60" w:history="1">
        <w:r w:rsidR="002213CB" w:rsidRPr="00C42331">
          <w:rPr>
            <w:rStyle w:val="Hyperlink"/>
            <w:sz w:val="24"/>
            <w:szCs w:val="24"/>
          </w:rPr>
          <w:t>http://www.aberdeenshire.gov.uk/council-and-democracy/about-us/service-structure/education-and-childrens-services-policy-framework/</w:t>
        </w:r>
      </w:hyperlink>
      <w:r w:rsidR="002B755E" w:rsidRPr="00C42331">
        <w:t xml:space="preserve"> </w:t>
      </w:r>
    </w:p>
    <w:p w14:paraId="58A9FE0C" w14:textId="606BA7C2" w:rsidR="004E5EBE" w:rsidRPr="00C42331" w:rsidRDefault="004E5EBE" w:rsidP="004E5EBE">
      <w:pPr>
        <w:pStyle w:val="Heading1"/>
        <w:rPr>
          <w:rFonts w:cs="Arial"/>
        </w:rPr>
      </w:pPr>
      <w:bookmarkStart w:id="78" w:name="_Toc150942071"/>
      <w:r w:rsidRPr="00C42331">
        <w:rPr>
          <w:rFonts w:cs="Arial"/>
        </w:rPr>
        <w:t>Attendance</w:t>
      </w:r>
      <w:bookmarkEnd w:id="78"/>
    </w:p>
    <w:p w14:paraId="12B663EA" w14:textId="77777777" w:rsidR="00E14271" w:rsidRPr="002B6C93" w:rsidRDefault="00E14271" w:rsidP="00E14271">
      <w:pPr>
        <w:pStyle w:val="BodyText"/>
        <w:rPr>
          <w:rFonts w:ascii="Arial" w:hAnsi="Arial" w:cs="Arial"/>
          <w:sz w:val="24"/>
          <w:szCs w:val="24"/>
        </w:rPr>
      </w:pPr>
      <w:r w:rsidRPr="002B6C93">
        <w:rPr>
          <w:rFonts w:ascii="Arial" w:hAnsi="Arial" w:cs="Arial"/>
          <w:sz w:val="24"/>
          <w:szCs w:val="24"/>
        </w:rPr>
        <w:t>In recent years increasing attention has been paid to the issue of child protection and safety due to reported occasions where children have been seriously or fatally injured because of the inappropriate or criminal actions of adults.</w:t>
      </w:r>
    </w:p>
    <w:p w14:paraId="7A23D1A9" w14:textId="77777777" w:rsidR="00E14271" w:rsidRPr="002B6C93" w:rsidRDefault="00E14271" w:rsidP="00E14271">
      <w:pPr>
        <w:pStyle w:val="BodyText"/>
        <w:rPr>
          <w:rFonts w:ascii="Arial" w:hAnsi="Arial" w:cs="Arial"/>
          <w:sz w:val="24"/>
          <w:szCs w:val="24"/>
        </w:rPr>
      </w:pPr>
      <w:r w:rsidRPr="002B6C93">
        <w:rPr>
          <w:rFonts w:ascii="Arial" w:hAnsi="Arial" w:cs="Arial"/>
          <w:sz w:val="24"/>
          <w:szCs w:val="24"/>
        </w:rPr>
        <w:t xml:space="preserve">It is important that staff and parents continue to work together to develop and improve arrangements for monitoring the care and welfare of all children and young people. </w:t>
      </w:r>
    </w:p>
    <w:p w14:paraId="4B2F2F70" w14:textId="77777777" w:rsidR="00E14271" w:rsidRPr="002B6C93" w:rsidRDefault="00E14271" w:rsidP="00E14271">
      <w:pPr>
        <w:pStyle w:val="BodyText"/>
        <w:rPr>
          <w:rFonts w:ascii="Arial" w:hAnsi="Arial" w:cs="Arial"/>
          <w:sz w:val="24"/>
          <w:szCs w:val="24"/>
        </w:rPr>
      </w:pPr>
      <w:r w:rsidRPr="002B6C93">
        <w:rPr>
          <w:rFonts w:ascii="Arial" w:hAnsi="Arial" w:cs="Arial"/>
          <w:sz w:val="24"/>
          <w:szCs w:val="24"/>
        </w:rPr>
        <w:t>With that specific aim in mind, Aberdeenshire Education &amp; Children’s Services has asked all schools to implement a series of standard procedures to monitor pupil attendance and absence from school and to invite the co-operation of parents in making these changes work.  All parents are asked to assist the staff in the schools which their children attend in the manner described below:</w:t>
      </w:r>
    </w:p>
    <w:p w14:paraId="6C3BBD04" w14:textId="77777777" w:rsidR="00E14271" w:rsidRPr="00E770FB" w:rsidRDefault="00E14271" w:rsidP="00E14271">
      <w:pPr>
        <w:pStyle w:val="BodyText"/>
        <w:rPr>
          <w:rFonts w:ascii="Arial" w:hAnsi="Arial" w:cs="Arial"/>
        </w:rPr>
      </w:pPr>
    </w:p>
    <w:p w14:paraId="4ACF40C8" w14:textId="77777777" w:rsidR="00E14271" w:rsidRPr="00691FA9" w:rsidRDefault="00E14271" w:rsidP="00E14271">
      <w:pPr>
        <w:rPr>
          <w:b/>
          <w:sz w:val="24"/>
          <w:szCs w:val="24"/>
        </w:rPr>
      </w:pPr>
      <w:bookmarkStart w:id="79" w:name="_Toc497997182"/>
      <w:bookmarkStart w:id="80" w:name="_Toc530036547"/>
      <w:r w:rsidRPr="00691FA9">
        <w:rPr>
          <w:b/>
          <w:sz w:val="24"/>
          <w:szCs w:val="24"/>
        </w:rPr>
        <w:t>Attendance and Absence Procedures</w:t>
      </w:r>
      <w:bookmarkEnd w:id="79"/>
      <w:bookmarkEnd w:id="80"/>
    </w:p>
    <w:p w14:paraId="0BF51C17" w14:textId="77777777" w:rsidR="00E14271" w:rsidRPr="00A541FD" w:rsidRDefault="00E14271" w:rsidP="00E14271">
      <w:pPr>
        <w:pStyle w:val="BodyText"/>
        <w:rPr>
          <w:rFonts w:ascii="Arial" w:hAnsi="Arial" w:cs="Arial"/>
          <w:b/>
          <w:sz w:val="24"/>
          <w:szCs w:val="24"/>
        </w:rPr>
      </w:pPr>
      <w:r w:rsidRPr="002B6C93">
        <w:rPr>
          <w:rFonts w:ascii="Arial" w:hAnsi="Arial" w:cs="Arial"/>
          <w:sz w:val="24"/>
          <w:szCs w:val="24"/>
        </w:rPr>
        <w:t xml:space="preserve">Parents are responsible for ensuring that their children attend school regularly and arrive on time.  </w:t>
      </w:r>
      <w:r w:rsidRPr="00A541FD">
        <w:rPr>
          <w:rFonts w:ascii="Arial" w:hAnsi="Arial" w:cs="Arial"/>
          <w:sz w:val="24"/>
          <w:szCs w:val="24"/>
        </w:rPr>
        <w:t>Children should not arrive at school more than 20mins before the start of the school day.</w:t>
      </w:r>
      <w:r w:rsidRPr="00A541FD">
        <w:rPr>
          <w:rFonts w:ascii="Arial" w:hAnsi="Arial" w:cs="Arial"/>
          <w:b/>
          <w:sz w:val="24"/>
          <w:szCs w:val="24"/>
        </w:rPr>
        <w:t xml:space="preserve"> There is no legal requirement to have a member of staff in the playground area supervising the children where the school roll is under 50. A member of staff however will be present in the school building for supervisory purposes and will be available to support pupils who require assistance.</w:t>
      </w:r>
    </w:p>
    <w:p w14:paraId="55435341" w14:textId="77777777" w:rsidR="00E14271" w:rsidRPr="00A541FD" w:rsidRDefault="00E14271" w:rsidP="00E14271">
      <w:pPr>
        <w:pStyle w:val="BodyText"/>
        <w:rPr>
          <w:rFonts w:ascii="Arial" w:hAnsi="Arial" w:cs="Arial"/>
          <w:sz w:val="24"/>
          <w:szCs w:val="24"/>
        </w:rPr>
      </w:pPr>
      <w:r w:rsidRPr="00A541FD">
        <w:rPr>
          <w:rFonts w:ascii="Arial" w:hAnsi="Arial" w:cs="Arial"/>
          <w:sz w:val="24"/>
          <w:szCs w:val="24"/>
        </w:rPr>
        <w:t>This is the earliest time we expect children to arrive at school. During inclement weather, your child should arrive at school just in time for the start of the school day at 9.00am.</w:t>
      </w:r>
    </w:p>
    <w:p w14:paraId="12DDC799" w14:textId="77777777" w:rsidR="00E14271" w:rsidRPr="00A541FD" w:rsidRDefault="00E14271" w:rsidP="00E14271">
      <w:pPr>
        <w:pStyle w:val="BodyText"/>
        <w:rPr>
          <w:rFonts w:ascii="Arial" w:hAnsi="Arial" w:cs="Arial"/>
          <w:sz w:val="24"/>
          <w:szCs w:val="24"/>
        </w:rPr>
      </w:pPr>
      <w:r w:rsidRPr="00A541FD">
        <w:rPr>
          <w:rFonts w:ascii="Arial" w:hAnsi="Arial" w:cs="Arial"/>
          <w:sz w:val="24"/>
          <w:szCs w:val="24"/>
        </w:rPr>
        <w:t>School transport pupils, whose parents have no control of their children’s arrival time, will be allowed into the building if the weather is excessively wet or windy. School transport will not drop off pupils more than 20mins before the start of the school day.</w:t>
      </w:r>
    </w:p>
    <w:p w14:paraId="613EEA08" w14:textId="77777777" w:rsidR="00E14271" w:rsidRPr="002B6C93" w:rsidRDefault="00E14271" w:rsidP="00E14271">
      <w:pPr>
        <w:pStyle w:val="BodyText"/>
        <w:rPr>
          <w:rFonts w:ascii="Arial" w:hAnsi="Arial" w:cs="Arial"/>
          <w:sz w:val="24"/>
          <w:szCs w:val="24"/>
        </w:rPr>
      </w:pPr>
      <w:r>
        <w:rPr>
          <w:rFonts w:ascii="Arial" w:hAnsi="Arial" w:cs="Arial"/>
          <w:sz w:val="24"/>
          <w:szCs w:val="24"/>
        </w:rPr>
        <w:t>Parents</w:t>
      </w:r>
      <w:r w:rsidRPr="002B6C93">
        <w:rPr>
          <w:rFonts w:ascii="Arial" w:hAnsi="Arial" w:cs="Arial"/>
          <w:sz w:val="24"/>
          <w:szCs w:val="24"/>
        </w:rPr>
        <w:t xml:space="preserve"> are also responsible for ensuring the safety of their children on their journeys to and from school except whilst on school transport where Aberdeenshire Council has clear guidelines about pupil safety.  Absence of pupils travelling on school transport must also be communicated to the bus company or (where known) the bus driver.   </w:t>
      </w:r>
    </w:p>
    <w:p w14:paraId="45A5309D" w14:textId="77777777" w:rsidR="00E14271" w:rsidRPr="002B6C93" w:rsidRDefault="00E14271" w:rsidP="00E14271">
      <w:pPr>
        <w:pStyle w:val="BodyText"/>
        <w:rPr>
          <w:rFonts w:ascii="Arial" w:hAnsi="Arial" w:cs="Arial"/>
          <w:sz w:val="24"/>
          <w:szCs w:val="24"/>
        </w:rPr>
      </w:pPr>
      <w:r w:rsidRPr="002B6C93">
        <w:rPr>
          <w:rFonts w:ascii="Arial" w:hAnsi="Arial" w:cs="Arial"/>
          <w:sz w:val="24"/>
          <w:szCs w:val="24"/>
        </w:rPr>
        <w:t xml:space="preserve">Regular and punctual attendance is linked closely to achievement and school staff would wish to work with parents to ensure that children can achieve fully.  The school is required by law to maintain an accurate record of the attendance and absence of </w:t>
      </w:r>
      <w:r w:rsidRPr="002B6C93">
        <w:rPr>
          <w:rFonts w:ascii="Arial" w:hAnsi="Arial" w:cs="Arial"/>
          <w:sz w:val="24"/>
          <w:szCs w:val="24"/>
        </w:rPr>
        <w:lastRenderedPageBreak/>
        <w:t>each pupil and parents are requested to assist in this process by keeping the school informed if their child is to be absent for any reason.</w:t>
      </w:r>
    </w:p>
    <w:p w14:paraId="6D46CC9A" w14:textId="77777777" w:rsidR="00E14271" w:rsidRPr="00E770FB" w:rsidRDefault="00E14271" w:rsidP="00E14271">
      <w:pPr>
        <w:pStyle w:val="BodyText"/>
        <w:rPr>
          <w:rFonts w:ascii="Arial" w:hAnsi="Arial" w:cs="Arial"/>
        </w:rPr>
      </w:pPr>
    </w:p>
    <w:p w14:paraId="50241A6B" w14:textId="77777777" w:rsidR="00E14271" w:rsidRPr="00691FA9" w:rsidRDefault="00E14271" w:rsidP="00E14271">
      <w:pPr>
        <w:rPr>
          <w:b/>
          <w:sz w:val="24"/>
          <w:szCs w:val="24"/>
        </w:rPr>
      </w:pPr>
      <w:bookmarkStart w:id="81" w:name="_Toc497997183"/>
      <w:bookmarkStart w:id="82" w:name="_Toc530036548"/>
      <w:bookmarkStart w:id="83" w:name="_Toc12539792"/>
      <w:r w:rsidRPr="00691FA9">
        <w:rPr>
          <w:b/>
          <w:sz w:val="24"/>
          <w:szCs w:val="24"/>
        </w:rPr>
        <w:t>Unplanned Absence</w:t>
      </w:r>
      <w:bookmarkEnd w:id="81"/>
      <w:bookmarkEnd w:id="82"/>
      <w:bookmarkEnd w:id="83"/>
    </w:p>
    <w:p w14:paraId="1416590F" w14:textId="77777777" w:rsidR="00E14271" w:rsidRPr="002B6C93" w:rsidRDefault="00E14271" w:rsidP="00E14271">
      <w:pPr>
        <w:pStyle w:val="BodyText"/>
        <w:rPr>
          <w:rFonts w:ascii="Arial" w:hAnsi="Arial" w:cs="Arial"/>
          <w:sz w:val="24"/>
          <w:szCs w:val="24"/>
        </w:rPr>
      </w:pPr>
      <w:r w:rsidRPr="002B6C93">
        <w:rPr>
          <w:rFonts w:ascii="Arial" w:hAnsi="Arial" w:cs="Arial"/>
          <w:sz w:val="24"/>
          <w:szCs w:val="24"/>
        </w:rPr>
        <w:t>It is important to note that if a child does not arrive at school and there is no reasonable explanation provided for his/her absence then members of staff will be required to ascertain the whereabouts for the safety of the individual child.  This will involve a phone call to the parent soon after 9.30am. Repeated calls will be made until the child’s whereabouts have been confirmed.  If contact cannot be made the situation will be assessed and it may be thought necessary to inform the local social work department. In order to avoid causing unnecessary concern for staff and parents the importance of good communication between home and school cannot be over-emphasised.</w:t>
      </w:r>
    </w:p>
    <w:p w14:paraId="3863544A" w14:textId="77777777" w:rsidR="00E14271" w:rsidRPr="00E770FB" w:rsidRDefault="00E14271" w:rsidP="00E14271">
      <w:pPr>
        <w:pStyle w:val="BodyText"/>
        <w:rPr>
          <w:rFonts w:ascii="Arial" w:hAnsi="Arial" w:cs="Arial"/>
        </w:rPr>
      </w:pPr>
    </w:p>
    <w:p w14:paraId="55A56B6E" w14:textId="77777777" w:rsidR="00E14271" w:rsidRPr="002B6C93" w:rsidRDefault="00E14271" w:rsidP="00E14271">
      <w:pPr>
        <w:pStyle w:val="BodyText"/>
        <w:rPr>
          <w:rFonts w:ascii="Arial" w:hAnsi="Arial" w:cs="Arial"/>
          <w:sz w:val="24"/>
          <w:szCs w:val="24"/>
        </w:rPr>
      </w:pPr>
      <w:r w:rsidRPr="002B6C93">
        <w:rPr>
          <w:rFonts w:ascii="Arial" w:hAnsi="Arial" w:cs="Arial"/>
          <w:sz w:val="24"/>
          <w:szCs w:val="24"/>
        </w:rPr>
        <w:t>Parents are asked to assist school staff in the manner detailed below:</w:t>
      </w:r>
    </w:p>
    <w:p w14:paraId="46173EEA" w14:textId="77777777" w:rsidR="00E14271" w:rsidRPr="002B6C93" w:rsidRDefault="00E14271" w:rsidP="00E14271">
      <w:pPr>
        <w:pStyle w:val="BodyText"/>
        <w:rPr>
          <w:rFonts w:ascii="Arial" w:hAnsi="Arial" w:cs="Arial"/>
          <w:sz w:val="24"/>
          <w:szCs w:val="24"/>
        </w:rPr>
      </w:pPr>
    </w:p>
    <w:p w14:paraId="04D57CB0" w14:textId="77777777" w:rsidR="00E14271" w:rsidRPr="002B6C93" w:rsidRDefault="00E14271" w:rsidP="00E14271">
      <w:pPr>
        <w:pStyle w:val="ListBullet"/>
        <w:numPr>
          <w:ilvl w:val="0"/>
          <w:numId w:val="41"/>
        </w:numPr>
        <w:tabs>
          <w:tab w:val="clear" w:pos="227"/>
          <w:tab w:val="clear" w:pos="1080"/>
          <w:tab w:val="num" w:pos="360"/>
        </w:tabs>
        <w:spacing w:after="0" w:line="240" w:lineRule="auto"/>
        <w:ind w:left="360"/>
        <w:contextualSpacing w:val="0"/>
        <w:rPr>
          <w:sz w:val="24"/>
          <w:szCs w:val="24"/>
        </w:rPr>
      </w:pPr>
      <w:r w:rsidRPr="002B6C93">
        <w:rPr>
          <w:sz w:val="24"/>
          <w:szCs w:val="24"/>
        </w:rPr>
        <w:t>If your child is unable to attend school through illness/other reason, please telephone the school between 8:30am and 9:30 am on the first day of his/her absence or send a signed note via a brother or sister where applicable.</w:t>
      </w:r>
    </w:p>
    <w:p w14:paraId="0D1D3213" w14:textId="77777777" w:rsidR="00E14271" w:rsidRPr="002B6C93" w:rsidRDefault="00E14271" w:rsidP="00E14271">
      <w:pPr>
        <w:pStyle w:val="ListBullet"/>
        <w:numPr>
          <w:ilvl w:val="0"/>
          <w:numId w:val="41"/>
        </w:numPr>
        <w:tabs>
          <w:tab w:val="clear" w:pos="227"/>
          <w:tab w:val="clear" w:pos="1080"/>
          <w:tab w:val="num" w:pos="360"/>
        </w:tabs>
        <w:spacing w:after="0" w:line="240" w:lineRule="auto"/>
        <w:ind w:left="360"/>
        <w:contextualSpacing w:val="0"/>
        <w:rPr>
          <w:sz w:val="24"/>
          <w:szCs w:val="24"/>
        </w:rPr>
      </w:pPr>
      <w:r w:rsidRPr="002B6C93">
        <w:rPr>
          <w:sz w:val="24"/>
          <w:szCs w:val="24"/>
        </w:rPr>
        <w:t>If your child is home for lunch and becomes unwell at lunchtime making them unable to return to school in the afternoon, please telephone the school before the beginning of the afternoon session to inform a member of staff.</w:t>
      </w:r>
    </w:p>
    <w:p w14:paraId="3416B6FB" w14:textId="77777777" w:rsidR="00E14271" w:rsidRPr="002B6C93" w:rsidRDefault="00E14271" w:rsidP="00E14271">
      <w:pPr>
        <w:pStyle w:val="ListBullet"/>
        <w:numPr>
          <w:ilvl w:val="0"/>
          <w:numId w:val="41"/>
        </w:numPr>
        <w:tabs>
          <w:tab w:val="clear" w:pos="227"/>
          <w:tab w:val="clear" w:pos="1080"/>
          <w:tab w:val="num" w:pos="360"/>
        </w:tabs>
        <w:spacing w:after="0" w:line="240" w:lineRule="auto"/>
        <w:ind w:left="360"/>
        <w:contextualSpacing w:val="0"/>
        <w:rPr>
          <w:sz w:val="24"/>
          <w:szCs w:val="24"/>
        </w:rPr>
      </w:pPr>
      <w:r w:rsidRPr="002B6C93">
        <w:rPr>
          <w:sz w:val="24"/>
          <w:szCs w:val="24"/>
        </w:rPr>
        <w:t>When you contact the school, it would be helpful if an indication could be given as to the child’s expected length of absence from school.</w:t>
      </w:r>
    </w:p>
    <w:p w14:paraId="667677E0" w14:textId="77777777" w:rsidR="00E14271" w:rsidRPr="002B6C93" w:rsidRDefault="00E14271" w:rsidP="00E14271">
      <w:pPr>
        <w:pStyle w:val="ListBullet"/>
        <w:numPr>
          <w:ilvl w:val="0"/>
          <w:numId w:val="41"/>
        </w:numPr>
        <w:tabs>
          <w:tab w:val="clear" w:pos="227"/>
          <w:tab w:val="clear" w:pos="1080"/>
          <w:tab w:val="num" w:pos="360"/>
        </w:tabs>
        <w:spacing w:after="0" w:line="240" w:lineRule="auto"/>
        <w:ind w:left="360"/>
        <w:contextualSpacing w:val="0"/>
        <w:rPr>
          <w:sz w:val="24"/>
          <w:szCs w:val="24"/>
        </w:rPr>
      </w:pPr>
      <w:r w:rsidRPr="002B6C93">
        <w:rPr>
          <w:sz w:val="24"/>
          <w:szCs w:val="24"/>
        </w:rPr>
        <w:t>On your child’s return to school a note should be provided explaining the reason for absence and confirming the periods of absence from the school.  The note should be signed and dated.</w:t>
      </w:r>
    </w:p>
    <w:p w14:paraId="69E1AB28" w14:textId="77777777" w:rsidR="00E14271" w:rsidRPr="00E770FB" w:rsidRDefault="00E14271" w:rsidP="00E14271">
      <w:pPr>
        <w:pStyle w:val="BodyText"/>
        <w:rPr>
          <w:rFonts w:ascii="Arial" w:hAnsi="Arial" w:cs="Arial"/>
          <w:b/>
        </w:rPr>
      </w:pPr>
    </w:p>
    <w:p w14:paraId="1170151F" w14:textId="77777777" w:rsidR="00E14271" w:rsidRPr="00691FA9" w:rsidRDefault="00E14271" w:rsidP="00E14271">
      <w:pPr>
        <w:rPr>
          <w:b/>
          <w:sz w:val="24"/>
          <w:szCs w:val="24"/>
        </w:rPr>
      </w:pPr>
      <w:bookmarkStart w:id="84" w:name="_Toc497997184"/>
      <w:bookmarkStart w:id="85" w:name="_Toc530036549"/>
      <w:bookmarkStart w:id="86" w:name="_Toc12539793"/>
      <w:r w:rsidRPr="00691FA9">
        <w:rPr>
          <w:b/>
          <w:sz w:val="24"/>
          <w:szCs w:val="24"/>
        </w:rPr>
        <w:t>Planned Absences</w:t>
      </w:r>
      <w:bookmarkEnd w:id="84"/>
      <w:bookmarkEnd w:id="85"/>
      <w:bookmarkEnd w:id="86"/>
    </w:p>
    <w:p w14:paraId="13E6F5D8" w14:textId="77777777" w:rsidR="00E14271" w:rsidRPr="002B6C93" w:rsidRDefault="00E14271" w:rsidP="00E14271">
      <w:pPr>
        <w:pStyle w:val="BodyText"/>
        <w:rPr>
          <w:rFonts w:ascii="Arial" w:hAnsi="Arial" w:cs="Arial"/>
          <w:sz w:val="24"/>
          <w:szCs w:val="24"/>
        </w:rPr>
      </w:pPr>
      <w:r w:rsidRPr="002B6C93">
        <w:rPr>
          <w:rFonts w:ascii="Arial" w:hAnsi="Arial" w:cs="Arial"/>
          <w:sz w:val="24"/>
          <w:szCs w:val="24"/>
        </w:rPr>
        <w:t xml:space="preserve">As part of Government Regulations, we are required to record all absences as “authorised” or “unauthorised”. Authorised absences are due to illness or family bereavement and can also include time off to attend, </w:t>
      </w:r>
      <w:proofErr w:type="gramStart"/>
      <w:r w:rsidRPr="002B6C93">
        <w:rPr>
          <w:rFonts w:ascii="Arial" w:hAnsi="Arial" w:cs="Arial"/>
          <w:sz w:val="24"/>
          <w:szCs w:val="24"/>
        </w:rPr>
        <w:t>e.g.</w:t>
      </w:r>
      <w:proofErr w:type="gramEnd"/>
      <w:r w:rsidRPr="002B6C93">
        <w:rPr>
          <w:rFonts w:ascii="Arial" w:hAnsi="Arial" w:cs="Arial"/>
          <w:sz w:val="24"/>
          <w:szCs w:val="24"/>
        </w:rPr>
        <w:t xml:space="preserve"> sporting events or music exams. </w:t>
      </w:r>
    </w:p>
    <w:p w14:paraId="1E72200F" w14:textId="77777777" w:rsidR="00E14271" w:rsidRPr="002B6C93" w:rsidRDefault="00E14271" w:rsidP="00E14271">
      <w:pPr>
        <w:pStyle w:val="ListBullet2"/>
        <w:numPr>
          <w:ilvl w:val="0"/>
          <w:numId w:val="43"/>
        </w:numPr>
        <w:spacing w:after="0" w:line="240" w:lineRule="auto"/>
        <w:contextualSpacing w:val="0"/>
        <w:rPr>
          <w:sz w:val="24"/>
          <w:szCs w:val="24"/>
        </w:rPr>
      </w:pPr>
      <w:r w:rsidRPr="002B6C93">
        <w:rPr>
          <w:sz w:val="24"/>
          <w:szCs w:val="24"/>
        </w:rPr>
        <w:t xml:space="preserve">Under normal circumstances we do not send work home in the case of absence. </w:t>
      </w:r>
    </w:p>
    <w:p w14:paraId="1B44A8F5" w14:textId="77777777" w:rsidR="00E14271" w:rsidRPr="002B6C93" w:rsidRDefault="00E14271" w:rsidP="00E14271">
      <w:pPr>
        <w:pStyle w:val="ListBullet2"/>
        <w:numPr>
          <w:ilvl w:val="0"/>
          <w:numId w:val="42"/>
        </w:numPr>
        <w:spacing w:after="0" w:line="240" w:lineRule="auto"/>
        <w:contextualSpacing w:val="0"/>
        <w:rPr>
          <w:sz w:val="24"/>
          <w:szCs w:val="24"/>
        </w:rPr>
      </w:pPr>
      <w:r w:rsidRPr="002B6C93">
        <w:rPr>
          <w:sz w:val="24"/>
          <w:szCs w:val="24"/>
        </w:rPr>
        <w:t xml:space="preserve">For medical or dental appointments, the teacher should be informed beforehand in writing. Children should always be collected and returned by an adult on these occasions.  As far as possible such appointments should take place </w:t>
      </w:r>
      <w:proofErr w:type="spellStart"/>
      <w:r w:rsidRPr="002B6C93">
        <w:rPr>
          <w:sz w:val="24"/>
          <w:szCs w:val="24"/>
        </w:rPr>
        <w:t>outwith</w:t>
      </w:r>
      <w:proofErr w:type="spellEnd"/>
      <w:r w:rsidRPr="002B6C93">
        <w:rPr>
          <w:sz w:val="24"/>
          <w:szCs w:val="24"/>
        </w:rPr>
        <w:t xml:space="preserve"> the school day.</w:t>
      </w:r>
    </w:p>
    <w:p w14:paraId="341279C0" w14:textId="77777777" w:rsidR="00E14271" w:rsidRPr="00E770FB" w:rsidRDefault="00E14271" w:rsidP="00E14271">
      <w:pPr>
        <w:pStyle w:val="BodyText"/>
        <w:rPr>
          <w:rFonts w:ascii="Arial" w:hAnsi="Arial" w:cs="Arial"/>
          <w:b/>
        </w:rPr>
      </w:pPr>
    </w:p>
    <w:p w14:paraId="43D57DD0" w14:textId="77777777" w:rsidR="00E14271" w:rsidRPr="009962DB" w:rsidRDefault="00E14271" w:rsidP="00E14271">
      <w:pPr>
        <w:rPr>
          <w:sz w:val="24"/>
          <w:szCs w:val="24"/>
        </w:rPr>
      </w:pPr>
      <w:r w:rsidRPr="009962DB">
        <w:rPr>
          <w:sz w:val="24"/>
          <w:szCs w:val="24"/>
        </w:rPr>
        <w:t>The school follows the Aberdeenshire Attendance Policy:</w:t>
      </w:r>
    </w:p>
    <w:p w14:paraId="70485DD7" w14:textId="77777777" w:rsidR="00E14271" w:rsidRPr="009962DB" w:rsidRDefault="00000000" w:rsidP="00E14271">
      <w:pPr>
        <w:rPr>
          <w:sz w:val="24"/>
          <w:szCs w:val="24"/>
        </w:rPr>
      </w:pPr>
      <w:hyperlink r:id="rId61" w:history="1">
        <w:r w:rsidR="00E14271" w:rsidRPr="009962DB">
          <w:rPr>
            <w:rStyle w:val="Hyperlink"/>
            <w:color w:val="auto"/>
            <w:sz w:val="24"/>
            <w:szCs w:val="24"/>
          </w:rPr>
          <w:t>http://www.aberdeenshire.gov.uk/media/19805/attendance-policy_april-2015.pdf</w:t>
        </w:r>
      </w:hyperlink>
      <w:r w:rsidR="00E14271" w:rsidRPr="009962DB">
        <w:rPr>
          <w:sz w:val="24"/>
          <w:szCs w:val="24"/>
        </w:rPr>
        <w:t xml:space="preserve">  </w:t>
      </w:r>
    </w:p>
    <w:p w14:paraId="2344F3AC" w14:textId="77777777" w:rsidR="00E14271" w:rsidRPr="009962DB" w:rsidRDefault="00E14271" w:rsidP="00E14271">
      <w:pPr>
        <w:rPr>
          <w:sz w:val="24"/>
          <w:szCs w:val="24"/>
        </w:rPr>
      </w:pPr>
      <w:r w:rsidRPr="009962DB">
        <w:rPr>
          <w:sz w:val="24"/>
          <w:szCs w:val="24"/>
        </w:rPr>
        <w:t>Procedures for following up on pupil absence are based on the Education (Scotland) Act 1980 which requires by law that parents/carers ensure that children attend school regularly. The Home/School Liaison Officer has a key role to play, providing a vital link.</w:t>
      </w:r>
    </w:p>
    <w:p w14:paraId="27AB3B49" w14:textId="77777777" w:rsidR="00AA4763" w:rsidRPr="00C42331" w:rsidRDefault="00AA4763" w:rsidP="653CD3F1">
      <w:pPr>
        <w:rPr>
          <w:b/>
          <w:bCs/>
          <w:iCs/>
          <w:color w:val="00B050"/>
          <w:sz w:val="24"/>
          <w:szCs w:val="24"/>
        </w:rPr>
      </w:pPr>
    </w:p>
    <w:p w14:paraId="34D40D08" w14:textId="77777777" w:rsidR="009962DB" w:rsidRPr="00E14271" w:rsidRDefault="009962DB" w:rsidP="653CD3F1">
      <w:pPr>
        <w:rPr>
          <w:b/>
          <w:bCs/>
          <w:iCs/>
          <w:sz w:val="24"/>
          <w:szCs w:val="24"/>
        </w:rPr>
      </w:pPr>
      <w:r w:rsidRPr="00E14271">
        <w:rPr>
          <w:b/>
          <w:bCs/>
          <w:iCs/>
          <w:sz w:val="24"/>
          <w:szCs w:val="24"/>
        </w:rPr>
        <w:t>What parents needs to know:</w:t>
      </w:r>
    </w:p>
    <w:p w14:paraId="4604C4FF" w14:textId="77777777" w:rsidR="009962DB" w:rsidRPr="00C42331" w:rsidRDefault="009962DB" w:rsidP="009962DB">
      <w:pPr>
        <w:rPr>
          <w:sz w:val="24"/>
          <w:szCs w:val="24"/>
        </w:rPr>
      </w:pPr>
      <w:r w:rsidRPr="00C42331">
        <w:rPr>
          <w:sz w:val="24"/>
          <w:szCs w:val="24"/>
        </w:rPr>
        <w:t>The school follows the Aberdeenshire Attendance Policy:</w:t>
      </w:r>
    </w:p>
    <w:p w14:paraId="3CD9584B" w14:textId="3830CACF" w:rsidR="00D77157" w:rsidRPr="00C42331" w:rsidRDefault="00000000" w:rsidP="009962DB">
      <w:pPr>
        <w:rPr>
          <w:sz w:val="24"/>
          <w:szCs w:val="24"/>
        </w:rPr>
      </w:pPr>
      <w:hyperlink r:id="rId62" w:history="1">
        <w:r w:rsidR="00D77157" w:rsidRPr="00C42331">
          <w:rPr>
            <w:rStyle w:val="Hyperlink"/>
            <w:sz w:val="24"/>
            <w:szCs w:val="24"/>
          </w:rPr>
          <w:t>http://publications.aberdeenshire.gov.uk/dataset/council-policies-education/resource/4d0b8f53-24d8-4638-b084-17fe885d11d4</w:t>
        </w:r>
      </w:hyperlink>
    </w:p>
    <w:p w14:paraId="4B52AFEF" w14:textId="71BB6332" w:rsidR="009962DB" w:rsidRPr="00C42331" w:rsidRDefault="009962DB" w:rsidP="009962DB">
      <w:pPr>
        <w:rPr>
          <w:sz w:val="24"/>
          <w:szCs w:val="24"/>
        </w:rPr>
      </w:pPr>
      <w:r w:rsidRPr="00C42331">
        <w:rPr>
          <w:sz w:val="24"/>
          <w:szCs w:val="24"/>
        </w:rPr>
        <w:t>Procedures for following up on pupil absence are based on the Education (Scotland) Act 1980 which requires by law that parents/carers ensure that children attend school regularly. The Home/School Liaison Officer has a key role to play, providing a vital link.</w:t>
      </w:r>
    </w:p>
    <w:p w14:paraId="3C720AEF" w14:textId="4F94ED7A" w:rsidR="004E5EBE" w:rsidRPr="00C42331" w:rsidRDefault="004E5EBE" w:rsidP="004E5EBE">
      <w:pPr>
        <w:pStyle w:val="Heading1"/>
        <w:rPr>
          <w:rFonts w:cs="Arial"/>
        </w:rPr>
      </w:pPr>
      <w:bookmarkStart w:id="87" w:name="_Toc150942072"/>
      <w:r w:rsidRPr="00C42331">
        <w:rPr>
          <w:rFonts w:cs="Arial"/>
        </w:rPr>
        <w:t>Holidays during term time.</w:t>
      </w:r>
      <w:bookmarkEnd w:id="87"/>
    </w:p>
    <w:p w14:paraId="3F0BC0CF" w14:textId="0A1D73EF" w:rsidR="002B755E" w:rsidRPr="00C42331" w:rsidRDefault="004E5EBE" w:rsidP="004E5EBE">
      <w:pPr>
        <w:rPr>
          <w:sz w:val="24"/>
          <w:szCs w:val="24"/>
        </w:rPr>
      </w:pPr>
      <w:r w:rsidRPr="00C42331">
        <w:rPr>
          <w:sz w:val="24"/>
          <w:szCs w:val="24"/>
        </w:rPr>
        <w:t>The Scottish Government has deemed that holidays taken during term time</w:t>
      </w:r>
      <w:r w:rsidR="00454A11" w:rsidRPr="00C42331">
        <w:rPr>
          <w:sz w:val="24"/>
          <w:szCs w:val="24"/>
        </w:rPr>
        <w:t xml:space="preserve"> for primary and secondary children</w:t>
      </w:r>
      <w:r w:rsidRPr="00C42331">
        <w:rPr>
          <w:sz w:val="24"/>
          <w:szCs w:val="24"/>
        </w:rPr>
        <w:t xml:space="preserve"> should be recorded as unauthorised absence unless there are special, exceptional circumstances. Should you wish to remove your child from school to attend a family holiday you must inform the Head Teacher. This will be recorded as unauthorised absence though there may at times be exceptional family circumstances previously discussed with the Head Teacher.  Parents are advised to limit the number of holidays taken during term time, to minimise disruption to a child’s education. For annual holiday dates for Aberdeenshire schools please see the section at the back of this book, con</w:t>
      </w:r>
      <w:r w:rsidR="00AD6F81" w:rsidRPr="00C42331">
        <w:rPr>
          <w:sz w:val="24"/>
          <w:szCs w:val="24"/>
        </w:rPr>
        <w:t xml:space="preserve">tact the school office or go to: </w:t>
      </w:r>
    </w:p>
    <w:p w14:paraId="34B7F9B6" w14:textId="6942039F" w:rsidR="00721535" w:rsidRPr="00C42331" w:rsidRDefault="00000000" w:rsidP="004E5EBE">
      <w:pPr>
        <w:rPr>
          <w:sz w:val="32"/>
          <w:szCs w:val="32"/>
        </w:rPr>
      </w:pPr>
      <w:hyperlink r:id="rId63" w:history="1">
        <w:r w:rsidR="00721535" w:rsidRPr="00C42331">
          <w:rPr>
            <w:rStyle w:val="Hyperlink"/>
            <w:sz w:val="24"/>
            <w:szCs w:val="28"/>
          </w:rPr>
          <w:t>https://online.aberdeenshire.gov.uk/schooltermdates</w:t>
        </w:r>
      </w:hyperlink>
    </w:p>
    <w:p w14:paraId="68C7B066" w14:textId="75470A8A" w:rsidR="004E5EBE" w:rsidRPr="00C42331" w:rsidRDefault="004E5EBE" w:rsidP="004E5EBE">
      <w:pPr>
        <w:pStyle w:val="Heading1"/>
        <w:rPr>
          <w:rFonts w:cs="Arial"/>
        </w:rPr>
      </w:pPr>
      <w:bookmarkStart w:id="88" w:name="_Toc150942073"/>
      <w:r w:rsidRPr="00C42331">
        <w:rPr>
          <w:rFonts w:cs="Arial"/>
        </w:rPr>
        <w:t>Dress Code</w:t>
      </w:r>
      <w:bookmarkEnd w:id="88"/>
    </w:p>
    <w:p w14:paraId="60CF2BE3" w14:textId="77777777" w:rsidR="00BE657A" w:rsidRPr="00DE1805" w:rsidRDefault="00BE657A" w:rsidP="00BE657A">
      <w:pPr>
        <w:pStyle w:val="BodyText"/>
        <w:rPr>
          <w:rFonts w:ascii="Arial" w:hAnsi="Arial" w:cs="Arial"/>
          <w:sz w:val="24"/>
          <w:szCs w:val="24"/>
        </w:rPr>
      </w:pPr>
      <w:r w:rsidRPr="00DE1805">
        <w:rPr>
          <w:rFonts w:ascii="Arial" w:hAnsi="Arial" w:cs="Arial"/>
          <w:sz w:val="24"/>
          <w:szCs w:val="24"/>
        </w:rPr>
        <w:t xml:space="preserve">We encourage all pupils to wear school uniform. This helps to instil a sense of pride and team spirit within our school. Sweatshirt orders are processed in </w:t>
      </w:r>
      <w:r>
        <w:rPr>
          <w:rFonts w:ascii="Arial" w:hAnsi="Arial" w:cs="Arial"/>
          <w:sz w:val="24"/>
          <w:szCs w:val="24"/>
        </w:rPr>
        <w:t>the S</w:t>
      </w:r>
      <w:r w:rsidRPr="00DE1805">
        <w:rPr>
          <w:rFonts w:ascii="Arial" w:hAnsi="Arial" w:cs="Arial"/>
          <w:sz w:val="24"/>
          <w:szCs w:val="24"/>
        </w:rPr>
        <w:t xml:space="preserve">pring term. A limited stock of sweatshirts is also kept in school. We can also provide ‘nearly new/recycled’ sweatshirts for parents who would wish to make use of </w:t>
      </w:r>
      <w:proofErr w:type="gramStart"/>
      <w:r w:rsidRPr="00DE1805">
        <w:rPr>
          <w:rFonts w:ascii="Arial" w:hAnsi="Arial" w:cs="Arial"/>
          <w:sz w:val="24"/>
          <w:szCs w:val="24"/>
        </w:rPr>
        <w:t>these</w:t>
      </w:r>
      <w:proofErr w:type="gramEnd"/>
      <w:r w:rsidRPr="00DE1805">
        <w:rPr>
          <w:rFonts w:ascii="Arial" w:hAnsi="Arial" w:cs="Arial"/>
          <w:sz w:val="24"/>
          <w:szCs w:val="24"/>
        </w:rPr>
        <w:t xml:space="preserve"> and we would encourage parents to donate used items to this bank.</w:t>
      </w:r>
    </w:p>
    <w:p w14:paraId="06D39C2E" w14:textId="77777777" w:rsidR="00BE657A" w:rsidRPr="00DE1805" w:rsidRDefault="00BE657A" w:rsidP="00BE657A">
      <w:pPr>
        <w:pStyle w:val="BodyText"/>
        <w:rPr>
          <w:rFonts w:ascii="Arial" w:hAnsi="Arial" w:cs="Arial"/>
          <w:sz w:val="24"/>
          <w:szCs w:val="24"/>
        </w:rPr>
      </w:pPr>
      <w:r w:rsidRPr="00DE1805">
        <w:rPr>
          <w:rFonts w:ascii="Arial" w:hAnsi="Arial" w:cs="Arial"/>
          <w:sz w:val="24"/>
          <w:szCs w:val="24"/>
        </w:rPr>
        <w:t xml:space="preserve">School uniform consists of - school sweatshirt </w:t>
      </w:r>
      <w:r>
        <w:rPr>
          <w:rFonts w:ascii="Arial" w:hAnsi="Arial" w:cs="Arial"/>
          <w:sz w:val="24"/>
          <w:szCs w:val="24"/>
        </w:rPr>
        <w:t xml:space="preserve">and </w:t>
      </w:r>
      <w:r w:rsidRPr="00DE1805">
        <w:rPr>
          <w:rFonts w:ascii="Arial" w:hAnsi="Arial" w:cs="Arial"/>
          <w:sz w:val="24"/>
          <w:szCs w:val="24"/>
        </w:rPr>
        <w:t xml:space="preserve">polo shirt with school logo, dark school skirt or trousers, dark school shoes (children should not wear high heeled shoes as these cause safety concerns). We appreciate your cooperation </w:t>
      </w:r>
      <w:r>
        <w:rPr>
          <w:rFonts w:ascii="Arial" w:hAnsi="Arial" w:cs="Arial"/>
          <w:sz w:val="24"/>
          <w:szCs w:val="24"/>
        </w:rPr>
        <w:t>and</w:t>
      </w:r>
      <w:r w:rsidRPr="00DE1805">
        <w:rPr>
          <w:rFonts w:ascii="Arial" w:hAnsi="Arial" w:cs="Arial"/>
          <w:sz w:val="24"/>
          <w:szCs w:val="24"/>
        </w:rPr>
        <w:t xml:space="preserve"> support </w:t>
      </w:r>
      <w:r>
        <w:rPr>
          <w:rFonts w:ascii="Arial" w:hAnsi="Arial" w:cs="Arial"/>
          <w:sz w:val="24"/>
          <w:szCs w:val="24"/>
        </w:rPr>
        <w:t>in</w:t>
      </w:r>
      <w:r w:rsidRPr="00DE1805">
        <w:rPr>
          <w:rFonts w:ascii="Arial" w:hAnsi="Arial" w:cs="Arial"/>
          <w:sz w:val="24"/>
          <w:szCs w:val="24"/>
        </w:rPr>
        <w:t xml:space="preserve"> this.</w:t>
      </w:r>
    </w:p>
    <w:p w14:paraId="7F1B35B9" w14:textId="77777777" w:rsidR="00BE657A" w:rsidRPr="00DE1805" w:rsidRDefault="00BE657A" w:rsidP="00BE657A">
      <w:pPr>
        <w:pStyle w:val="BodyText"/>
        <w:rPr>
          <w:rFonts w:ascii="Arial" w:hAnsi="Arial" w:cs="Arial"/>
          <w:sz w:val="24"/>
          <w:szCs w:val="24"/>
        </w:rPr>
      </w:pPr>
      <w:r w:rsidRPr="00DE1805">
        <w:rPr>
          <w:rFonts w:ascii="Arial" w:hAnsi="Arial" w:cs="Arial"/>
          <w:sz w:val="24"/>
          <w:szCs w:val="24"/>
        </w:rPr>
        <w:t>Please consider the changeable nature of weather conditions and provide your child with appropriate outerwear and footwear to suit.</w:t>
      </w:r>
    </w:p>
    <w:p w14:paraId="51E8F012" w14:textId="77777777" w:rsidR="00BE657A" w:rsidRPr="00DE1805" w:rsidRDefault="00BE657A" w:rsidP="00BE657A">
      <w:pPr>
        <w:pStyle w:val="BodyText"/>
        <w:rPr>
          <w:rFonts w:ascii="Arial" w:hAnsi="Arial" w:cs="Arial"/>
          <w:sz w:val="24"/>
          <w:szCs w:val="24"/>
        </w:rPr>
      </w:pPr>
      <w:r w:rsidRPr="00DE1805">
        <w:rPr>
          <w:rFonts w:ascii="Arial" w:hAnsi="Arial" w:cs="Arial"/>
          <w:sz w:val="24"/>
          <w:szCs w:val="24"/>
        </w:rPr>
        <w:t xml:space="preserve">PE </w:t>
      </w:r>
      <w:r>
        <w:rPr>
          <w:rFonts w:ascii="Arial" w:hAnsi="Arial" w:cs="Arial"/>
          <w:sz w:val="24"/>
          <w:szCs w:val="24"/>
        </w:rPr>
        <w:t>k</w:t>
      </w:r>
      <w:r w:rsidRPr="00DE1805">
        <w:rPr>
          <w:rFonts w:ascii="Arial" w:hAnsi="Arial" w:cs="Arial"/>
          <w:sz w:val="24"/>
          <w:szCs w:val="24"/>
        </w:rPr>
        <w:t xml:space="preserve">it consists of – T shirt which tucks into shorts, standard length shorts, socks, gym shoes preferably with </w:t>
      </w:r>
      <w:proofErr w:type="spellStart"/>
      <w:r w:rsidRPr="00DE1805">
        <w:rPr>
          <w:rFonts w:ascii="Arial" w:hAnsi="Arial" w:cs="Arial"/>
          <w:sz w:val="24"/>
          <w:szCs w:val="24"/>
        </w:rPr>
        <w:t>velcro</w:t>
      </w:r>
      <w:proofErr w:type="spellEnd"/>
      <w:r w:rsidRPr="00DE1805">
        <w:rPr>
          <w:rFonts w:ascii="Arial" w:hAnsi="Arial" w:cs="Arial"/>
          <w:sz w:val="24"/>
          <w:szCs w:val="24"/>
        </w:rPr>
        <w:t xml:space="preserve"> or elastic fastening for younger pupils. In colder weather, tracksuit bottoms </w:t>
      </w:r>
      <w:r>
        <w:rPr>
          <w:rFonts w:ascii="Arial" w:hAnsi="Arial" w:cs="Arial"/>
          <w:sz w:val="24"/>
          <w:szCs w:val="24"/>
        </w:rPr>
        <w:t>may</w:t>
      </w:r>
      <w:r w:rsidRPr="00DE1805">
        <w:rPr>
          <w:rFonts w:ascii="Arial" w:hAnsi="Arial" w:cs="Arial"/>
          <w:sz w:val="24"/>
          <w:szCs w:val="24"/>
        </w:rPr>
        <w:t xml:space="preserve"> be worn. These should be kept in a gym bag.</w:t>
      </w:r>
    </w:p>
    <w:p w14:paraId="704EB1BC" w14:textId="77777777" w:rsidR="00BE657A" w:rsidRDefault="00BE657A" w:rsidP="00BE657A">
      <w:pPr>
        <w:pStyle w:val="BodyText"/>
        <w:rPr>
          <w:rFonts w:ascii="Arial" w:hAnsi="Arial" w:cs="Arial"/>
          <w:sz w:val="24"/>
          <w:szCs w:val="24"/>
        </w:rPr>
      </w:pPr>
      <w:r w:rsidRPr="00DE1805">
        <w:rPr>
          <w:rFonts w:ascii="Arial" w:hAnsi="Arial" w:cs="Arial"/>
          <w:sz w:val="24"/>
          <w:szCs w:val="24"/>
        </w:rPr>
        <w:t xml:space="preserve">With regard to safety, the wearing of jewellery is actively discouraged in our school and is not permitted during PE lessons. If your child has pierced ears, please ensure he/she can remove and replace their own earrings. Any child wearing earrings that cannot do this will be asked to put surgical tape over them for PE lessons and parents should provide a named roll of surgical tape for this purpose. </w:t>
      </w:r>
      <w:proofErr w:type="gramStart"/>
      <w:r w:rsidRPr="00DE1805">
        <w:rPr>
          <w:rFonts w:ascii="Arial" w:hAnsi="Arial" w:cs="Arial"/>
          <w:sz w:val="24"/>
          <w:szCs w:val="24"/>
        </w:rPr>
        <w:t>Shoe string</w:t>
      </w:r>
      <w:proofErr w:type="gramEnd"/>
      <w:r w:rsidRPr="00DE1805">
        <w:rPr>
          <w:rFonts w:ascii="Arial" w:hAnsi="Arial" w:cs="Arial"/>
          <w:sz w:val="24"/>
          <w:szCs w:val="24"/>
        </w:rPr>
        <w:t xml:space="preserve"> strap tops are also discouraged for safety reasons as they can catch on gym apparatus and suitable footwear should be provided.</w:t>
      </w:r>
    </w:p>
    <w:p w14:paraId="16057947" w14:textId="77777777" w:rsidR="00BE657A" w:rsidRPr="00DE1805" w:rsidRDefault="00BE657A" w:rsidP="00BE657A">
      <w:pPr>
        <w:pStyle w:val="BodyText"/>
        <w:rPr>
          <w:rFonts w:ascii="Arial" w:hAnsi="Arial" w:cs="Arial"/>
          <w:sz w:val="24"/>
          <w:szCs w:val="24"/>
        </w:rPr>
      </w:pPr>
      <w:r w:rsidRPr="00DE1805">
        <w:rPr>
          <w:rFonts w:ascii="Arial" w:hAnsi="Arial" w:cs="Arial"/>
          <w:sz w:val="24"/>
          <w:szCs w:val="24"/>
        </w:rPr>
        <w:lastRenderedPageBreak/>
        <w:t>The school requests that football team tops and designer garments are kept for home use as these can cause disagreements amongst the pupils.</w:t>
      </w:r>
    </w:p>
    <w:p w14:paraId="6B0A558F" w14:textId="77777777" w:rsidR="00BE657A" w:rsidRPr="00F926D4" w:rsidRDefault="00BE657A" w:rsidP="00BE657A">
      <w:pPr>
        <w:rPr>
          <w:sz w:val="24"/>
          <w:szCs w:val="24"/>
        </w:rPr>
      </w:pPr>
      <w:r w:rsidRPr="00F926D4">
        <w:rPr>
          <w:sz w:val="24"/>
          <w:szCs w:val="24"/>
        </w:rPr>
        <w:t>Parents should note their responsibility to ensure all clothing and belongings brought to school should be named or marked in some way, as it is difficult for children to distinguish their own clothing from that of others.</w:t>
      </w:r>
    </w:p>
    <w:p w14:paraId="19156E8D" w14:textId="17F85DFC" w:rsidR="004E5EBE" w:rsidRPr="00C42331" w:rsidRDefault="004E5EBE" w:rsidP="003B7077">
      <w:pPr>
        <w:pStyle w:val="Heading1"/>
        <w:rPr>
          <w:rFonts w:cs="Arial"/>
        </w:rPr>
      </w:pPr>
      <w:bookmarkStart w:id="89" w:name="_Toc150942074"/>
      <w:r w:rsidRPr="00C42331">
        <w:rPr>
          <w:rFonts w:cs="Arial"/>
        </w:rPr>
        <w:t>Clothing Grants</w:t>
      </w:r>
      <w:bookmarkEnd w:id="89"/>
    </w:p>
    <w:p w14:paraId="1EEBCB7A" w14:textId="56510B14" w:rsidR="00782A47" w:rsidRPr="00C42331" w:rsidRDefault="004E5EBE" w:rsidP="004E5EBE">
      <w:pPr>
        <w:rPr>
          <w:sz w:val="24"/>
          <w:szCs w:val="24"/>
        </w:rPr>
      </w:pPr>
      <w:r w:rsidRPr="00C42331">
        <w:rPr>
          <w:sz w:val="24"/>
          <w:szCs w:val="24"/>
        </w:rPr>
        <w:t xml:space="preserve">Some families may be entitled to a school clothing grant </w:t>
      </w:r>
      <w:r w:rsidR="00682852" w:rsidRPr="00C42331">
        <w:rPr>
          <w:sz w:val="24"/>
          <w:szCs w:val="24"/>
        </w:rPr>
        <w:t xml:space="preserve">per </w:t>
      </w:r>
      <w:r w:rsidR="00753B0A" w:rsidRPr="00C42331">
        <w:rPr>
          <w:sz w:val="24"/>
          <w:szCs w:val="24"/>
        </w:rPr>
        <w:t>eligible child per financial</w:t>
      </w:r>
      <w:r w:rsidRPr="00C42331">
        <w:rPr>
          <w:sz w:val="24"/>
          <w:szCs w:val="24"/>
        </w:rPr>
        <w:t xml:space="preserve"> year.  More information about this can be found at: </w:t>
      </w:r>
    </w:p>
    <w:p w14:paraId="1CF3B06F" w14:textId="3F1B7839" w:rsidR="004E5EBE" w:rsidRPr="00C42331" w:rsidRDefault="00000000" w:rsidP="004E5EBE">
      <w:pPr>
        <w:rPr>
          <w:sz w:val="24"/>
          <w:szCs w:val="24"/>
        </w:rPr>
      </w:pPr>
      <w:hyperlink r:id="rId64" w:history="1">
        <w:r w:rsidR="004E5EBE" w:rsidRPr="00C42331">
          <w:rPr>
            <w:color w:val="10123A"/>
            <w:sz w:val="24"/>
            <w:szCs w:val="24"/>
            <w:u w:val="single"/>
          </w:rPr>
          <w:t>http://www.aberdeenshire.gov.uk/schools/parents-carers/assistance/school-clothing-grants/</w:t>
        </w:r>
      </w:hyperlink>
    </w:p>
    <w:p w14:paraId="4BC456F5" w14:textId="2E3A5202" w:rsidR="004E5EBE" w:rsidRPr="00C42331" w:rsidRDefault="004E5EBE" w:rsidP="004E5EBE">
      <w:pPr>
        <w:pStyle w:val="Heading1"/>
        <w:rPr>
          <w:rFonts w:cs="Arial"/>
        </w:rPr>
      </w:pPr>
      <w:bookmarkStart w:id="90" w:name="_Toc150942075"/>
      <w:r w:rsidRPr="00C42331">
        <w:rPr>
          <w:rFonts w:cs="Arial"/>
        </w:rPr>
        <w:t>Transport</w:t>
      </w:r>
      <w:bookmarkEnd w:id="90"/>
      <w:r w:rsidR="007608D6" w:rsidRPr="00C42331">
        <w:rPr>
          <w:rFonts w:cs="Arial"/>
        </w:rPr>
        <w:t xml:space="preserve"> </w:t>
      </w:r>
    </w:p>
    <w:p w14:paraId="479EFA11" w14:textId="3531ACFC" w:rsidR="0070688D" w:rsidRPr="00C42331" w:rsidRDefault="009830A0" w:rsidP="0070688D">
      <w:pPr>
        <w:rPr>
          <w:sz w:val="24"/>
          <w:szCs w:val="24"/>
        </w:rPr>
      </w:pPr>
      <w:r w:rsidRPr="00C42331">
        <w:rPr>
          <w:sz w:val="24"/>
          <w:szCs w:val="24"/>
        </w:rPr>
        <w:t>To</w:t>
      </w:r>
      <w:r w:rsidR="0070688D" w:rsidRPr="00C42331">
        <w:rPr>
          <w:sz w:val="24"/>
          <w:szCs w:val="24"/>
        </w:rPr>
        <w:t xml:space="preserve"> qualify </w:t>
      </w:r>
      <w:r w:rsidR="004F3E4E" w:rsidRPr="00C42331">
        <w:rPr>
          <w:sz w:val="24"/>
          <w:szCs w:val="24"/>
        </w:rPr>
        <w:t>for Home</w:t>
      </w:r>
      <w:r w:rsidR="0070688D" w:rsidRPr="00C42331">
        <w:rPr>
          <w:sz w:val="24"/>
          <w:szCs w:val="24"/>
        </w:rPr>
        <w:t>-to-School Transport, Primary school pupils must reside more than 2 miles from and attend their zoned school whilst Secondary school pupils must reside more than 3 miles from and attend their zoned school.</w:t>
      </w:r>
    </w:p>
    <w:p w14:paraId="38EC2968" w14:textId="21D87002" w:rsidR="0070688D" w:rsidRPr="00C42331" w:rsidRDefault="0070688D" w:rsidP="0070688D">
      <w:pPr>
        <w:rPr>
          <w:sz w:val="24"/>
          <w:szCs w:val="24"/>
        </w:rPr>
      </w:pPr>
      <w:r w:rsidRPr="00C42331">
        <w:rPr>
          <w:sz w:val="24"/>
          <w:szCs w:val="24"/>
        </w:rPr>
        <w:t xml:space="preserve">These distances are the shortest available route from the pupil’s house to the school gate and can </w:t>
      </w:r>
      <w:proofErr w:type="gramStart"/>
      <w:r w:rsidRPr="00C42331">
        <w:rPr>
          <w:sz w:val="24"/>
          <w:szCs w:val="24"/>
        </w:rPr>
        <w:t>take into account</w:t>
      </w:r>
      <w:proofErr w:type="gramEnd"/>
      <w:r w:rsidRPr="00C42331">
        <w:rPr>
          <w:sz w:val="24"/>
          <w:szCs w:val="24"/>
        </w:rPr>
        <w:t xml:space="preserve"> main roads (including dual carriageways), tracks and paths. </w:t>
      </w:r>
      <w:r w:rsidR="000C0C60" w:rsidRPr="00C42331">
        <w:rPr>
          <w:sz w:val="24"/>
          <w:szCs w:val="24"/>
        </w:rPr>
        <w:t>Pupils will be assigned a collection point, in villages and towns and where safe to do so, pupils may have to walk up to 1 mile to the nearest collection point. Pupils who reside in rural locations are usually collected at the nearest adopted road to them (track end or roadside). School transport vehicles will not use private unadopted roads or tracks. It is the parent’s responsibility to escort the pupil to and from their collection point</w:t>
      </w:r>
      <w:r w:rsidR="00A978A0" w:rsidRPr="00C42331">
        <w:rPr>
          <w:sz w:val="24"/>
          <w:szCs w:val="24"/>
        </w:rPr>
        <w:t>.</w:t>
      </w:r>
      <w:r w:rsidR="000C0C60" w:rsidRPr="00C42331">
        <w:rPr>
          <w:sz w:val="24"/>
          <w:szCs w:val="24"/>
        </w:rPr>
        <w:t xml:space="preserve"> </w:t>
      </w:r>
      <w:r w:rsidRPr="00C42331">
        <w:rPr>
          <w:sz w:val="24"/>
          <w:szCs w:val="24"/>
        </w:rPr>
        <w:t xml:space="preserve">Application forms </w:t>
      </w:r>
      <w:r w:rsidR="00A964D5" w:rsidRPr="00C42331">
        <w:rPr>
          <w:sz w:val="24"/>
          <w:szCs w:val="24"/>
        </w:rPr>
        <w:t>(</w:t>
      </w:r>
      <w:r w:rsidRPr="00C42331">
        <w:rPr>
          <w:sz w:val="24"/>
          <w:szCs w:val="24"/>
        </w:rPr>
        <w:t>Form PTU100</w:t>
      </w:r>
      <w:r w:rsidR="00A964D5" w:rsidRPr="00C42331">
        <w:rPr>
          <w:sz w:val="24"/>
          <w:szCs w:val="24"/>
        </w:rPr>
        <w:t>)</w:t>
      </w:r>
      <w:r w:rsidRPr="00C42331">
        <w:rPr>
          <w:sz w:val="24"/>
          <w:szCs w:val="24"/>
        </w:rPr>
        <w:t xml:space="preserve"> </w:t>
      </w:r>
      <w:r w:rsidR="00A978A0" w:rsidRPr="00C42331">
        <w:rPr>
          <w:sz w:val="24"/>
          <w:szCs w:val="24"/>
        </w:rPr>
        <w:t>are completed by</w:t>
      </w:r>
      <w:r w:rsidRPr="00C42331">
        <w:rPr>
          <w:sz w:val="24"/>
          <w:szCs w:val="24"/>
        </w:rPr>
        <w:t xml:space="preserve"> the school.</w:t>
      </w:r>
    </w:p>
    <w:p w14:paraId="6881837E" w14:textId="77777777" w:rsidR="001D65C8" w:rsidRPr="00C42331" w:rsidRDefault="001D65C8" w:rsidP="007151EF">
      <w:pPr>
        <w:pStyle w:val="Heading1"/>
        <w:rPr>
          <w:rFonts w:cs="Arial"/>
        </w:rPr>
      </w:pPr>
      <w:bookmarkStart w:id="91" w:name="_Toc525289196"/>
      <w:bookmarkStart w:id="92" w:name="_Toc525898249"/>
      <w:bookmarkStart w:id="93" w:name="_Toc525901854"/>
      <w:bookmarkStart w:id="94" w:name="_Toc525901946"/>
      <w:bookmarkStart w:id="95" w:name="_Toc525912884"/>
      <w:bookmarkStart w:id="96" w:name="_Toc150942076"/>
      <w:bookmarkEnd w:id="91"/>
      <w:bookmarkEnd w:id="92"/>
      <w:bookmarkEnd w:id="93"/>
      <w:bookmarkEnd w:id="94"/>
      <w:bookmarkEnd w:id="95"/>
      <w:r w:rsidRPr="00C42331">
        <w:rPr>
          <w:rFonts w:cs="Arial"/>
        </w:rPr>
        <w:t>Privilege Transport</w:t>
      </w:r>
      <w:bookmarkEnd w:id="96"/>
      <w:r w:rsidRPr="00C42331">
        <w:rPr>
          <w:rFonts w:cs="Arial"/>
        </w:rPr>
        <w:t>  </w:t>
      </w:r>
    </w:p>
    <w:p w14:paraId="4B9E6EDC" w14:textId="77777777" w:rsidR="001D65C8" w:rsidRPr="00C42331" w:rsidRDefault="001D65C8" w:rsidP="001D65C8">
      <w:pPr>
        <w:rPr>
          <w:sz w:val="24"/>
          <w:szCs w:val="28"/>
        </w:rPr>
      </w:pPr>
      <w:r w:rsidRPr="00C42331">
        <w:rPr>
          <w:sz w:val="24"/>
          <w:szCs w:val="28"/>
        </w:rPr>
        <w:t>Transport provision is also made available for pupils who are not ordinarily entitled to transport. Privilege transport is provided on school transport services subject to spare seating capacity. There are 3 types of privileged transport available.   </w:t>
      </w:r>
    </w:p>
    <w:p w14:paraId="180FD1F4" w14:textId="77777777" w:rsidR="001D65C8" w:rsidRPr="00C42331" w:rsidRDefault="001D65C8" w:rsidP="001D65C8">
      <w:pPr>
        <w:rPr>
          <w:sz w:val="24"/>
          <w:szCs w:val="28"/>
        </w:rPr>
      </w:pPr>
    </w:p>
    <w:p w14:paraId="31F643ED" w14:textId="77777777" w:rsidR="001D65C8" w:rsidRPr="00C42331" w:rsidRDefault="001D65C8" w:rsidP="001D65C8">
      <w:pPr>
        <w:rPr>
          <w:sz w:val="24"/>
          <w:szCs w:val="28"/>
        </w:rPr>
      </w:pPr>
      <w:r w:rsidRPr="00C42331">
        <w:rPr>
          <w:b/>
          <w:bCs/>
          <w:sz w:val="24"/>
          <w:szCs w:val="28"/>
        </w:rPr>
        <w:t>In-zone Privileged transport </w:t>
      </w:r>
      <w:r w:rsidRPr="00C42331">
        <w:rPr>
          <w:sz w:val="24"/>
          <w:szCs w:val="28"/>
        </w:rPr>
        <w:t> </w:t>
      </w:r>
    </w:p>
    <w:p w14:paraId="4F989D1C" w14:textId="77777777" w:rsidR="001D65C8" w:rsidRPr="00C42331" w:rsidRDefault="001D65C8" w:rsidP="001D65C8">
      <w:pPr>
        <w:rPr>
          <w:sz w:val="24"/>
          <w:szCs w:val="28"/>
        </w:rPr>
      </w:pPr>
      <w:r w:rsidRPr="00C42331">
        <w:rPr>
          <w:sz w:val="24"/>
          <w:szCs w:val="28"/>
        </w:rPr>
        <w:t>Pupils who attend their zoned school but are under the qualifying mileage can apply for In-zone privilege transport. If there is suitable seating capacity available and an existing route then the application should be approved, if there is not and there is a safe walking route available to the pupil, then it may be rejected. Please also note that if seating capacity is needed for a pupil who is entitled to school transport, In-zone Privilege pupils may be give written notice and removed from transport.  </w:t>
      </w:r>
    </w:p>
    <w:p w14:paraId="2CD015FD" w14:textId="77777777" w:rsidR="001D65C8" w:rsidRPr="00C42331" w:rsidRDefault="001D65C8" w:rsidP="001D65C8">
      <w:pPr>
        <w:rPr>
          <w:sz w:val="24"/>
          <w:szCs w:val="28"/>
        </w:rPr>
      </w:pPr>
      <w:r w:rsidRPr="00C42331">
        <w:rPr>
          <w:sz w:val="24"/>
          <w:szCs w:val="28"/>
        </w:rPr>
        <w:t> </w:t>
      </w:r>
    </w:p>
    <w:p w14:paraId="45E84415" w14:textId="77777777" w:rsidR="001D65C8" w:rsidRPr="00C42331" w:rsidRDefault="001D65C8" w:rsidP="001D65C8">
      <w:pPr>
        <w:rPr>
          <w:sz w:val="24"/>
          <w:szCs w:val="28"/>
        </w:rPr>
      </w:pPr>
      <w:r w:rsidRPr="00C42331">
        <w:rPr>
          <w:b/>
          <w:bCs/>
          <w:sz w:val="24"/>
          <w:szCs w:val="28"/>
        </w:rPr>
        <w:t>In-Zone Privilege Transport – Safety</w:t>
      </w:r>
      <w:r w:rsidRPr="00C42331">
        <w:rPr>
          <w:sz w:val="24"/>
          <w:szCs w:val="28"/>
        </w:rPr>
        <w:t> </w:t>
      </w:r>
    </w:p>
    <w:p w14:paraId="7A88A3CE" w14:textId="77777777" w:rsidR="001D65C8" w:rsidRPr="00C42331" w:rsidRDefault="001D65C8" w:rsidP="001D65C8">
      <w:pPr>
        <w:rPr>
          <w:sz w:val="24"/>
          <w:szCs w:val="28"/>
        </w:rPr>
      </w:pPr>
      <w:r w:rsidRPr="00C42331">
        <w:rPr>
          <w:sz w:val="24"/>
          <w:szCs w:val="28"/>
        </w:rPr>
        <w:t xml:space="preserve">Pupils who attend their zoned school but do not qualify due to their residence being under the qualifying mileage can apply for In-zone privilege transport. If there is no safe walking route available to the pupil, they are guaranteed a seat on transport by applying for an In-zone Privilege pass. A pupil who is guaranteed in-zone privilege </w:t>
      </w:r>
      <w:r w:rsidRPr="00C42331">
        <w:rPr>
          <w:sz w:val="24"/>
          <w:szCs w:val="28"/>
        </w:rPr>
        <w:lastRenderedPageBreak/>
        <w:t>transport would not be removed to make room for a pupil who is entitled to school transport.  </w:t>
      </w:r>
    </w:p>
    <w:p w14:paraId="67010F4B" w14:textId="77777777" w:rsidR="001D65C8" w:rsidRPr="00C42331" w:rsidRDefault="001D65C8" w:rsidP="001D65C8">
      <w:pPr>
        <w:rPr>
          <w:sz w:val="24"/>
          <w:szCs w:val="28"/>
        </w:rPr>
      </w:pPr>
      <w:r w:rsidRPr="00C42331">
        <w:rPr>
          <w:sz w:val="24"/>
          <w:szCs w:val="28"/>
        </w:rPr>
        <w:t> </w:t>
      </w:r>
    </w:p>
    <w:p w14:paraId="2EB49B05" w14:textId="77777777" w:rsidR="001D65C8" w:rsidRPr="00C42331" w:rsidRDefault="001D65C8" w:rsidP="001D65C8">
      <w:pPr>
        <w:rPr>
          <w:sz w:val="24"/>
          <w:szCs w:val="28"/>
        </w:rPr>
      </w:pPr>
      <w:r w:rsidRPr="00C42331">
        <w:rPr>
          <w:b/>
          <w:bCs/>
          <w:sz w:val="24"/>
          <w:szCs w:val="28"/>
        </w:rPr>
        <w:t>Out of Zone Privilege Transport</w:t>
      </w:r>
      <w:r w:rsidRPr="00C42331">
        <w:rPr>
          <w:sz w:val="24"/>
          <w:szCs w:val="28"/>
        </w:rPr>
        <w:t> </w:t>
      </w:r>
    </w:p>
    <w:p w14:paraId="61ABE26F" w14:textId="56ABA046" w:rsidR="001D65C8" w:rsidRPr="00C42331" w:rsidRDefault="001D65C8" w:rsidP="001D65C8">
      <w:pPr>
        <w:rPr>
          <w:sz w:val="24"/>
          <w:szCs w:val="28"/>
        </w:rPr>
      </w:pPr>
      <w:r w:rsidRPr="00C42331">
        <w:rPr>
          <w:sz w:val="24"/>
          <w:szCs w:val="28"/>
        </w:rPr>
        <w:t>There is no transport entitlement to pupils who attend a school which they are not zoned for. Pupils may apply for Out of Zone Privilege transport; pupils are required to meet the nearest available school transport vehicle to them, and it is the parent’s responsibility to bring the pupil to the nearest collection point. Out of Zone Privilege transport pupils may be removed, with written notice, at any time for In-Zone Privilege and Entitled transport pupils.</w:t>
      </w:r>
      <w:r w:rsidR="00ED2FFD" w:rsidRPr="00C42331">
        <w:rPr>
          <w:sz w:val="24"/>
          <w:szCs w:val="28"/>
        </w:rPr>
        <w:t xml:space="preserve"> </w:t>
      </w:r>
      <w:r w:rsidR="00B03D04" w:rsidRPr="00C42331">
        <w:rPr>
          <w:sz w:val="24"/>
          <w:szCs w:val="28"/>
        </w:rPr>
        <w:t>P</w:t>
      </w:r>
      <w:r w:rsidR="005A4CCC" w:rsidRPr="00C42331">
        <w:rPr>
          <w:sz w:val="24"/>
          <w:szCs w:val="28"/>
        </w:rPr>
        <w:t>rocess</w:t>
      </w:r>
      <w:r w:rsidR="00B03D04" w:rsidRPr="00C42331">
        <w:rPr>
          <w:sz w:val="24"/>
          <w:szCs w:val="28"/>
        </w:rPr>
        <w:t>ing of any new Out of Zone</w:t>
      </w:r>
      <w:r w:rsidR="009B6531" w:rsidRPr="00C42331">
        <w:rPr>
          <w:sz w:val="24"/>
          <w:szCs w:val="28"/>
        </w:rPr>
        <w:t xml:space="preserve"> applications received prior to the start of the new term in August</w:t>
      </w:r>
      <w:r w:rsidR="00B03D04" w:rsidRPr="00C42331">
        <w:rPr>
          <w:sz w:val="24"/>
          <w:szCs w:val="28"/>
        </w:rPr>
        <w:t xml:space="preserve"> </w:t>
      </w:r>
      <w:r w:rsidR="009B6531" w:rsidRPr="00C42331">
        <w:rPr>
          <w:sz w:val="24"/>
          <w:szCs w:val="28"/>
        </w:rPr>
        <w:t>does not usually begin</w:t>
      </w:r>
      <w:r w:rsidR="005A4CCC" w:rsidRPr="00C42331">
        <w:rPr>
          <w:sz w:val="24"/>
          <w:szCs w:val="28"/>
        </w:rPr>
        <w:t xml:space="preserve"> until late September</w:t>
      </w:r>
      <w:r w:rsidR="00917DAD" w:rsidRPr="00C42331">
        <w:rPr>
          <w:sz w:val="24"/>
          <w:szCs w:val="28"/>
        </w:rPr>
        <w:t>. This</w:t>
      </w:r>
      <w:r w:rsidR="003912F4" w:rsidRPr="00C42331">
        <w:rPr>
          <w:sz w:val="24"/>
          <w:szCs w:val="28"/>
        </w:rPr>
        <w:t xml:space="preserve"> ensure</w:t>
      </w:r>
      <w:r w:rsidR="00BD30D8" w:rsidRPr="00C42331">
        <w:rPr>
          <w:sz w:val="24"/>
          <w:szCs w:val="28"/>
        </w:rPr>
        <w:t>s that</w:t>
      </w:r>
      <w:r w:rsidR="003912F4" w:rsidRPr="00C42331">
        <w:rPr>
          <w:sz w:val="24"/>
          <w:szCs w:val="28"/>
        </w:rPr>
        <w:t xml:space="preserve"> all entitled pupils have been allocated</w:t>
      </w:r>
      <w:r w:rsidR="005E6FEB" w:rsidRPr="00C42331">
        <w:rPr>
          <w:sz w:val="24"/>
          <w:szCs w:val="28"/>
        </w:rPr>
        <w:t xml:space="preserve"> and there is a true indication of the remaining available seats.</w:t>
      </w:r>
      <w:r w:rsidR="00736115" w:rsidRPr="00C42331">
        <w:rPr>
          <w:sz w:val="24"/>
          <w:szCs w:val="28"/>
        </w:rPr>
        <w:t xml:space="preserve"> </w:t>
      </w:r>
      <w:r w:rsidR="00BD30D8" w:rsidRPr="00C42331">
        <w:rPr>
          <w:sz w:val="24"/>
          <w:szCs w:val="28"/>
        </w:rPr>
        <w:t xml:space="preserve">Please </w:t>
      </w:r>
      <w:r w:rsidR="00975DFF" w:rsidRPr="00C42331">
        <w:rPr>
          <w:sz w:val="24"/>
          <w:szCs w:val="28"/>
        </w:rPr>
        <w:t>hav</w:t>
      </w:r>
      <w:r w:rsidR="00BD30D8" w:rsidRPr="00C42331">
        <w:rPr>
          <w:sz w:val="24"/>
          <w:szCs w:val="28"/>
        </w:rPr>
        <w:t>e alternative arrangements in place for the start of term and in the event the application is refused.</w:t>
      </w:r>
    </w:p>
    <w:p w14:paraId="1A1AB171" w14:textId="77777777" w:rsidR="001D65C8" w:rsidRPr="00C42331" w:rsidRDefault="001D65C8" w:rsidP="001D65C8">
      <w:pPr>
        <w:rPr>
          <w:sz w:val="24"/>
          <w:szCs w:val="28"/>
        </w:rPr>
      </w:pPr>
    </w:p>
    <w:p w14:paraId="491C8C70" w14:textId="6C5D4AA5" w:rsidR="00DD5F53" w:rsidRPr="00C42331" w:rsidRDefault="001D65C8" w:rsidP="001D65C8">
      <w:pPr>
        <w:rPr>
          <w:sz w:val="24"/>
          <w:szCs w:val="28"/>
        </w:rPr>
      </w:pPr>
      <w:r w:rsidRPr="00C42331">
        <w:rPr>
          <w:sz w:val="24"/>
          <w:szCs w:val="28"/>
        </w:rPr>
        <w:t>Application</w:t>
      </w:r>
      <w:r w:rsidR="003717B5" w:rsidRPr="00C42331">
        <w:rPr>
          <w:sz w:val="24"/>
          <w:szCs w:val="28"/>
        </w:rPr>
        <w:t>s</w:t>
      </w:r>
      <w:r w:rsidRPr="00C42331">
        <w:rPr>
          <w:sz w:val="24"/>
          <w:szCs w:val="28"/>
        </w:rPr>
        <w:t xml:space="preserve"> can be   </w:t>
      </w:r>
      <w:r w:rsidR="003717B5" w:rsidRPr="00C42331">
        <w:rPr>
          <w:sz w:val="24"/>
          <w:szCs w:val="28"/>
        </w:rPr>
        <w:t xml:space="preserve">made by contacting </w:t>
      </w:r>
      <w:r w:rsidRPr="00C42331">
        <w:rPr>
          <w:sz w:val="24"/>
          <w:szCs w:val="28"/>
        </w:rPr>
        <w:t>your child’s school. For further information, see the Council website</w:t>
      </w:r>
      <w:r w:rsidR="00DD5F53" w:rsidRPr="00C42331">
        <w:rPr>
          <w:sz w:val="24"/>
          <w:szCs w:val="28"/>
        </w:rPr>
        <w:t>.</w:t>
      </w:r>
    </w:p>
    <w:p w14:paraId="0D15EBDC" w14:textId="6918EE95" w:rsidR="001D65C8" w:rsidRPr="00C42331" w:rsidRDefault="00000000" w:rsidP="001D65C8">
      <w:pPr>
        <w:rPr>
          <w:sz w:val="24"/>
          <w:szCs w:val="28"/>
        </w:rPr>
      </w:pPr>
      <w:hyperlink r:id="rId65" w:history="1">
        <w:r w:rsidR="00DD5F53" w:rsidRPr="00C42331">
          <w:rPr>
            <w:rStyle w:val="Hyperlink"/>
            <w:sz w:val="24"/>
            <w:szCs w:val="28"/>
          </w:rPr>
          <w:t>https://www.aberdeenshire.gov.uk/roads-and-travel/school-transport/</w:t>
        </w:r>
      </w:hyperlink>
      <w:r w:rsidR="00DD5F53" w:rsidRPr="00C42331">
        <w:rPr>
          <w:sz w:val="24"/>
          <w:szCs w:val="28"/>
        </w:rPr>
        <w:t xml:space="preserve"> </w:t>
      </w:r>
    </w:p>
    <w:p w14:paraId="1D06060E" w14:textId="7344EC64" w:rsidR="001D65C8" w:rsidRPr="00C42331" w:rsidRDefault="001D65C8" w:rsidP="001D65C8">
      <w:pPr>
        <w:rPr>
          <w:sz w:val="24"/>
          <w:szCs w:val="28"/>
        </w:rPr>
      </w:pPr>
      <w:r w:rsidRPr="00C42331">
        <w:rPr>
          <w:sz w:val="24"/>
          <w:szCs w:val="28"/>
        </w:rPr>
        <w:t>or contact</w:t>
      </w:r>
      <w:r w:rsidR="00DD5F53" w:rsidRPr="00C42331">
        <w:rPr>
          <w:sz w:val="24"/>
          <w:szCs w:val="28"/>
        </w:rPr>
        <w:t xml:space="preserve"> </w:t>
      </w:r>
      <w:hyperlink r:id="rId66" w:history="1">
        <w:r w:rsidR="00DD5F53" w:rsidRPr="00C42331">
          <w:rPr>
            <w:rStyle w:val="Hyperlink"/>
            <w:sz w:val="24"/>
            <w:szCs w:val="28"/>
          </w:rPr>
          <w:t>school.transport@aberdeenshire.gov.uk</w:t>
        </w:r>
      </w:hyperlink>
      <w:r w:rsidRPr="00C42331">
        <w:rPr>
          <w:sz w:val="24"/>
          <w:szCs w:val="28"/>
        </w:rPr>
        <w:t> </w:t>
      </w:r>
    </w:p>
    <w:p w14:paraId="0B23043B" w14:textId="77777777" w:rsidR="001D65C8" w:rsidRPr="00C42331" w:rsidRDefault="001D65C8" w:rsidP="001D65C8">
      <w:pPr>
        <w:rPr>
          <w:b/>
          <w:bCs/>
          <w:sz w:val="24"/>
          <w:szCs w:val="28"/>
        </w:rPr>
      </w:pPr>
    </w:p>
    <w:p w14:paraId="5966074D" w14:textId="4ED4E459" w:rsidR="001D65C8" w:rsidRPr="00C42331" w:rsidRDefault="001D65C8" w:rsidP="001D65C8">
      <w:pPr>
        <w:rPr>
          <w:b/>
          <w:bCs/>
          <w:sz w:val="24"/>
          <w:szCs w:val="28"/>
        </w:rPr>
      </w:pPr>
      <w:r w:rsidRPr="00C42331">
        <w:rPr>
          <w:b/>
          <w:bCs/>
          <w:sz w:val="24"/>
          <w:szCs w:val="28"/>
        </w:rPr>
        <w:t>Local Bus/Registered School Bus Services</w:t>
      </w:r>
    </w:p>
    <w:p w14:paraId="3A32F3D5" w14:textId="3CF4C0B0" w:rsidR="001D65C8" w:rsidRPr="00C42331" w:rsidRDefault="001D65C8" w:rsidP="001D65C8">
      <w:pPr>
        <w:rPr>
          <w:b/>
          <w:bCs/>
          <w:sz w:val="24"/>
          <w:szCs w:val="28"/>
        </w:rPr>
      </w:pPr>
      <w:r w:rsidRPr="00C42331">
        <w:rPr>
          <w:sz w:val="24"/>
          <w:szCs w:val="28"/>
        </w:rPr>
        <w:t xml:space="preserve">Some services operate as registered bus services. These operate on a fare paying basis and pupils will be required to pay </w:t>
      </w:r>
      <w:r w:rsidR="00786B45" w:rsidRPr="00C42331">
        <w:rPr>
          <w:sz w:val="24"/>
          <w:szCs w:val="28"/>
        </w:rPr>
        <w:t xml:space="preserve">a </w:t>
      </w:r>
      <w:r w:rsidRPr="00C42331">
        <w:rPr>
          <w:sz w:val="24"/>
          <w:szCs w:val="28"/>
        </w:rPr>
        <w:t>fare to the driver or purchase a season ticket for travel.</w:t>
      </w:r>
      <w:r w:rsidR="001D56D4" w:rsidRPr="00C42331">
        <w:rPr>
          <w:sz w:val="24"/>
          <w:szCs w:val="28"/>
        </w:rPr>
        <w:t xml:space="preserve"> </w:t>
      </w:r>
      <w:r w:rsidR="0065404F" w:rsidRPr="00C42331">
        <w:rPr>
          <w:sz w:val="24"/>
          <w:szCs w:val="28"/>
        </w:rPr>
        <w:t>National Entitlement cards (NEC)</w:t>
      </w:r>
      <w:r w:rsidR="001D56D4" w:rsidRPr="00C42331">
        <w:rPr>
          <w:sz w:val="24"/>
          <w:szCs w:val="28"/>
        </w:rPr>
        <w:t xml:space="preserve"> can also be used on these services </w:t>
      </w:r>
      <w:r w:rsidR="008D580B" w:rsidRPr="00C42331">
        <w:rPr>
          <w:sz w:val="24"/>
          <w:szCs w:val="28"/>
        </w:rPr>
        <w:t>(Young Persons’ -Under 22s Free Bus Travel Scheme)</w:t>
      </w:r>
    </w:p>
    <w:p w14:paraId="4FC10A92" w14:textId="77777777" w:rsidR="001D65C8" w:rsidRPr="00C42331" w:rsidRDefault="001D65C8" w:rsidP="007151EF">
      <w:pPr>
        <w:pStyle w:val="Heading1"/>
        <w:rPr>
          <w:rFonts w:cs="Arial"/>
        </w:rPr>
      </w:pPr>
      <w:bookmarkStart w:id="97" w:name="_Toc150942077"/>
      <w:r w:rsidRPr="00C42331">
        <w:rPr>
          <w:rFonts w:cs="Arial"/>
        </w:rPr>
        <w:t>Early Learning &amp; Childcare Transport</w:t>
      </w:r>
      <w:bookmarkEnd w:id="97"/>
      <w:r w:rsidRPr="00C42331">
        <w:rPr>
          <w:rFonts w:cs="Arial"/>
        </w:rPr>
        <w:t> </w:t>
      </w:r>
    </w:p>
    <w:p w14:paraId="3BBF54DD" w14:textId="4B6E1396" w:rsidR="001D65C8" w:rsidRPr="00C42331" w:rsidRDefault="001D65C8" w:rsidP="001D65C8">
      <w:pPr>
        <w:rPr>
          <w:sz w:val="24"/>
          <w:szCs w:val="28"/>
        </w:rPr>
      </w:pPr>
      <w:r w:rsidRPr="00C42331">
        <w:rPr>
          <w:sz w:val="24"/>
          <w:szCs w:val="28"/>
        </w:rPr>
        <w:t>Transport to early learning and childcare settings will not be provided by Aberdeenshire Council</w:t>
      </w:r>
      <w:r w:rsidR="00B30DA6" w:rsidRPr="00C42331">
        <w:rPr>
          <w:sz w:val="24"/>
          <w:szCs w:val="28"/>
        </w:rPr>
        <w:t>.</w:t>
      </w:r>
    </w:p>
    <w:p w14:paraId="066629D2" w14:textId="5687E694" w:rsidR="004E5EBE" w:rsidRPr="00C42331" w:rsidRDefault="004E5EBE" w:rsidP="003B7077">
      <w:pPr>
        <w:pStyle w:val="Heading1"/>
        <w:rPr>
          <w:rFonts w:cs="Arial"/>
        </w:rPr>
      </w:pPr>
      <w:bookmarkStart w:id="98" w:name="_Toc150942078"/>
      <w:r w:rsidRPr="00C42331">
        <w:rPr>
          <w:rFonts w:cs="Arial"/>
        </w:rPr>
        <w:t>Special Schools and Enhanced Provision</w:t>
      </w:r>
      <w:bookmarkEnd w:id="98"/>
      <w:r w:rsidR="00B95F10" w:rsidRPr="00C42331">
        <w:rPr>
          <w:rFonts w:cs="Arial"/>
        </w:rPr>
        <w:t xml:space="preserve"> </w:t>
      </w:r>
    </w:p>
    <w:p w14:paraId="1BEDA120" w14:textId="6B3A290F" w:rsidR="005F254E" w:rsidRPr="00C42331" w:rsidRDefault="00850EA9" w:rsidP="005F254E">
      <w:pPr>
        <w:rPr>
          <w:sz w:val="24"/>
          <w:szCs w:val="28"/>
        </w:rPr>
      </w:pPr>
      <w:r w:rsidRPr="00C42331">
        <w:rPr>
          <w:sz w:val="24"/>
          <w:szCs w:val="28"/>
        </w:rPr>
        <w:t xml:space="preserve">Aberdeenshire Council may provide free transport where necessary for pupils with additional support needs who access enhanced provision or community resource hub level support.  In certain cases, it will be appropriate for pupils to make their own way to school by public transport and where this is authorised, bus passes are issued.  Where a pupil’s address falls in the delineated area of a resourced school, and is within reasonable walking distance, the Local Authority will consult with the Community Child Health Service before deciding if free transport should be provided.  </w:t>
      </w:r>
      <w:r w:rsidR="005F254E" w:rsidRPr="00C42331">
        <w:rPr>
          <w:sz w:val="24"/>
          <w:szCs w:val="28"/>
        </w:rPr>
        <w:t xml:space="preserve">  </w:t>
      </w:r>
    </w:p>
    <w:p w14:paraId="4720E17B" w14:textId="57562F23" w:rsidR="004E5EBE" w:rsidRPr="00C42331" w:rsidRDefault="0073118F" w:rsidP="004E5EBE">
      <w:pPr>
        <w:pStyle w:val="Heading1"/>
        <w:rPr>
          <w:rFonts w:cs="Arial"/>
        </w:rPr>
      </w:pPr>
      <w:bookmarkStart w:id="99" w:name="_Toc150942079"/>
      <w:r w:rsidRPr="00C42331">
        <w:rPr>
          <w:rFonts w:cs="Arial"/>
        </w:rPr>
        <w:t>S</w:t>
      </w:r>
      <w:r w:rsidR="009962DB" w:rsidRPr="00C42331">
        <w:rPr>
          <w:rFonts w:cs="Arial"/>
        </w:rPr>
        <w:t xml:space="preserve">chool Closure </w:t>
      </w:r>
      <w:r w:rsidR="00834421" w:rsidRPr="00C42331">
        <w:rPr>
          <w:rFonts w:cs="Arial"/>
        </w:rPr>
        <w:t>&amp;</w:t>
      </w:r>
      <w:r w:rsidR="00511ECD" w:rsidRPr="00C42331">
        <w:rPr>
          <w:rFonts w:cs="Arial"/>
        </w:rPr>
        <w:t xml:space="preserve"> </w:t>
      </w:r>
      <w:r w:rsidR="009962DB" w:rsidRPr="00C42331">
        <w:rPr>
          <w:rFonts w:cs="Arial"/>
        </w:rPr>
        <w:t xml:space="preserve">Other </w:t>
      </w:r>
      <w:r w:rsidR="004E5EBE" w:rsidRPr="00C42331">
        <w:rPr>
          <w:rFonts w:cs="Arial"/>
        </w:rPr>
        <w:t>Emergencies</w:t>
      </w:r>
      <w:bookmarkEnd w:id="99"/>
      <w:r w:rsidR="00B95F10" w:rsidRPr="00C42331">
        <w:rPr>
          <w:rFonts w:cs="Arial"/>
        </w:rPr>
        <w:t xml:space="preserve"> </w:t>
      </w:r>
    </w:p>
    <w:p w14:paraId="5376FB8E" w14:textId="6AAA4F91" w:rsidR="004E5EBE" w:rsidRPr="00C42331" w:rsidRDefault="004E5EBE" w:rsidP="004E5EBE">
      <w:pPr>
        <w:rPr>
          <w:sz w:val="24"/>
          <w:szCs w:val="24"/>
        </w:rPr>
      </w:pPr>
      <w:r w:rsidRPr="00C42331">
        <w:rPr>
          <w:sz w:val="24"/>
          <w:szCs w:val="24"/>
        </w:rPr>
        <w:t xml:space="preserve">Head Teachers decide if and when schools should close due to bad weather or another emergency. In bad weather they will decide this after receiving information about local weather conditions. This decision can be made during any time, </w:t>
      </w:r>
      <w:proofErr w:type="gramStart"/>
      <w:r w:rsidRPr="00C42331">
        <w:rPr>
          <w:sz w:val="24"/>
          <w:szCs w:val="24"/>
        </w:rPr>
        <w:t>day</w:t>
      </w:r>
      <w:proofErr w:type="gramEnd"/>
      <w:r w:rsidRPr="00C42331">
        <w:rPr>
          <w:sz w:val="24"/>
          <w:szCs w:val="24"/>
        </w:rPr>
        <w:t xml:space="preserve"> or </w:t>
      </w:r>
      <w:r w:rsidRPr="00C42331">
        <w:rPr>
          <w:sz w:val="24"/>
          <w:szCs w:val="24"/>
        </w:rPr>
        <w:lastRenderedPageBreak/>
        <w:t>night.</w:t>
      </w:r>
      <w:r w:rsidR="009962DB" w:rsidRPr="00C42331">
        <w:rPr>
          <w:sz w:val="24"/>
          <w:szCs w:val="24"/>
        </w:rPr>
        <w:t xml:space="preserve">  </w:t>
      </w:r>
      <w:r w:rsidRPr="00C42331">
        <w:rPr>
          <w:sz w:val="24"/>
          <w:szCs w:val="24"/>
        </w:rPr>
        <w:t>These guidelines outline the procedures for dealing with school closures during bad weather or other emergencies.</w:t>
      </w:r>
    </w:p>
    <w:p w14:paraId="169D688E" w14:textId="77777777" w:rsidR="004E5EBE" w:rsidRPr="00C42331" w:rsidRDefault="004E5EBE" w:rsidP="653CD3F1">
      <w:pPr>
        <w:rPr>
          <w:b/>
          <w:bCs/>
          <w:sz w:val="24"/>
          <w:szCs w:val="24"/>
        </w:rPr>
      </w:pPr>
      <w:r w:rsidRPr="00C42331">
        <w:rPr>
          <w:b/>
          <w:bCs/>
          <w:sz w:val="24"/>
          <w:szCs w:val="24"/>
        </w:rPr>
        <w:t>If children are at school…</w:t>
      </w:r>
    </w:p>
    <w:p w14:paraId="2FC0CDA1" w14:textId="00849287" w:rsidR="004E5EBE" w:rsidRPr="00C42331" w:rsidRDefault="004E5EBE" w:rsidP="004E5EBE">
      <w:pPr>
        <w:rPr>
          <w:sz w:val="24"/>
          <w:szCs w:val="24"/>
        </w:rPr>
      </w:pPr>
      <w:r w:rsidRPr="00C42331">
        <w:rPr>
          <w:b/>
          <w:bCs/>
          <w:sz w:val="24"/>
          <w:szCs w:val="24"/>
        </w:rPr>
        <w:t>School transport contractors</w:t>
      </w:r>
      <w:r w:rsidRPr="00C42331">
        <w:rPr>
          <w:sz w:val="24"/>
          <w:szCs w:val="24"/>
        </w:rPr>
        <w:t xml:space="preserve"> have been told not to allow children to walk home alone from drop-off points under any circumstances during extreme weather conditions. If you can’t meet or arrange for your child to be met, the school transport will return them to </w:t>
      </w:r>
      <w:r w:rsidR="00EC005C" w:rsidRPr="00C42331">
        <w:rPr>
          <w:sz w:val="24"/>
          <w:szCs w:val="24"/>
        </w:rPr>
        <w:t>school or another place of safety</w:t>
      </w:r>
      <w:r w:rsidRPr="00C42331">
        <w:rPr>
          <w:sz w:val="24"/>
          <w:szCs w:val="24"/>
        </w:rPr>
        <w:t>.</w:t>
      </w:r>
    </w:p>
    <w:p w14:paraId="129D5C41" w14:textId="77777777" w:rsidR="004E5EBE" w:rsidRPr="00C42331" w:rsidRDefault="004E5EBE" w:rsidP="004E5EBE">
      <w:pPr>
        <w:rPr>
          <w:sz w:val="24"/>
          <w:szCs w:val="24"/>
        </w:rPr>
      </w:pPr>
      <w:r w:rsidRPr="00C42331">
        <w:rPr>
          <w:b/>
          <w:bCs/>
          <w:sz w:val="24"/>
          <w:szCs w:val="24"/>
        </w:rPr>
        <w:t>Public service vehicles</w:t>
      </w:r>
      <w:r w:rsidRPr="00C42331">
        <w:rPr>
          <w:sz w:val="24"/>
          <w:szCs w:val="24"/>
        </w:rPr>
        <w:t xml:space="preserve"> – drivers of these vehicles follow a specified route and keep to timetables – they cannot make special arrangements.</w:t>
      </w:r>
    </w:p>
    <w:p w14:paraId="39E8D705" w14:textId="77777777" w:rsidR="004E5EBE" w:rsidRPr="00C42331" w:rsidRDefault="004E5EBE" w:rsidP="004E5EBE">
      <w:pPr>
        <w:rPr>
          <w:sz w:val="24"/>
          <w:szCs w:val="24"/>
        </w:rPr>
      </w:pPr>
      <w:r w:rsidRPr="00C42331">
        <w:rPr>
          <w:sz w:val="24"/>
          <w:szCs w:val="24"/>
        </w:rPr>
        <w:t>If your child attends a Nursery, Primary or Special School, which is to close early, the school will contact you by telephone. If this is not possible the school will contact your named ‘emergency contact’. No child will be released from school without contact being made. It is important contact details are current and the people named are available – particularly during bad weather.</w:t>
      </w:r>
    </w:p>
    <w:p w14:paraId="348DB781" w14:textId="77777777" w:rsidR="004E5EBE" w:rsidRPr="00C42331" w:rsidRDefault="004E5EBE" w:rsidP="004E5EBE">
      <w:pPr>
        <w:rPr>
          <w:sz w:val="24"/>
          <w:szCs w:val="24"/>
        </w:rPr>
      </w:pPr>
      <w:r w:rsidRPr="00C42331">
        <w:rPr>
          <w:sz w:val="24"/>
          <w:szCs w:val="24"/>
        </w:rPr>
        <w:t>If your child attends a Secondary School, because of the large number of pupils in Secondary Schools, parents will be contacted via text/email to inform them of closure.</w:t>
      </w:r>
    </w:p>
    <w:p w14:paraId="09EE4486" w14:textId="32D44B98" w:rsidR="00782A47" w:rsidRPr="00C42331" w:rsidRDefault="004E5EBE" w:rsidP="004E5EBE">
      <w:pPr>
        <w:rPr>
          <w:sz w:val="24"/>
          <w:szCs w:val="24"/>
        </w:rPr>
      </w:pPr>
      <w:r w:rsidRPr="00C42331">
        <w:rPr>
          <w:sz w:val="24"/>
          <w:szCs w:val="24"/>
        </w:rPr>
        <w:t xml:space="preserve">If you are concerned about local weather </w:t>
      </w:r>
      <w:r w:rsidR="004F3E4E" w:rsidRPr="00C42331">
        <w:rPr>
          <w:sz w:val="24"/>
          <w:szCs w:val="24"/>
        </w:rPr>
        <w:t>condition,</w:t>
      </w:r>
      <w:r w:rsidR="00AF0962" w:rsidRPr="00C42331">
        <w:rPr>
          <w:sz w:val="24"/>
          <w:szCs w:val="24"/>
        </w:rPr>
        <w:t xml:space="preserve"> </w:t>
      </w:r>
      <w:r w:rsidRPr="00C42331">
        <w:rPr>
          <w:sz w:val="24"/>
          <w:szCs w:val="24"/>
        </w:rPr>
        <w:t xml:space="preserve">contact the school. You may wish to collect your child yourself and are free to do so provided you </w:t>
      </w:r>
      <w:proofErr w:type="gramStart"/>
      <w:r w:rsidRPr="00C42331">
        <w:rPr>
          <w:sz w:val="24"/>
          <w:szCs w:val="24"/>
        </w:rPr>
        <w:t>mak</w:t>
      </w:r>
      <w:r w:rsidR="00782A47" w:rsidRPr="00C42331">
        <w:rPr>
          <w:sz w:val="24"/>
          <w:szCs w:val="24"/>
        </w:rPr>
        <w:t>e arrangements</w:t>
      </w:r>
      <w:proofErr w:type="gramEnd"/>
      <w:r w:rsidR="00782A47" w:rsidRPr="00C42331">
        <w:rPr>
          <w:sz w:val="24"/>
          <w:szCs w:val="24"/>
        </w:rPr>
        <w:t xml:space="preserve"> with the school.</w:t>
      </w:r>
    </w:p>
    <w:p w14:paraId="55E0EA96" w14:textId="77777777" w:rsidR="004E5EBE" w:rsidRPr="00C42331" w:rsidRDefault="004E5EBE" w:rsidP="653CD3F1">
      <w:pPr>
        <w:rPr>
          <w:b/>
          <w:bCs/>
          <w:sz w:val="24"/>
          <w:szCs w:val="24"/>
        </w:rPr>
      </w:pPr>
      <w:r w:rsidRPr="00C42331">
        <w:rPr>
          <w:b/>
          <w:bCs/>
          <w:sz w:val="24"/>
          <w:szCs w:val="24"/>
        </w:rPr>
        <w:t>Before the start of the school day…</w:t>
      </w:r>
    </w:p>
    <w:p w14:paraId="30945BE1" w14:textId="77777777" w:rsidR="004E5EBE" w:rsidRPr="00C42331" w:rsidRDefault="004E5EBE" w:rsidP="004E5EBE">
      <w:pPr>
        <w:rPr>
          <w:sz w:val="24"/>
          <w:szCs w:val="24"/>
        </w:rPr>
      </w:pPr>
      <w:r w:rsidRPr="00C42331">
        <w:rPr>
          <w:sz w:val="24"/>
          <w:szCs w:val="24"/>
        </w:rPr>
        <w:t>During bad weather some staff may not be able to get to school or bus routes may not be safe to travel on – so the school may have to close. Headteachers will advise parents and carers using the following communication tools:</w:t>
      </w:r>
    </w:p>
    <w:p w14:paraId="469582FB" w14:textId="74484A37" w:rsidR="004E5EBE" w:rsidRPr="00C42331" w:rsidRDefault="004E5EBE" w:rsidP="004E5EBE">
      <w:pPr>
        <w:autoSpaceDE w:val="0"/>
        <w:autoSpaceDN w:val="0"/>
        <w:adjustRightInd w:val="0"/>
        <w:spacing w:after="0" w:line="240" w:lineRule="auto"/>
        <w:rPr>
          <w:rFonts w:eastAsia="Times New Roman"/>
          <w:b/>
          <w:bCs/>
          <w:sz w:val="24"/>
          <w:szCs w:val="24"/>
          <w:lang w:eastAsia="en-GB"/>
        </w:rPr>
      </w:pPr>
      <w:proofErr w:type="spellStart"/>
      <w:r w:rsidRPr="00C42331">
        <w:rPr>
          <w:rFonts w:eastAsia="Times New Roman"/>
          <w:sz w:val="24"/>
          <w:szCs w:val="24"/>
          <w:lang w:eastAsia="en-GB"/>
        </w:rPr>
        <w:t>Outwith</w:t>
      </w:r>
      <w:proofErr w:type="spellEnd"/>
      <w:r w:rsidRPr="00C42331">
        <w:rPr>
          <w:rFonts w:eastAsia="Times New Roman"/>
          <w:sz w:val="24"/>
          <w:szCs w:val="24"/>
          <w:lang w:eastAsia="en-GB"/>
        </w:rPr>
        <w:t xml:space="preserve"> school hours, your local radio station is a good place to find out information on school closures. The following radio stations rec</w:t>
      </w:r>
      <w:r w:rsidR="00AF608B" w:rsidRPr="00C42331">
        <w:rPr>
          <w:rFonts w:eastAsia="Times New Roman"/>
          <w:sz w:val="24"/>
          <w:szCs w:val="24"/>
          <w:lang w:eastAsia="en-GB"/>
        </w:rPr>
        <w:t>eive updated information every 30</w:t>
      </w:r>
      <w:r w:rsidRPr="00C42331">
        <w:rPr>
          <w:rFonts w:eastAsia="Times New Roman"/>
          <w:sz w:val="24"/>
          <w:szCs w:val="24"/>
          <w:lang w:eastAsia="en-GB"/>
        </w:rPr>
        <w:t xml:space="preserve"> mins from our website:</w:t>
      </w:r>
      <w:r w:rsidRPr="00C42331">
        <w:rPr>
          <w:rFonts w:eastAsia="Times New Roman"/>
          <w:b/>
          <w:bCs/>
          <w:sz w:val="24"/>
          <w:szCs w:val="24"/>
          <w:lang w:eastAsia="en-GB"/>
        </w:rPr>
        <w:t xml:space="preserve"> </w:t>
      </w:r>
    </w:p>
    <w:p w14:paraId="6A14F42C" w14:textId="77777777" w:rsidR="002B755E" w:rsidRPr="00C42331" w:rsidRDefault="002B755E" w:rsidP="004E5EBE">
      <w:pPr>
        <w:autoSpaceDE w:val="0"/>
        <w:autoSpaceDN w:val="0"/>
        <w:adjustRightInd w:val="0"/>
        <w:spacing w:after="0" w:line="240" w:lineRule="auto"/>
        <w:rPr>
          <w:rFonts w:eastAsia="Times New Roman"/>
          <w:b/>
          <w:bCs/>
          <w:sz w:val="24"/>
          <w:szCs w:val="24"/>
          <w:lang w:eastAsia="en-GB"/>
        </w:rPr>
      </w:pPr>
    </w:p>
    <w:p w14:paraId="70CEB285"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proofErr w:type="spellStart"/>
      <w:r w:rsidRPr="00C42331">
        <w:rPr>
          <w:rFonts w:eastAsia="Times New Roman"/>
          <w:b/>
          <w:bCs/>
          <w:sz w:val="24"/>
          <w:szCs w:val="24"/>
          <w:lang w:eastAsia="en-GB"/>
        </w:rPr>
        <w:t>Northsound</w:t>
      </w:r>
      <w:proofErr w:type="spellEnd"/>
      <w:r w:rsidRPr="00C42331">
        <w:rPr>
          <w:rFonts w:eastAsia="Times New Roman"/>
          <w:b/>
          <w:bCs/>
          <w:sz w:val="24"/>
          <w:szCs w:val="24"/>
          <w:lang w:eastAsia="en-GB"/>
        </w:rPr>
        <w:t xml:space="preserve"> 1</w:t>
      </w:r>
    </w:p>
    <w:p w14:paraId="44A38244"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96.9</w:t>
      </w:r>
    </w:p>
    <w:p w14:paraId="4FC93E8C"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proofErr w:type="spellStart"/>
      <w:r w:rsidRPr="00C42331">
        <w:rPr>
          <w:rFonts w:eastAsia="Times New Roman"/>
          <w:b/>
          <w:bCs/>
          <w:sz w:val="24"/>
          <w:szCs w:val="24"/>
          <w:lang w:eastAsia="en-GB"/>
        </w:rPr>
        <w:t>Northsound</w:t>
      </w:r>
      <w:proofErr w:type="spellEnd"/>
      <w:r w:rsidRPr="00C42331">
        <w:rPr>
          <w:rFonts w:eastAsia="Times New Roman"/>
          <w:b/>
          <w:bCs/>
          <w:sz w:val="24"/>
          <w:szCs w:val="24"/>
          <w:lang w:eastAsia="en-GB"/>
        </w:rPr>
        <w:t xml:space="preserve"> 2</w:t>
      </w:r>
    </w:p>
    <w:p w14:paraId="76716483"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MW 1035 kHz</w:t>
      </w:r>
    </w:p>
    <w:p w14:paraId="7729E5C1"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BBC Radio Scotland</w:t>
      </w:r>
    </w:p>
    <w:p w14:paraId="1D601A2C"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92.4 - 94.7MW 810 kHz</w:t>
      </w:r>
    </w:p>
    <w:p w14:paraId="0AD8C39C"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Moray Firth Radio</w:t>
      </w:r>
    </w:p>
    <w:p w14:paraId="38D4DEEF"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97.4 MW 1107 kHz</w:t>
      </w:r>
    </w:p>
    <w:p w14:paraId="48C6724B"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Waves Radio</w:t>
      </w:r>
    </w:p>
    <w:p w14:paraId="001B7194"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101.2</w:t>
      </w:r>
    </w:p>
    <w:p w14:paraId="37E0F56F"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 xml:space="preserve">Original 106 FM </w:t>
      </w:r>
    </w:p>
    <w:p w14:paraId="4C3485C8" w14:textId="77777777" w:rsidR="004E5EBE" w:rsidRPr="00C42331" w:rsidRDefault="004E5EBE" w:rsidP="004E5EBE">
      <w:pPr>
        <w:autoSpaceDE w:val="0"/>
        <w:autoSpaceDN w:val="0"/>
        <w:adjustRightInd w:val="0"/>
        <w:spacing w:before="100" w:after="0" w:line="240" w:lineRule="auto"/>
        <w:rPr>
          <w:rFonts w:eastAsia="Times New Roman"/>
          <w:b/>
          <w:bCs/>
          <w:sz w:val="24"/>
          <w:szCs w:val="24"/>
          <w:lang w:eastAsia="en-GB"/>
        </w:rPr>
      </w:pPr>
    </w:p>
    <w:p w14:paraId="15FD2572" w14:textId="77777777" w:rsidR="004E5EBE" w:rsidRPr="00C42331" w:rsidRDefault="004E5EBE" w:rsidP="004E5EBE">
      <w:pPr>
        <w:autoSpaceDE w:val="0"/>
        <w:autoSpaceDN w:val="0"/>
        <w:adjustRightInd w:val="0"/>
        <w:spacing w:before="100" w:after="0" w:line="240" w:lineRule="auto"/>
        <w:rPr>
          <w:rFonts w:eastAsia="Times New Roman"/>
          <w:sz w:val="24"/>
          <w:szCs w:val="24"/>
          <w:lang w:eastAsia="en-GB"/>
        </w:rPr>
      </w:pPr>
      <w:r w:rsidRPr="00C42331">
        <w:rPr>
          <w:rFonts w:eastAsia="Times New Roman"/>
          <w:b/>
          <w:bCs/>
          <w:sz w:val="24"/>
          <w:szCs w:val="24"/>
          <w:lang w:eastAsia="en-GB"/>
        </w:rPr>
        <w:t>Twitter</w:t>
      </w:r>
    </w:p>
    <w:p w14:paraId="53EB97A1" w14:textId="1024D4CE" w:rsidR="004E2EE4" w:rsidRPr="00C42331" w:rsidRDefault="00000000" w:rsidP="004E5EBE">
      <w:pPr>
        <w:autoSpaceDE w:val="0"/>
        <w:autoSpaceDN w:val="0"/>
        <w:adjustRightInd w:val="0"/>
        <w:spacing w:before="40" w:after="40" w:line="240" w:lineRule="auto"/>
        <w:rPr>
          <w:rFonts w:eastAsia="Myriad Pro Cond"/>
          <w:color w:val="10123A"/>
          <w:sz w:val="24"/>
          <w:szCs w:val="24"/>
          <w:u w:val="single"/>
          <w:lang w:eastAsia="en-GB"/>
        </w:rPr>
      </w:pPr>
      <w:hyperlink r:id="rId67" w:history="1">
        <w:r w:rsidR="004E5EBE" w:rsidRPr="00C42331">
          <w:rPr>
            <w:rFonts w:eastAsia="Myriad Pro Cond"/>
            <w:color w:val="10123A"/>
            <w:sz w:val="24"/>
            <w:szCs w:val="24"/>
            <w:u w:val="single"/>
            <w:lang w:eastAsia="en-GB"/>
          </w:rPr>
          <w:t>http://twitter.com/aberdeenshire</w:t>
        </w:r>
      </w:hyperlink>
    </w:p>
    <w:p w14:paraId="14541F70" w14:textId="77777777" w:rsidR="00AF608B" w:rsidRPr="00C42331" w:rsidRDefault="00AF608B" w:rsidP="004E5EBE">
      <w:pPr>
        <w:autoSpaceDE w:val="0"/>
        <w:autoSpaceDN w:val="0"/>
        <w:adjustRightInd w:val="0"/>
        <w:spacing w:before="40" w:after="0" w:line="240" w:lineRule="auto"/>
        <w:rPr>
          <w:rFonts w:eastAsia="Times New Roman"/>
          <w:b/>
          <w:bCs/>
          <w:sz w:val="24"/>
          <w:szCs w:val="24"/>
          <w:lang w:eastAsia="en-GB"/>
        </w:rPr>
      </w:pPr>
    </w:p>
    <w:p w14:paraId="26B1EFBF" w14:textId="77777777" w:rsidR="004E5EBE" w:rsidRPr="00C42331" w:rsidRDefault="004E5EBE" w:rsidP="004E5EBE">
      <w:pPr>
        <w:autoSpaceDE w:val="0"/>
        <w:autoSpaceDN w:val="0"/>
        <w:adjustRightInd w:val="0"/>
        <w:spacing w:before="40" w:after="0" w:line="240" w:lineRule="auto"/>
        <w:rPr>
          <w:rFonts w:eastAsia="Times New Roman"/>
          <w:sz w:val="24"/>
          <w:szCs w:val="24"/>
          <w:lang w:eastAsia="en-GB"/>
        </w:rPr>
      </w:pPr>
      <w:r w:rsidRPr="00C42331">
        <w:rPr>
          <w:rFonts w:eastAsia="Times New Roman"/>
          <w:b/>
          <w:bCs/>
          <w:sz w:val="24"/>
          <w:szCs w:val="24"/>
          <w:lang w:eastAsia="en-GB"/>
        </w:rPr>
        <w:t>Aberdeenshire Council Website</w:t>
      </w:r>
    </w:p>
    <w:p w14:paraId="13474A5B" w14:textId="77777777" w:rsidR="004E5EBE" w:rsidRPr="00C42331" w:rsidRDefault="00000000" w:rsidP="004E5EBE">
      <w:pPr>
        <w:autoSpaceDE w:val="0"/>
        <w:autoSpaceDN w:val="0"/>
        <w:adjustRightInd w:val="0"/>
        <w:spacing w:before="40" w:after="0" w:line="240" w:lineRule="auto"/>
        <w:rPr>
          <w:rFonts w:eastAsia="Myriad Pro Cond"/>
          <w:color w:val="000000"/>
          <w:sz w:val="24"/>
          <w:szCs w:val="24"/>
          <w:u w:val="single"/>
          <w:lang w:eastAsia="en-GB"/>
        </w:rPr>
      </w:pPr>
      <w:hyperlink r:id="rId68" w:history="1">
        <w:r w:rsidR="004E5EBE" w:rsidRPr="00C42331">
          <w:rPr>
            <w:rFonts w:eastAsia="Myriad Pro Cond"/>
            <w:color w:val="10123A"/>
            <w:sz w:val="24"/>
            <w:szCs w:val="24"/>
            <w:u w:val="single"/>
            <w:lang w:eastAsia="en-GB"/>
          </w:rPr>
          <w:t>https://online.aberdeenshire.gov.uk/Apps/schools-closures/</w:t>
        </w:r>
      </w:hyperlink>
    </w:p>
    <w:p w14:paraId="2AAD6B2A" w14:textId="77777777" w:rsidR="00944716" w:rsidRPr="00C42331" w:rsidRDefault="00944716" w:rsidP="004E5EBE">
      <w:pPr>
        <w:autoSpaceDE w:val="0"/>
        <w:autoSpaceDN w:val="0"/>
        <w:adjustRightInd w:val="0"/>
        <w:spacing w:before="40" w:after="0" w:line="240" w:lineRule="auto"/>
        <w:rPr>
          <w:rFonts w:eastAsia="Times New Roman"/>
          <w:sz w:val="24"/>
          <w:szCs w:val="24"/>
          <w:lang w:eastAsia="en-GB"/>
        </w:rPr>
      </w:pPr>
    </w:p>
    <w:p w14:paraId="30FC41FA" w14:textId="65132633" w:rsidR="004E5EBE" w:rsidRPr="00C42331" w:rsidRDefault="004E5EBE" w:rsidP="004E5EBE">
      <w:pPr>
        <w:autoSpaceDE w:val="0"/>
        <w:autoSpaceDN w:val="0"/>
        <w:adjustRightInd w:val="0"/>
        <w:spacing w:before="40" w:after="0" w:line="240" w:lineRule="auto"/>
        <w:rPr>
          <w:rFonts w:eastAsia="Times New Roman"/>
          <w:sz w:val="24"/>
          <w:szCs w:val="24"/>
          <w:lang w:eastAsia="en-GB"/>
        </w:rPr>
      </w:pPr>
      <w:r w:rsidRPr="00C42331">
        <w:rPr>
          <w:rFonts w:eastAsia="Times New Roman"/>
          <w:sz w:val="24"/>
          <w:szCs w:val="24"/>
          <w:lang w:eastAsia="en-GB"/>
        </w:rPr>
        <w:t>You also have the option to sign up to receive email alerts when your school(s) updates their closure status:</w:t>
      </w:r>
    </w:p>
    <w:p w14:paraId="5B094DAD" w14:textId="0EF5C995" w:rsidR="004E2EE4" w:rsidRPr="00C42331" w:rsidRDefault="00000000" w:rsidP="004E5EBE">
      <w:pPr>
        <w:autoSpaceDE w:val="0"/>
        <w:autoSpaceDN w:val="0"/>
        <w:adjustRightInd w:val="0"/>
        <w:spacing w:before="100" w:after="0" w:line="240" w:lineRule="auto"/>
        <w:rPr>
          <w:rFonts w:eastAsia="Times New Roman"/>
          <w:b/>
          <w:bCs/>
          <w:sz w:val="24"/>
          <w:szCs w:val="24"/>
          <w:lang w:eastAsia="en-GB"/>
        </w:rPr>
      </w:pPr>
      <w:hyperlink r:id="rId69" w:history="1">
        <w:r w:rsidR="004E5EBE" w:rsidRPr="00C42331">
          <w:rPr>
            <w:rFonts w:eastAsia="Times New Roman"/>
            <w:color w:val="10123A"/>
            <w:sz w:val="24"/>
            <w:szCs w:val="24"/>
            <w:u w:val="single"/>
            <w:lang w:eastAsia="en-GB"/>
          </w:rPr>
          <w:t>https://online.aberdeenshire.gov.uk/myAberdeenshire/</w:t>
        </w:r>
      </w:hyperlink>
      <w:r w:rsidR="004E5EBE" w:rsidRPr="00C42331">
        <w:rPr>
          <w:rFonts w:eastAsia="Times New Roman"/>
          <w:color w:val="000000"/>
          <w:sz w:val="24"/>
          <w:szCs w:val="24"/>
          <w:u w:val="single"/>
          <w:lang w:eastAsia="en-GB"/>
        </w:rPr>
        <w:t xml:space="preserve"> </w:t>
      </w:r>
    </w:p>
    <w:p w14:paraId="06F841BE" w14:textId="77777777" w:rsidR="00AF608B" w:rsidRPr="00C42331" w:rsidRDefault="00AF608B" w:rsidP="004E5EBE">
      <w:pPr>
        <w:autoSpaceDE w:val="0"/>
        <w:autoSpaceDN w:val="0"/>
        <w:adjustRightInd w:val="0"/>
        <w:spacing w:before="100" w:after="0" w:line="240" w:lineRule="auto"/>
        <w:rPr>
          <w:rFonts w:eastAsia="Times New Roman"/>
          <w:b/>
          <w:bCs/>
          <w:sz w:val="24"/>
          <w:szCs w:val="24"/>
          <w:lang w:eastAsia="en-GB"/>
        </w:rPr>
      </w:pPr>
    </w:p>
    <w:p w14:paraId="48D3D61F" w14:textId="2B49EAC2" w:rsidR="004E5EBE" w:rsidRPr="00C42331" w:rsidRDefault="004E5EBE" w:rsidP="004E5EBE">
      <w:pPr>
        <w:pStyle w:val="Heading1"/>
        <w:rPr>
          <w:rFonts w:cs="Arial"/>
        </w:rPr>
      </w:pPr>
      <w:bookmarkStart w:id="100" w:name="_Toc150942080"/>
      <w:r w:rsidRPr="00C42331">
        <w:rPr>
          <w:rFonts w:cs="Arial"/>
        </w:rPr>
        <w:t>Storm Addresses</w:t>
      </w:r>
      <w:bookmarkEnd w:id="100"/>
    </w:p>
    <w:p w14:paraId="1058F5CE" w14:textId="027B8BDC" w:rsidR="004E5EBE" w:rsidRPr="00C42331" w:rsidRDefault="004E5EBE" w:rsidP="004E5EBE">
      <w:pPr>
        <w:rPr>
          <w:rFonts w:eastAsia="MS Gothic"/>
          <w:b/>
          <w:bCs/>
          <w:color w:val="000000"/>
          <w:sz w:val="28"/>
          <w:szCs w:val="28"/>
        </w:rPr>
      </w:pPr>
      <w:r w:rsidRPr="00C42331">
        <w:rPr>
          <w:sz w:val="24"/>
          <w:szCs w:val="24"/>
        </w:rPr>
        <w:t xml:space="preserve">When there has been severe </w:t>
      </w:r>
      <w:r w:rsidR="00AF0962" w:rsidRPr="00C42331">
        <w:rPr>
          <w:sz w:val="24"/>
          <w:szCs w:val="24"/>
        </w:rPr>
        <w:t>snowstorm</w:t>
      </w:r>
      <w:r w:rsidRPr="00C42331">
        <w:rPr>
          <w:sz w:val="24"/>
          <w:szCs w:val="24"/>
        </w:rPr>
        <w:t xml:space="preserve"> during the day it may be prudent for pupils who live some distance from the normal bus routes not to attempt to reach their homes but to spend the night in alternative accommodation nearer school. It is the </w:t>
      </w:r>
      <w:r w:rsidR="00AF0962" w:rsidRPr="00C42331">
        <w:rPr>
          <w:sz w:val="24"/>
          <w:szCs w:val="24"/>
        </w:rPr>
        <w:t>parent’s</w:t>
      </w:r>
      <w:r w:rsidRPr="00C42331">
        <w:rPr>
          <w:sz w:val="24"/>
          <w:szCs w:val="24"/>
        </w:rPr>
        <w:t xml:space="preserve"> responsibility to inform school about any pupils who may be at risk in such situations and to provide the name and address of a relative o</w:t>
      </w:r>
      <w:r w:rsidR="0008341B" w:rsidRPr="00C42331">
        <w:rPr>
          <w:sz w:val="24"/>
          <w:szCs w:val="24"/>
        </w:rPr>
        <w:t>r</w:t>
      </w:r>
      <w:r w:rsidRPr="00C42331">
        <w:rPr>
          <w:sz w:val="24"/>
          <w:szCs w:val="24"/>
        </w:rPr>
        <w:t xml:space="preserve"> friend who is willing to provide overnight accommodation.</w:t>
      </w:r>
      <w:r w:rsidRPr="00C42331">
        <w:rPr>
          <w:rFonts w:eastAsia="MS Gothic"/>
          <w:b/>
          <w:bCs/>
          <w:color w:val="000000"/>
          <w:sz w:val="28"/>
          <w:szCs w:val="28"/>
        </w:rPr>
        <w:t xml:space="preserve"> </w:t>
      </w:r>
    </w:p>
    <w:p w14:paraId="4C045551" w14:textId="730A3485" w:rsidR="004E5EBE" w:rsidRPr="00C42331" w:rsidRDefault="00845FC5" w:rsidP="004E5EBE">
      <w:pPr>
        <w:pStyle w:val="Heading1"/>
        <w:rPr>
          <w:rFonts w:cs="Arial"/>
        </w:rPr>
      </w:pPr>
      <w:bookmarkStart w:id="101" w:name="_Toc150942081"/>
      <w:r w:rsidRPr="00C42331">
        <w:rPr>
          <w:rFonts w:cs="Arial"/>
        </w:rPr>
        <w:t>Change</w:t>
      </w:r>
      <w:r w:rsidR="004E5EBE" w:rsidRPr="00C42331">
        <w:rPr>
          <w:rFonts w:cs="Arial"/>
        </w:rPr>
        <w:t xml:space="preserve"> of address and Parental Contact Details</w:t>
      </w:r>
      <w:bookmarkEnd w:id="101"/>
    </w:p>
    <w:p w14:paraId="314F1E2C" w14:textId="2FAC6305" w:rsidR="00483CF9" w:rsidRPr="00C42331" w:rsidRDefault="004E5EBE">
      <w:pPr>
        <w:rPr>
          <w:rFonts w:eastAsia="MS Gothic"/>
          <w:color w:val="000000"/>
          <w:sz w:val="24"/>
          <w:szCs w:val="24"/>
        </w:rPr>
      </w:pPr>
      <w:r w:rsidRPr="00C42331">
        <w:rPr>
          <w:rFonts w:eastAsia="MS Gothic"/>
          <w:color w:val="000000"/>
          <w:sz w:val="24"/>
          <w:szCs w:val="24"/>
        </w:rPr>
        <w:t xml:space="preserve">To enable us to make easy contact with parents, the school would appreciate if any changes of address, telephone number of circumstances is </w:t>
      </w:r>
      <w:r w:rsidR="00433A6F" w:rsidRPr="00C42331">
        <w:rPr>
          <w:rFonts w:eastAsia="MS Gothic"/>
          <w:color w:val="000000"/>
          <w:sz w:val="24"/>
          <w:szCs w:val="24"/>
        </w:rPr>
        <w:t xml:space="preserve">amended via your </w:t>
      </w:r>
      <w:proofErr w:type="spellStart"/>
      <w:proofErr w:type="gramStart"/>
      <w:r w:rsidR="00433A6F" w:rsidRPr="00C42331">
        <w:rPr>
          <w:rFonts w:eastAsia="MS Gothic"/>
          <w:color w:val="000000"/>
          <w:sz w:val="24"/>
          <w:szCs w:val="24"/>
        </w:rPr>
        <w:t>parentsportal</w:t>
      </w:r>
      <w:r w:rsidR="00543580" w:rsidRPr="00C42331">
        <w:rPr>
          <w:rFonts w:eastAsia="MS Gothic"/>
          <w:color w:val="000000"/>
          <w:sz w:val="24"/>
          <w:szCs w:val="24"/>
        </w:rPr>
        <w:t>.scot</w:t>
      </w:r>
      <w:proofErr w:type="spellEnd"/>
      <w:proofErr w:type="gramEnd"/>
      <w:r w:rsidR="00543580" w:rsidRPr="00C42331">
        <w:rPr>
          <w:rFonts w:eastAsia="MS Gothic"/>
          <w:color w:val="000000"/>
          <w:sz w:val="24"/>
          <w:szCs w:val="24"/>
        </w:rPr>
        <w:t xml:space="preserve"> account (see Menu section ‘Your Account</w:t>
      </w:r>
      <w:r w:rsidR="00516930" w:rsidRPr="00C42331">
        <w:rPr>
          <w:rFonts w:eastAsia="MS Gothic"/>
          <w:color w:val="000000"/>
          <w:sz w:val="24"/>
          <w:szCs w:val="24"/>
        </w:rPr>
        <w:t xml:space="preserve">’) or </w:t>
      </w:r>
      <w:r w:rsidRPr="00C42331">
        <w:rPr>
          <w:rFonts w:eastAsia="MS Gothic"/>
          <w:color w:val="000000"/>
          <w:sz w:val="24"/>
          <w:szCs w:val="24"/>
        </w:rPr>
        <w:t>notified in writing to the School Office. It is also important that the school has details of an Emergency Contact should it prove impossible to get in touch with parents in the event of an emergency.</w:t>
      </w:r>
      <w:r w:rsidR="007D7906" w:rsidRPr="00C42331">
        <w:rPr>
          <w:rFonts w:eastAsia="MS Gothic"/>
          <w:color w:val="000000"/>
          <w:sz w:val="24"/>
          <w:szCs w:val="24"/>
        </w:rPr>
        <w:t xml:space="preserve">  </w:t>
      </w:r>
    </w:p>
    <w:p w14:paraId="4CD5BC50" w14:textId="679C64D7" w:rsidR="00465E6B" w:rsidRPr="00C42331" w:rsidRDefault="00465E6B">
      <w:pPr>
        <w:pStyle w:val="Heading1"/>
        <w:rPr>
          <w:rFonts w:cs="Arial"/>
        </w:rPr>
      </w:pPr>
      <w:bookmarkStart w:id="102" w:name="_Toc150942082"/>
      <w:r w:rsidRPr="00C42331">
        <w:rPr>
          <w:rFonts w:cs="Arial"/>
        </w:rPr>
        <w:t>Anti-bullying Guidance</w:t>
      </w:r>
      <w:bookmarkEnd w:id="102"/>
    </w:p>
    <w:p w14:paraId="420FF3D7" w14:textId="6121606A" w:rsidR="002D2D1C" w:rsidRPr="00C42331" w:rsidRDefault="002D2D1C" w:rsidP="002D2D1C">
      <w:pPr>
        <w:rPr>
          <w:b/>
          <w:bCs/>
          <w:sz w:val="24"/>
          <w:szCs w:val="24"/>
        </w:rPr>
      </w:pPr>
      <w:r w:rsidRPr="00C42331">
        <w:rPr>
          <w:b/>
          <w:bCs/>
          <w:sz w:val="24"/>
          <w:szCs w:val="24"/>
        </w:rPr>
        <w:t>What is Bullying?</w:t>
      </w:r>
    </w:p>
    <w:p w14:paraId="1E8FBBBE" w14:textId="315EC08D" w:rsidR="002D2D1C" w:rsidRPr="00C42331" w:rsidRDefault="002D2D1C" w:rsidP="002D2D1C">
      <w:pPr>
        <w:rPr>
          <w:sz w:val="24"/>
          <w:szCs w:val="24"/>
        </w:rPr>
      </w:pPr>
      <w:r w:rsidRPr="00C42331">
        <w:rPr>
          <w:sz w:val="24"/>
          <w:szCs w:val="24"/>
        </w:rPr>
        <w:t xml:space="preserve">Aberdeenshire Council Education and Children’s Services define bullying as the following: </w:t>
      </w:r>
    </w:p>
    <w:p w14:paraId="0B2221CC" w14:textId="77777777" w:rsidR="002D2D1C" w:rsidRPr="00C42331" w:rsidRDefault="002D2D1C" w:rsidP="009D2622">
      <w:pPr>
        <w:ind w:left="720"/>
        <w:jc w:val="both"/>
        <w:rPr>
          <w:b/>
          <w:bCs/>
          <w:sz w:val="24"/>
          <w:szCs w:val="24"/>
        </w:rPr>
      </w:pPr>
      <w:r w:rsidRPr="00C42331">
        <w:rPr>
          <w:b/>
          <w:bCs/>
          <w:sz w:val="24"/>
          <w:szCs w:val="24"/>
        </w:rPr>
        <w:t>Bullying takes place when the actions of an individual or group of people cause harm to someone by taking advantage of an imbalance of power within a relationship (whether perceived or real). Bullying behaviour can be persistent and/or intentional, but often it is neither.</w:t>
      </w:r>
    </w:p>
    <w:p w14:paraId="3777444F" w14:textId="6D5FE592" w:rsidR="002D2D1C" w:rsidRPr="00C42331" w:rsidRDefault="002D2D1C" w:rsidP="009D2622">
      <w:pPr>
        <w:ind w:left="720"/>
        <w:jc w:val="both"/>
        <w:rPr>
          <w:b/>
          <w:bCs/>
          <w:sz w:val="24"/>
          <w:szCs w:val="24"/>
        </w:rPr>
      </w:pPr>
      <w:r w:rsidRPr="00C42331">
        <w:rPr>
          <w:b/>
          <w:bCs/>
          <w:sz w:val="24"/>
          <w:szCs w:val="24"/>
        </w:rPr>
        <w:t>Bullying can be verbal, physical, mental/</w:t>
      </w:r>
      <w:r w:rsidR="00AF0962" w:rsidRPr="00C42331">
        <w:rPr>
          <w:b/>
          <w:bCs/>
          <w:sz w:val="24"/>
          <w:szCs w:val="24"/>
        </w:rPr>
        <w:t>emotional,</w:t>
      </w:r>
      <w:r w:rsidRPr="00C42331">
        <w:rPr>
          <w:b/>
          <w:bCs/>
          <w:sz w:val="24"/>
          <w:szCs w:val="24"/>
        </w:rPr>
        <w:t xml:space="preserve"> or cyber and is behaviour and impact.  It can be intentional or unintentional, </w:t>
      </w:r>
      <w:proofErr w:type="gramStart"/>
      <w:r w:rsidRPr="00C42331">
        <w:rPr>
          <w:b/>
          <w:bCs/>
          <w:sz w:val="24"/>
          <w:szCs w:val="24"/>
        </w:rPr>
        <w:t>direct</w:t>
      </w:r>
      <w:proofErr w:type="gramEnd"/>
      <w:r w:rsidRPr="00C42331">
        <w:rPr>
          <w:b/>
          <w:bCs/>
          <w:sz w:val="24"/>
          <w:szCs w:val="24"/>
        </w:rPr>
        <w:t xml:space="preserve"> or indirect, persistent, or a </w:t>
      </w:r>
      <w:r w:rsidR="00AF0962" w:rsidRPr="00C42331">
        <w:rPr>
          <w:b/>
          <w:bCs/>
          <w:sz w:val="24"/>
          <w:szCs w:val="24"/>
        </w:rPr>
        <w:t>one-off</w:t>
      </w:r>
      <w:r w:rsidRPr="00C42331">
        <w:rPr>
          <w:b/>
          <w:bCs/>
          <w:sz w:val="24"/>
          <w:szCs w:val="24"/>
        </w:rPr>
        <w:t xml:space="preserve"> incident. The impact is on a person’s ability to feel in control of themselves. </w:t>
      </w:r>
    </w:p>
    <w:p w14:paraId="4D03ED31" w14:textId="5E384F0A" w:rsidR="002D2D1C" w:rsidRPr="00C42331" w:rsidRDefault="002D2D1C" w:rsidP="009D2622">
      <w:pPr>
        <w:autoSpaceDE w:val="0"/>
        <w:autoSpaceDN w:val="0"/>
        <w:adjustRightInd w:val="0"/>
        <w:spacing w:after="0" w:line="240" w:lineRule="auto"/>
        <w:ind w:left="720"/>
        <w:jc w:val="both"/>
        <w:rPr>
          <w:b/>
          <w:bCs/>
          <w:sz w:val="24"/>
          <w:szCs w:val="24"/>
        </w:rPr>
      </w:pPr>
      <w:r w:rsidRPr="00C42331">
        <w:rPr>
          <w:b/>
          <w:bCs/>
          <w:sz w:val="24"/>
          <w:szCs w:val="24"/>
          <w:lang w:eastAsia="en-GB"/>
        </w:rPr>
        <w:t xml:space="preserve">Bullying can be verbal, physical, </w:t>
      </w:r>
      <w:r w:rsidR="00AF0962" w:rsidRPr="00C42331">
        <w:rPr>
          <w:b/>
          <w:bCs/>
          <w:sz w:val="24"/>
          <w:szCs w:val="24"/>
          <w:lang w:eastAsia="en-GB"/>
        </w:rPr>
        <w:t>emotional,</w:t>
      </w:r>
      <w:r w:rsidRPr="00C42331">
        <w:rPr>
          <w:b/>
          <w:bCs/>
          <w:sz w:val="24"/>
          <w:szCs w:val="24"/>
          <w:lang w:eastAsia="en-GB"/>
        </w:rPr>
        <w:t xml:space="preserve"> or cyber. It can be intentional or</w:t>
      </w:r>
      <w:r w:rsidR="009D2622" w:rsidRPr="00C42331">
        <w:rPr>
          <w:b/>
          <w:bCs/>
          <w:sz w:val="24"/>
          <w:szCs w:val="24"/>
          <w:lang w:eastAsia="en-GB"/>
        </w:rPr>
        <w:t xml:space="preserve"> </w:t>
      </w:r>
      <w:r w:rsidRPr="00C42331">
        <w:rPr>
          <w:b/>
          <w:bCs/>
          <w:sz w:val="24"/>
          <w:szCs w:val="24"/>
          <w:lang w:eastAsia="en-GB"/>
        </w:rPr>
        <w:t xml:space="preserve">unintentional, </w:t>
      </w:r>
      <w:proofErr w:type="gramStart"/>
      <w:r w:rsidRPr="00C42331">
        <w:rPr>
          <w:b/>
          <w:bCs/>
          <w:sz w:val="24"/>
          <w:szCs w:val="24"/>
          <w:lang w:eastAsia="en-GB"/>
        </w:rPr>
        <w:t>direct</w:t>
      </w:r>
      <w:proofErr w:type="gramEnd"/>
      <w:r w:rsidRPr="00C42331">
        <w:rPr>
          <w:b/>
          <w:bCs/>
          <w:sz w:val="24"/>
          <w:szCs w:val="24"/>
          <w:lang w:eastAsia="en-GB"/>
        </w:rPr>
        <w:t xml:space="preserve"> or indirect, persistent, or a </w:t>
      </w:r>
      <w:r w:rsidR="00AF0962" w:rsidRPr="00C42331">
        <w:rPr>
          <w:b/>
          <w:bCs/>
          <w:sz w:val="24"/>
          <w:szCs w:val="24"/>
          <w:lang w:eastAsia="en-GB"/>
        </w:rPr>
        <w:t>one-off</w:t>
      </w:r>
      <w:r w:rsidRPr="00C42331">
        <w:rPr>
          <w:b/>
          <w:bCs/>
          <w:sz w:val="24"/>
          <w:szCs w:val="24"/>
          <w:lang w:eastAsia="en-GB"/>
        </w:rPr>
        <w:t xml:space="preserve"> incident. People </w:t>
      </w:r>
      <w:r w:rsidR="009D2622" w:rsidRPr="00C42331">
        <w:rPr>
          <w:b/>
          <w:bCs/>
          <w:sz w:val="24"/>
          <w:szCs w:val="24"/>
          <w:lang w:eastAsia="en-GB"/>
        </w:rPr>
        <w:t>w</w:t>
      </w:r>
      <w:r w:rsidRPr="00C42331">
        <w:rPr>
          <w:b/>
          <w:bCs/>
          <w:sz w:val="24"/>
          <w:szCs w:val="24"/>
          <w:lang w:eastAsia="en-GB"/>
        </w:rPr>
        <w:t>ho</w:t>
      </w:r>
      <w:r w:rsidR="009D2622" w:rsidRPr="00C42331">
        <w:rPr>
          <w:b/>
          <w:bCs/>
          <w:sz w:val="24"/>
          <w:szCs w:val="24"/>
          <w:lang w:eastAsia="en-GB"/>
        </w:rPr>
        <w:t xml:space="preserve"> </w:t>
      </w:r>
      <w:r w:rsidRPr="00C42331">
        <w:rPr>
          <w:b/>
          <w:bCs/>
          <w:sz w:val="24"/>
          <w:szCs w:val="24"/>
          <w:lang w:eastAsia="en-GB"/>
        </w:rPr>
        <w:t>experience bullying behaviour feel vulnerable and/or socially isolated.</w:t>
      </w:r>
    </w:p>
    <w:p w14:paraId="2AAF5EB9" w14:textId="77777777" w:rsidR="002D2D1C" w:rsidRDefault="002D2D1C" w:rsidP="002D2D1C">
      <w:pPr>
        <w:rPr>
          <w:sz w:val="24"/>
          <w:szCs w:val="24"/>
        </w:rPr>
      </w:pPr>
    </w:p>
    <w:p w14:paraId="06021172" w14:textId="77777777" w:rsidR="00121006" w:rsidRDefault="00121006" w:rsidP="002D2D1C">
      <w:pPr>
        <w:rPr>
          <w:sz w:val="24"/>
          <w:szCs w:val="24"/>
        </w:rPr>
      </w:pPr>
    </w:p>
    <w:p w14:paraId="6670936B" w14:textId="77777777" w:rsidR="00121006" w:rsidRPr="00C42331" w:rsidRDefault="00121006" w:rsidP="002D2D1C">
      <w:pPr>
        <w:rPr>
          <w:sz w:val="24"/>
          <w:szCs w:val="24"/>
        </w:rPr>
      </w:pPr>
    </w:p>
    <w:p w14:paraId="24D1A498" w14:textId="77777777" w:rsidR="002D2D1C" w:rsidRPr="00C42331" w:rsidRDefault="002D2D1C" w:rsidP="002D2D1C">
      <w:pPr>
        <w:rPr>
          <w:b/>
          <w:bCs/>
          <w:sz w:val="24"/>
          <w:szCs w:val="24"/>
        </w:rPr>
      </w:pPr>
      <w:r w:rsidRPr="00C42331">
        <w:rPr>
          <w:b/>
          <w:bCs/>
          <w:sz w:val="24"/>
          <w:szCs w:val="24"/>
        </w:rPr>
        <w:t>What will the school do about it?</w:t>
      </w:r>
    </w:p>
    <w:p w14:paraId="7759B17A" w14:textId="47639907" w:rsidR="002D2D1C" w:rsidRPr="00C42331" w:rsidRDefault="002D2D1C" w:rsidP="002D2D1C">
      <w:pPr>
        <w:rPr>
          <w:sz w:val="24"/>
          <w:szCs w:val="24"/>
        </w:rPr>
      </w:pPr>
      <w:r w:rsidRPr="00C42331">
        <w:rPr>
          <w:sz w:val="24"/>
          <w:szCs w:val="24"/>
        </w:rPr>
        <w:t xml:space="preserve">Schools should promote consistency of response to instances of bullying behaviour using a </w:t>
      </w:r>
      <w:r w:rsidR="00AF0962" w:rsidRPr="00C42331">
        <w:rPr>
          <w:sz w:val="24"/>
          <w:szCs w:val="24"/>
        </w:rPr>
        <w:t>6-step</w:t>
      </w:r>
      <w:r w:rsidRPr="00C42331">
        <w:rPr>
          <w:sz w:val="24"/>
          <w:szCs w:val="24"/>
        </w:rPr>
        <w:t xml:space="preserve"> approach. They will:</w:t>
      </w:r>
    </w:p>
    <w:p w14:paraId="46FA89C2" w14:textId="2BBC0A64" w:rsidR="002D2D1C" w:rsidRPr="00C42331" w:rsidRDefault="002D2D1C" w:rsidP="000C3C9E">
      <w:pPr>
        <w:spacing w:line="240" w:lineRule="auto"/>
        <w:ind w:left="720"/>
        <w:rPr>
          <w:sz w:val="24"/>
          <w:szCs w:val="24"/>
        </w:rPr>
      </w:pPr>
      <w:r w:rsidRPr="00C42331">
        <w:rPr>
          <w:sz w:val="24"/>
          <w:szCs w:val="24"/>
        </w:rPr>
        <w:lastRenderedPageBreak/>
        <w:t>1.Record the Incident</w:t>
      </w:r>
    </w:p>
    <w:p w14:paraId="1483BBCF" w14:textId="2BBAA34B" w:rsidR="002D2D1C" w:rsidRPr="00C42331" w:rsidRDefault="002D2D1C" w:rsidP="000C3C9E">
      <w:pPr>
        <w:spacing w:line="240" w:lineRule="auto"/>
        <w:ind w:left="720"/>
        <w:rPr>
          <w:sz w:val="24"/>
          <w:szCs w:val="24"/>
        </w:rPr>
      </w:pPr>
      <w:r w:rsidRPr="00C42331">
        <w:rPr>
          <w:sz w:val="24"/>
          <w:szCs w:val="24"/>
        </w:rPr>
        <w:t>2.Speak to the individuals involved having frank and honest dialogue</w:t>
      </w:r>
    </w:p>
    <w:p w14:paraId="1CC8AFFF" w14:textId="4F39182C" w:rsidR="002D2D1C" w:rsidRPr="00C42331" w:rsidRDefault="002D2D1C" w:rsidP="000C3C9E">
      <w:pPr>
        <w:spacing w:line="240" w:lineRule="auto"/>
        <w:ind w:left="720"/>
        <w:rPr>
          <w:sz w:val="24"/>
          <w:szCs w:val="24"/>
        </w:rPr>
      </w:pPr>
      <w:r w:rsidRPr="00C42331">
        <w:rPr>
          <w:sz w:val="24"/>
          <w:szCs w:val="24"/>
        </w:rPr>
        <w:t xml:space="preserve">3.Speak to parents </w:t>
      </w:r>
    </w:p>
    <w:p w14:paraId="5A147B2A" w14:textId="62450CE4" w:rsidR="002D2D1C" w:rsidRPr="00C42331" w:rsidRDefault="002D2D1C" w:rsidP="000C3C9E">
      <w:pPr>
        <w:spacing w:line="240" w:lineRule="auto"/>
        <w:ind w:left="720"/>
        <w:rPr>
          <w:sz w:val="24"/>
          <w:szCs w:val="24"/>
        </w:rPr>
      </w:pPr>
      <w:r w:rsidRPr="00C42331">
        <w:rPr>
          <w:sz w:val="24"/>
          <w:szCs w:val="24"/>
        </w:rPr>
        <w:t>4.Utilise Restorative approaches</w:t>
      </w:r>
    </w:p>
    <w:p w14:paraId="5EC5D691" w14:textId="0F19A504" w:rsidR="002D2D1C" w:rsidRPr="00C42331" w:rsidRDefault="002D2D1C" w:rsidP="000C3C9E">
      <w:pPr>
        <w:spacing w:line="240" w:lineRule="auto"/>
        <w:ind w:left="720"/>
        <w:rPr>
          <w:sz w:val="24"/>
          <w:szCs w:val="24"/>
        </w:rPr>
      </w:pPr>
      <w:r w:rsidRPr="00C42331">
        <w:rPr>
          <w:sz w:val="24"/>
          <w:szCs w:val="24"/>
        </w:rPr>
        <w:t>5.Monitor the situation</w:t>
      </w:r>
    </w:p>
    <w:p w14:paraId="66C5707C" w14:textId="62526129" w:rsidR="002D2D1C" w:rsidRPr="00C42331" w:rsidRDefault="002D2D1C" w:rsidP="000C3C9E">
      <w:pPr>
        <w:spacing w:line="240" w:lineRule="auto"/>
        <w:ind w:left="720"/>
        <w:rPr>
          <w:sz w:val="24"/>
          <w:szCs w:val="24"/>
        </w:rPr>
      </w:pPr>
      <w:r w:rsidRPr="00C42331">
        <w:rPr>
          <w:sz w:val="24"/>
          <w:szCs w:val="24"/>
        </w:rPr>
        <w:t>6.Review and increase response accordingly</w:t>
      </w:r>
    </w:p>
    <w:p w14:paraId="39704C10" w14:textId="77777777" w:rsidR="002D2D1C" w:rsidRPr="00C42331" w:rsidRDefault="002D2D1C" w:rsidP="002D2D1C">
      <w:pPr>
        <w:rPr>
          <w:sz w:val="24"/>
          <w:szCs w:val="24"/>
        </w:rPr>
      </w:pPr>
      <w:r w:rsidRPr="00C42331">
        <w:rPr>
          <w:sz w:val="24"/>
          <w:szCs w:val="24"/>
        </w:rPr>
        <w:t>More information can be found in our School’s anti-bullying guidance at</w:t>
      </w:r>
    </w:p>
    <w:p w14:paraId="74189C60" w14:textId="77777777" w:rsidR="0046644B" w:rsidRPr="00C42331" w:rsidRDefault="00000000" w:rsidP="0046644B">
      <w:pPr>
        <w:rPr>
          <w:sz w:val="24"/>
          <w:szCs w:val="24"/>
        </w:rPr>
      </w:pPr>
      <w:hyperlink r:id="rId70" w:history="1">
        <w:r w:rsidR="0046644B" w:rsidRPr="00C42331">
          <w:rPr>
            <w:rStyle w:val="Hyperlink"/>
            <w:sz w:val="24"/>
            <w:szCs w:val="24"/>
          </w:rPr>
          <w:t>http://publications.aberdeenshire.gov.uk/dataset/b9bb8c35-50b7-401e-a7e3-30833f69cc73/resource/8d5ff96d-775f-4516-9f6b-c15ce425f407/download/cusersspellascdocumentsecs-002-anti-bullying-policy-2018.pdf</w:t>
        </w:r>
      </w:hyperlink>
      <w:r w:rsidR="002D2D1C" w:rsidRPr="00C42331">
        <w:rPr>
          <w:sz w:val="24"/>
          <w:szCs w:val="24"/>
        </w:rPr>
        <w:t>.</w:t>
      </w:r>
    </w:p>
    <w:p w14:paraId="5D732D48" w14:textId="5884FDE9" w:rsidR="00B4441B" w:rsidRPr="00C42331" w:rsidRDefault="004E5EBE" w:rsidP="00C33735">
      <w:pPr>
        <w:pStyle w:val="Heading1"/>
        <w:rPr>
          <w:rFonts w:cs="Arial"/>
          <w:sz w:val="24"/>
          <w:szCs w:val="24"/>
        </w:rPr>
      </w:pPr>
      <w:bookmarkStart w:id="103" w:name="_Toc150942083"/>
      <w:r w:rsidRPr="00C42331">
        <w:rPr>
          <w:rFonts w:cs="Arial"/>
        </w:rPr>
        <w:t>School Meals</w:t>
      </w:r>
      <w:bookmarkEnd w:id="103"/>
      <w:r w:rsidRPr="00C42331">
        <w:rPr>
          <w:rFonts w:cs="Arial"/>
        </w:rPr>
        <w:t xml:space="preserve">                                     </w:t>
      </w:r>
      <w:r w:rsidRPr="00C42331">
        <w:rPr>
          <w:rFonts w:cs="Arial"/>
          <w:sz w:val="24"/>
          <w:szCs w:val="24"/>
        </w:rPr>
        <w:t xml:space="preserve">                                                </w:t>
      </w:r>
    </w:p>
    <w:p w14:paraId="010DC5C4" w14:textId="77777777" w:rsidR="00CC7259" w:rsidRPr="00C42331" w:rsidRDefault="00CC7259" w:rsidP="00CC7259">
      <w:pPr>
        <w:rPr>
          <w:b/>
          <w:bCs/>
        </w:rPr>
      </w:pPr>
    </w:p>
    <w:p w14:paraId="173B86E2" w14:textId="41ADA618" w:rsidR="007F74EC" w:rsidRPr="009D54A7" w:rsidRDefault="0F6B49F4" w:rsidP="007F74EC">
      <w:pPr>
        <w:rPr>
          <w:sz w:val="24"/>
          <w:szCs w:val="24"/>
        </w:rPr>
      </w:pPr>
      <w:r w:rsidRPr="009D54A7">
        <w:rPr>
          <w:rFonts w:eastAsia="Times"/>
          <w:sz w:val="24"/>
          <w:szCs w:val="24"/>
        </w:rPr>
        <w:t xml:space="preserve">Primary School Lunches </w:t>
      </w:r>
    </w:p>
    <w:p w14:paraId="1F62D53A" w14:textId="37B4077E" w:rsidR="007F74EC" w:rsidRPr="009D54A7" w:rsidRDefault="0F6B49F4" w:rsidP="007F74EC">
      <w:pPr>
        <w:rPr>
          <w:sz w:val="24"/>
          <w:szCs w:val="24"/>
        </w:rPr>
      </w:pPr>
      <w:r w:rsidRPr="009D54A7">
        <w:rPr>
          <w:rFonts w:eastAsia="Times"/>
          <w:sz w:val="24"/>
          <w:szCs w:val="24"/>
        </w:rPr>
        <w:t xml:space="preserve">Lunch time is an important aspect of the school day.  Not only does it provide children with a nutritionally balanced meal, </w:t>
      </w:r>
      <w:proofErr w:type="gramStart"/>
      <w:r w:rsidRPr="009D54A7">
        <w:rPr>
          <w:rFonts w:eastAsia="Times"/>
          <w:sz w:val="24"/>
          <w:szCs w:val="24"/>
        </w:rPr>
        <w:t>it</w:t>
      </w:r>
      <w:proofErr w:type="gramEnd"/>
      <w:r w:rsidRPr="009D54A7">
        <w:rPr>
          <w:rFonts w:eastAsia="Times"/>
          <w:sz w:val="24"/>
          <w:szCs w:val="24"/>
        </w:rPr>
        <w:t xml:space="preserve"> enhances their social and personal development. </w:t>
      </w:r>
    </w:p>
    <w:p w14:paraId="7DB8AFAA" w14:textId="37EF6483" w:rsidR="007F74EC" w:rsidRPr="009D54A7" w:rsidRDefault="0F6B49F4" w:rsidP="007F74EC">
      <w:pPr>
        <w:rPr>
          <w:sz w:val="24"/>
          <w:szCs w:val="24"/>
        </w:rPr>
      </w:pPr>
      <w:r w:rsidRPr="009D54A7">
        <w:rPr>
          <w:rFonts w:eastAsia="Times"/>
          <w:sz w:val="24"/>
          <w:szCs w:val="24"/>
        </w:rPr>
        <w:t xml:space="preserve"> </w:t>
      </w:r>
    </w:p>
    <w:p w14:paraId="44BD650C" w14:textId="61C029FD" w:rsidR="007F74EC" w:rsidRPr="009D54A7" w:rsidRDefault="0F6B49F4" w:rsidP="007F74EC">
      <w:pPr>
        <w:rPr>
          <w:sz w:val="24"/>
          <w:szCs w:val="24"/>
        </w:rPr>
      </w:pPr>
      <w:r w:rsidRPr="009D54A7">
        <w:rPr>
          <w:rFonts w:eastAsia="Times"/>
          <w:sz w:val="24"/>
          <w:szCs w:val="24"/>
        </w:rPr>
        <w:t>How does my child choose their lunch?</w:t>
      </w:r>
    </w:p>
    <w:p w14:paraId="083EEBB7" w14:textId="24F0029C" w:rsidR="007F74EC" w:rsidRPr="009D54A7" w:rsidRDefault="0F6B49F4" w:rsidP="007F74EC">
      <w:pPr>
        <w:rPr>
          <w:sz w:val="24"/>
          <w:szCs w:val="24"/>
        </w:rPr>
      </w:pPr>
      <w:r w:rsidRPr="009D54A7">
        <w:rPr>
          <w:rFonts w:eastAsia="Times"/>
          <w:sz w:val="24"/>
          <w:szCs w:val="24"/>
        </w:rPr>
        <w:t xml:space="preserve">In class first thing in the morning children select their meal using the Smart Board. Meal options are displayed, and a choice is made by touching the chosen option shown on the Smart board. The teacher will explain to children the menu options available on the day, but it is helpful for parents of the younger children to discuss this with them before they arrive in school. </w:t>
      </w:r>
    </w:p>
    <w:p w14:paraId="436243B5" w14:textId="1BA32E6E" w:rsidR="007F74EC" w:rsidRPr="009D54A7" w:rsidRDefault="0F6B49F4" w:rsidP="007F74EC">
      <w:pPr>
        <w:rPr>
          <w:sz w:val="24"/>
          <w:szCs w:val="24"/>
        </w:rPr>
      </w:pPr>
      <w:r w:rsidRPr="009D54A7">
        <w:rPr>
          <w:rFonts w:eastAsia="Times"/>
          <w:sz w:val="24"/>
          <w:szCs w:val="24"/>
          <w:lang w:val="en"/>
        </w:rPr>
        <w:t xml:space="preserve">The School Catering Service provides good value meals at our schools using carefully sourced quality ingredients. There is always a wide selection of options available from the menu. The menu and helpful information can be found via this link </w:t>
      </w:r>
      <w:hyperlink r:id="rId71" w:history="1">
        <w:r w:rsidRPr="009D54A7">
          <w:rPr>
            <w:rStyle w:val="Hyperlink"/>
            <w:rFonts w:eastAsia="Times"/>
            <w:color w:val="auto"/>
            <w:sz w:val="24"/>
            <w:szCs w:val="24"/>
            <w:lang w:val="en"/>
          </w:rPr>
          <w:t>https://www.aberdeenshire.gov.uk/schools/school-info/meals/primary-school-meals/</w:t>
        </w:r>
      </w:hyperlink>
      <w:r w:rsidRPr="009D54A7">
        <w:rPr>
          <w:rFonts w:eastAsia="Times"/>
          <w:sz w:val="24"/>
          <w:szCs w:val="24"/>
          <w:lang w:val="en"/>
        </w:rPr>
        <w:t xml:space="preserve"> </w:t>
      </w:r>
    </w:p>
    <w:p w14:paraId="317C86FB" w14:textId="5BB9E4EC" w:rsidR="007F74EC" w:rsidRPr="009D54A7" w:rsidRDefault="0F6B49F4" w:rsidP="007F74EC">
      <w:pPr>
        <w:rPr>
          <w:sz w:val="24"/>
          <w:szCs w:val="24"/>
        </w:rPr>
      </w:pPr>
      <w:r w:rsidRPr="009D54A7">
        <w:rPr>
          <w:rFonts w:eastAsia="Times"/>
          <w:sz w:val="24"/>
          <w:szCs w:val="24"/>
        </w:rPr>
        <w:t xml:space="preserve"> </w:t>
      </w:r>
    </w:p>
    <w:p w14:paraId="18E4681E" w14:textId="285E02CF" w:rsidR="009B2075" w:rsidRPr="009D54A7" w:rsidRDefault="0F6B49F4" w:rsidP="0047468C">
      <w:pPr>
        <w:rPr>
          <w:rFonts w:eastAsia="Times"/>
          <w:sz w:val="24"/>
          <w:szCs w:val="24"/>
        </w:rPr>
      </w:pPr>
      <w:r w:rsidRPr="009D54A7">
        <w:rPr>
          <w:rFonts w:eastAsia="Times"/>
          <w:sz w:val="24"/>
          <w:szCs w:val="24"/>
        </w:rPr>
        <w:t xml:space="preserve">Children with medically prescribed dietary </w:t>
      </w:r>
      <w:proofErr w:type="gramStart"/>
      <w:r w:rsidRPr="009D54A7">
        <w:rPr>
          <w:rFonts w:eastAsia="Times"/>
          <w:sz w:val="24"/>
          <w:szCs w:val="24"/>
        </w:rPr>
        <w:t>requirements</w:t>
      </w:r>
      <w:proofErr w:type="gramEnd"/>
      <w:r w:rsidR="009B2075" w:rsidRPr="009D54A7">
        <w:rPr>
          <w:rFonts w:eastAsia="Times"/>
          <w:sz w:val="24"/>
          <w:szCs w:val="24"/>
        </w:rPr>
        <w:t xml:space="preserve"> </w:t>
      </w:r>
    </w:p>
    <w:p w14:paraId="0D7B0697" w14:textId="17FD51A3" w:rsidR="009B2075" w:rsidRPr="009D54A7" w:rsidRDefault="00A7746F" w:rsidP="00E4209F">
      <w:pPr>
        <w:rPr>
          <w:rFonts w:eastAsia="Times"/>
          <w:sz w:val="24"/>
          <w:szCs w:val="24"/>
        </w:rPr>
      </w:pPr>
      <w:r w:rsidRPr="009D54A7">
        <w:rPr>
          <w:rFonts w:eastAsia="Times"/>
          <w:sz w:val="24"/>
          <w:szCs w:val="24"/>
        </w:rPr>
        <w:t>The</w:t>
      </w:r>
      <w:r w:rsidR="009B2075" w:rsidRPr="009D54A7">
        <w:rPr>
          <w:rFonts w:eastAsia="Times"/>
          <w:sz w:val="24"/>
          <w:szCs w:val="24"/>
        </w:rPr>
        <w:t> school should be advised of any food allergies or medically prescribed dietary support during the school induction process (both primary schools and academies) or when a condition is identified.</w:t>
      </w:r>
    </w:p>
    <w:p w14:paraId="43B89178" w14:textId="3DEBF17C" w:rsidR="009B2075" w:rsidRPr="009D54A7" w:rsidRDefault="009B2075" w:rsidP="00E4209F">
      <w:pPr>
        <w:rPr>
          <w:rFonts w:eastAsia="Times"/>
          <w:sz w:val="24"/>
          <w:szCs w:val="24"/>
        </w:rPr>
      </w:pPr>
      <w:r w:rsidRPr="009D54A7">
        <w:rPr>
          <w:rFonts w:eastAsia="Times"/>
          <w:sz w:val="24"/>
          <w:szCs w:val="24"/>
        </w:rPr>
        <w:t xml:space="preserve">If </w:t>
      </w:r>
      <w:r w:rsidR="00A7746F" w:rsidRPr="009D54A7">
        <w:rPr>
          <w:rFonts w:eastAsia="Times"/>
          <w:sz w:val="24"/>
          <w:szCs w:val="24"/>
        </w:rPr>
        <w:t>the</w:t>
      </w:r>
      <w:r w:rsidRPr="009D54A7">
        <w:rPr>
          <w:rFonts w:eastAsia="Times"/>
          <w:sz w:val="24"/>
          <w:szCs w:val="24"/>
        </w:rPr>
        <w:t xml:space="preserve"> child is affected and attends a primary school, </w:t>
      </w:r>
      <w:r w:rsidR="00A7746F" w:rsidRPr="009D54A7">
        <w:rPr>
          <w:rFonts w:eastAsia="Times"/>
          <w:sz w:val="24"/>
          <w:szCs w:val="24"/>
        </w:rPr>
        <w:t>the</w:t>
      </w:r>
      <w:r w:rsidR="00012FC1">
        <w:rPr>
          <w:rFonts w:eastAsia="Times"/>
          <w:sz w:val="24"/>
          <w:szCs w:val="24"/>
        </w:rPr>
        <w:t xml:space="preserve"> parent/carer </w:t>
      </w:r>
      <w:r w:rsidR="00A7746F" w:rsidRPr="009D54A7">
        <w:rPr>
          <w:rFonts w:eastAsia="Times"/>
          <w:sz w:val="24"/>
          <w:szCs w:val="24"/>
        </w:rPr>
        <w:t xml:space="preserve">will be required to </w:t>
      </w:r>
      <w:r w:rsidRPr="009D54A7">
        <w:rPr>
          <w:rFonts w:eastAsia="Times"/>
          <w:sz w:val="24"/>
          <w:szCs w:val="24"/>
        </w:rPr>
        <w:t xml:space="preserve">complete </w:t>
      </w:r>
      <w:r w:rsidR="00012FC1">
        <w:rPr>
          <w:rFonts w:eastAsia="Times"/>
          <w:sz w:val="24"/>
          <w:szCs w:val="24"/>
        </w:rPr>
        <w:t>a</w:t>
      </w:r>
      <w:r w:rsidR="00C12BCF">
        <w:rPr>
          <w:rFonts w:eastAsia="Times"/>
          <w:sz w:val="24"/>
          <w:szCs w:val="24"/>
        </w:rPr>
        <w:t>n online</w:t>
      </w:r>
      <w:r w:rsidRPr="009D54A7">
        <w:rPr>
          <w:rFonts w:eastAsia="Times"/>
          <w:sz w:val="24"/>
          <w:szCs w:val="24"/>
        </w:rPr>
        <w:t xml:space="preserve"> form to let us know about their dietary requirements, and </w:t>
      </w:r>
      <w:proofErr w:type="gramStart"/>
      <w:r w:rsidR="00012FC1">
        <w:rPr>
          <w:rFonts w:eastAsia="Times"/>
          <w:sz w:val="24"/>
          <w:szCs w:val="24"/>
        </w:rPr>
        <w:t>re</w:t>
      </w:r>
      <w:r w:rsidRPr="009D54A7">
        <w:rPr>
          <w:rFonts w:eastAsia="Times"/>
          <w:sz w:val="24"/>
          <w:szCs w:val="24"/>
        </w:rPr>
        <w:t>quest </w:t>
      </w:r>
      <w:r w:rsidR="00C12BCF">
        <w:rPr>
          <w:rFonts w:eastAsia="Times"/>
          <w:sz w:val="24"/>
          <w:szCs w:val="24"/>
        </w:rPr>
        <w:t xml:space="preserve"> a</w:t>
      </w:r>
      <w:proofErr w:type="gramEnd"/>
      <w:r w:rsidR="00C12BCF">
        <w:rPr>
          <w:rFonts w:eastAsia="Times"/>
          <w:sz w:val="24"/>
          <w:szCs w:val="24"/>
        </w:rPr>
        <w:t xml:space="preserve"> </w:t>
      </w:r>
      <w:r w:rsidRPr="009D54A7">
        <w:rPr>
          <w:rFonts w:eastAsia="Times"/>
          <w:sz w:val="24"/>
          <w:szCs w:val="24"/>
        </w:rPr>
        <w:t>special or modified diet.</w:t>
      </w:r>
    </w:p>
    <w:p w14:paraId="23B3DE62" w14:textId="77777777" w:rsidR="00C12BCF" w:rsidRDefault="00C12BCF" w:rsidP="00E4209F">
      <w:pPr>
        <w:rPr>
          <w:rFonts w:eastAsia="Times"/>
          <w:sz w:val="24"/>
          <w:szCs w:val="24"/>
        </w:rPr>
      </w:pPr>
    </w:p>
    <w:p w14:paraId="3C000EBB" w14:textId="3D132D0B" w:rsidR="00583B9F" w:rsidRPr="00C12BCF" w:rsidRDefault="00583B9F" w:rsidP="00E4209F">
      <w:pPr>
        <w:rPr>
          <w:rFonts w:eastAsia="Times"/>
          <w:b/>
          <w:bCs/>
          <w:sz w:val="24"/>
          <w:szCs w:val="24"/>
        </w:rPr>
      </w:pPr>
      <w:r w:rsidRPr="00C12BCF">
        <w:rPr>
          <w:rFonts w:eastAsia="Times"/>
          <w:b/>
          <w:bCs/>
          <w:sz w:val="24"/>
          <w:szCs w:val="24"/>
        </w:rPr>
        <w:t>Request Special or Modified Diet</w:t>
      </w:r>
    </w:p>
    <w:p w14:paraId="23E63087" w14:textId="0BAE625C" w:rsidR="009B2075" w:rsidRPr="00EB246E" w:rsidRDefault="009B2075" w:rsidP="00E4209F">
      <w:pPr>
        <w:rPr>
          <w:rFonts w:eastAsia="Times"/>
          <w:sz w:val="24"/>
          <w:szCs w:val="24"/>
        </w:rPr>
      </w:pPr>
      <w:r w:rsidRPr="00EB246E">
        <w:rPr>
          <w:rFonts w:eastAsia="Times"/>
          <w:sz w:val="24"/>
          <w:szCs w:val="24"/>
        </w:rPr>
        <w:t xml:space="preserve">If </w:t>
      </w:r>
      <w:r w:rsidR="00A7746F" w:rsidRPr="00EB246E">
        <w:rPr>
          <w:rFonts w:eastAsia="Times"/>
          <w:sz w:val="24"/>
          <w:szCs w:val="24"/>
        </w:rPr>
        <w:t>the parent/carer</w:t>
      </w:r>
      <w:r w:rsidRPr="00EB246E">
        <w:rPr>
          <w:rFonts w:eastAsia="Times"/>
          <w:sz w:val="24"/>
          <w:szCs w:val="24"/>
        </w:rPr>
        <w:t> can't complete the online form a paper copy</w:t>
      </w:r>
      <w:r w:rsidR="00F071EA" w:rsidRPr="00EB246E">
        <w:rPr>
          <w:rFonts w:eastAsia="Times"/>
          <w:sz w:val="24"/>
          <w:szCs w:val="24"/>
        </w:rPr>
        <w:t xml:space="preserve"> can be </w:t>
      </w:r>
      <w:r w:rsidR="009344A8" w:rsidRPr="00EB246E">
        <w:rPr>
          <w:rFonts w:eastAsia="Times"/>
          <w:sz w:val="24"/>
          <w:szCs w:val="24"/>
        </w:rPr>
        <w:t>requested</w:t>
      </w:r>
      <w:r w:rsidRPr="00EB246E">
        <w:rPr>
          <w:rFonts w:eastAsia="Times"/>
          <w:sz w:val="24"/>
          <w:szCs w:val="24"/>
        </w:rPr>
        <w:t xml:space="preserve"> from the school </w:t>
      </w:r>
      <w:proofErr w:type="gramStart"/>
      <w:r w:rsidRPr="00EB246E">
        <w:rPr>
          <w:rFonts w:eastAsia="Times"/>
          <w:sz w:val="24"/>
          <w:szCs w:val="24"/>
        </w:rPr>
        <w:t>office</w:t>
      </w:r>
      <w:proofErr w:type="gramEnd"/>
      <w:r w:rsidR="00572FCD" w:rsidRPr="00EB246E">
        <w:rPr>
          <w:rFonts w:eastAsia="Times"/>
          <w:sz w:val="24"/>
          <w:szCs w:val="24"/>
        </w:rPr>
        <w:t xml:space="preserve"> and this can be </w:t>
      </w:r>
      <w:r w:rsidR="009344A8" w:rsidRPr="00EB246E">
        <w:rPr>
          <w:rFonts w:eastAsia="Times"/>
          <w:sz w:val="24"/>
          <w:szCs w:val="24"/>
        </w:rPr>
        <w:t>provided by contacting the email below</w:t>
      </w:r>
      <w:r w:rsidRPr="00EB246E">
        <w:rPr>
          <w:rFonts w:eastAsia="Times"/>
          <w:sz w:val="24"/>
          <w:szCs w:val="24"/>
        </w:rPr>
        <w:t>.</w:t>
      </w:r>
    </w:p>
    <w:p w14:paraId="5AF8C90E" w14:textId="7A75CF80" w:rsidR="00583B9F" w:rsidRPr="00EB246E" w:rsidRDefault="009B2075" w:rsidP="00E4209F">
      <w:pPr>
        <w:rPr>
          <w:rFonts w:eastAsia="Times"/>
          <w:sz w:val="24"/>
          <w:szCs w:val="24"/>
        </w:rPr>
      </w:pPr>
      <w:r w:rsidRPr="00EB246E">
        <w:rPr>
          <w:rFonts w:eastAsia="Times"/>
          <w:sz w:val="24"/>
          <w:szCs w:val="24"/>
        </w:rPr>
        <w:lastRenderedPageBreak/>
        <w:t>Parents and carers of pupils with medically prescribed dietary needs can view allergens contained in any food item on the current primary school menus</w:t>
      </w:r>
      <w:r w:rsidR="00E4209F" w:rsidRPr="00EB246E">
        <w:rPr>
          <w:rFonts w:eastAsia="Times"/>
          <w:sz w:val="24"/>
          <w:szCs w:val="24"/>
        </w:rPr>
        <w:t>.</w:t>
      </w:r>
    </w:p>
    <w:p w14:paraId="6CEC3DFB" w14:textId="11F99168" w:rsidR="00583B9F" w:rsidRPr="00EB246E" w:rsidRDefault="00000000" w:rsidP="009B2075">
      <w:pPr>
        <w:shd w:val="clear" w:color="auto" w:fill="FFFFFF"/>
        <w:spacing w:before="225" w:after="225" w:line="240" w:lineRule="auto"/>
        <w:rPr>
          <w:rFonts w:eastAsia="Times New Roman"/>
          <w:sz w:val="24"/>
          <w:szCs w:val="24"/>
          <w:lang w:eastAsia="en-GB"/>
        </w:rPr>
      </w:pPr>
      <w:hyperlink r:id="rId72" w:history="1">
        <w:r w:rsidR="00583B9F" w:rsidRPr="00EB246E">
          <w:rPr>
            <w:rStyle w:val="Hyperlink"/>
            <w:rFonts w:eastAsia="Times New Roman"/>
            <w:color w:val="auto"/>
            <w:sz w:val="23"/>
            <w:szCs w:val="23"/>
            <w:lang w:eastAsia="en-GB"/>
          </w:rPr>
          <w:t>https://www.aberdeenshire.gov.uk/schools/school-info/assistance/free-school-meals/</w:t>
        </w:r>
      </w:hyperlink>
      <w:r w:rsidR="00583B9F" w:rsidRPr="00EB246E">
        <w:rPr>
          <w:rFonts w:eastAsia="Times New Roman"/>
          <w:sz w:val="23"/>
          <w:szCs w:val="23"/>
          <w:lang w:eastAsia="en-GB"/>
        </w:rPr>
        <w:t xml:space="preserve"> </w:t>
      </w:r>
      <w:r w:rsidR="00BD221D" w:rsidRPr="00EB246E">
        <w:rPr>
          <w:rFonts w:eastAsia="Times New Roman"/>
          <w:sz w:val="24"/>
          <w:szCs w:val="24"/>
          <w:lang w:eastAsia="en-GB"/>
        </w:rPr>
        <w:t xml:space="preserve"> </w:t>
      </w:r>
    </w:p>
    <w:p w14:paraId="48A4169E" w14:textId="5D89279D" w:rsidR="007F74EC" w:rsidRPr="00EB246E" w:rsidRDefault="00000000" w:rsidP="00583B9F">
      <w:pPr>
        <w:rPr>
          <w:sz w:val="24"/>
          <w:szCs w:val="28"/>
        </w:rPr>
      </w:pPr>
      <w:hyperlink r:id="rId73" w:history="1">
        <w:r w:rsidR="00583B9F" w:rsidRPr="00EB246E">
          <w:rPr>
            <w:rStyle w:val="Hyperlink"/>
            <w:color w:val="auto"/>
            <w:sz w:val="24"/>
            <w:szCs w:val="28"/>
          </w:rPr>
          <w:t>https://www.aberdeenshire.gov.uk/schools/school-info/meals/medically-prescribed-and-special-diets/</w:t>
        </w:r>
      </w:hyperlink>
      <w:r w:rsidR="00583B9F" w:rsidRPr="00EB246E">
        <w:rPr>
          <w:sz w:val="24"/>
          <w:szCs w:val="28"/>
        </w:rPr>
        <w:t xml:space="preserve"> </w:t>
      </w:r>
    </w:p>
    <w:p w14:paraId="0A5FF2C8" w14:textId="77777777" w:rsidR="009B2075" w:rsidRPr="00EB246E" w:rsidRDefault="009B2075" w:rsidP="007F74EC">
      <w:pPr>
        <w:rPr>
          <w:sz w:val="24"/>
          <w:szCs w:val="24"/>
        </w:rPr>
      </w:pPr>
    </w:p>
    <w:p w14:paraId="253E9CE5" w14:textId="63956EA7" w:rsidR="007F74EC" w:rsidRPr="00EB246E" w:rsidRDefault="008E5EA6" w:rsidP="007F74EC">
      <w:pPr>
        <w:rPr>
          <w:rFonts w:eastAsia="Times"/>
          <w:sz w:val="24"/>
          <w:szCs w:val="24"/>
        </w:rPr>
      </w:pPr>
      <w:r w:rsidRPr="00EB246E">
        <w:rPr>
          <w:rFonts w:eastAsia="Times"/>
          <w:sz w:val="24"/>
          <w:szCs w:val="24"/>
        </w:rPr>
        <w:t>T</w:t>
      </w:r>
      <w:r w:rsidR="0F6B49F4" w:rsidRPr="00EB246E">
        <w:rPr>
          <w:rFonts w:eastAsia="Times"/>
          <w:sz w:val="24"/>
          <w:szCs w:val="24"/>
        </w:rPr>
        <w:t xml:space="preserve">he School Management Team and the Catering staff will be happy to discuss your requirements. In the </w:t>
      </w:r>
      <w:r w:rsidRPr="00EB246E">
        <w:rPr>
          <w:rFonts w:eastAsia="Times"/>
          <w:sz w:val="24"/>
          <w:szCs w:val="24"/>
        </w:rPr>
        <w:t>meantime,</w:t>
      </w:r>
      <w:r w:rsidR="0F6B49F4" w:rsidRPr="00EB246E">
        <w:rPr>
          <w:rFonts w:eastAsia="Times"/>
          <w:sz w:val="24"/>
          <w:szCs w:val="24"/>
        </w:rPr>
        <w:t xml:space="preserve"> if you require dietary information, please email</w:t>
      </w:r>
      <w:r w:rsidR="00E4209F" w:rsidRPr="00EB246E">
        <w:rPr>
          <w:rFonts w:eastAsia="Times"/>
          <w:sz w:val="24"/>
          <w:szCs w:val="24"/>
        </w:rPr>
        <w:t xml:space="preserve"> </w:t>
      </w:r>
      <w:hyperlink r:id="rId74" w:history="1">
        <w:r w:rsidRPr="00EB246E">
          <w:rPr>
            <w:rStyle w:val="Hyperlink"/>
            <w:rFonts w:eastAsia="Verdana"/>
            <w:color w:val="auto"/>
            <w:sz w:val="24"/>
            <w:szCs w:val="24"/>
          </w:rPr>
          <w:t>medicallyprescribeddietarysupport@aberdeenshire.gov.uk</w:t>
        </w:r>
      </w:hyperlink>
      <w:r w:rsidR="0F6B49F4" w:rsidRPr="00EB246E">
        <w:rPr>
          <w:rFonts w:eastAsia="Verdana"/>
          <w:sz w:val="24"/>
          <w:szCs w:val="24"/>
        </w:rPr>
        <w:t>.</w:t>
      </w:r>
    </w:p>
    <w:p w14:paraId="3A1A83A8" w14:textId="75EA2889" w:rsidR="007F74EC" w:rsidRPr="00EB246E" w:rsidRDefault="0F6B49F4" w:rsidP="007F74EC">
      <w:pPr>
        <w:rPr>
          <w:sz w:val="24"/>
          <w:szCs w:val="24"/>
        </w:rPr>
      </w:pPr>
      <w:r w:rsidRPr="00EB246E">
        <w:rPr>
          <w:rFonts w:eastAsia="Times"/>
          <w:sz w:val="24"/>
          <w:szCs w:val="24"/>
        </w:rPr>
        <w:t xml:space="preserve"> </w:t>
      </w:r>
    </w:p>
    <w:p w14:paraId="2AB93D67" w14:textId="37299635" w:rsidR="007F74EC" w:rsidRPr="00E42883" w:rsidRDefault="0F6B49F4" w:rsidP="007F74EC">
      <w:pPr>
        <w:rPr>
          <w:b/>
          <w:bCs/>
          <w:sz w:val="24"/>
          <w:szCs w:val="24"/>
        </w:rPr>
      </w:pPr>
      <w:r w:rsidRPr="00E42883">
        <w:rPr>
          <w:rFonts w:eastAsia="Times"/>
          <w:b/>
          <w:bCs/>
          <w:sz w:val="24"/>
          <w:szCs w:val="24"/>
        </w:rPr>
        <w:t>Special Events and Celebrations</w:t>
      </w:r>
    </w:p>
    <w:p w14:paraId="1F93334F" w14:textId="4CF89D00" w:rsidR="007F74EC" w:rsidRPr="00EB246E" w:rsidRDefault="0F6B49F4" w:rsidP="007F74EC">
      <w:pPr>
        <w:rPr>
          <w:sz w:val="24"/>
          <w:szCs w:val="24"/>
        </w:rPr>
      </w:pPr>
      <w:r w:rsidRPr="00EB246E">
        <w:rPr>
          <w:rFonts w:eastAsia="Times"/>
          <w:sz w:val="24"/>
          <w:szCs w:val="24"/>
        </w:rPr>
        <w:t>The children enjoy eating together and we encourage learning and wellbeing during lunchtime. Occasionally we celebrate special dates and encourage all children to participate.</w:t>
      </w:r>
    </w:p>
    <w:p w14:paraId="22714FEA" w14:textId="16F2FCE6" w:rsidR="007F74EC" w:rsidRPr="00EB246E" w:rsidRDefault="0F6B49F4" w:rsidP="007F74EC">
      <w:pPr>
        <w:rPr>
          <w:sz w:val="24"/>
          <w:szCs w:val="24"/>
        </w:rPr>
      </w:pPr>
      <w:r w:rsidRPr="00EB246E">
        <w:rPr>
          <w:rFonts w:eastAsia="Times"/>
          <w:sz w:val="24"/>
          <w:szCs w:val="24"/>
        </w:rPr>
        <w:t>If your child is going along on a school trip the school catering service can provide a nutritious packed lunch for the occasion and this includes children who qualify for free school meals.</w:t>
      </w:r>
    </w:p>
    <w:p w14:paraId="4F1D0BA1" w14:textId="7AC2443B" w:rsidR="007F74EC" w:rsidRPr="00EB246E" w:rsidRDefault="0F6B49F4" w:rsidP="007F74EC">
      <w:pPr>
        <w:rPr>
          <w:sz w:val="24"/>
          <w:szCs w:val="24"/>
        </w:rPr>
      </w:pPr>
      <w:r w:rsidRPr="00EB246E">
        <w:rPr>
          <w:rFonts w:eastAsia="Times"/>
          <w:sz w:val="24"/>
          <w:szCs w:val="24"/>
        </w:rPr>
        <w:t xml:space="preserve"> </w:t>
      </w:r>
    </w:p>
    <w:p w14:paraId="05F8300C" w14:textId="5DA25FA0" w:rsidR="007F74EC" w:rsidRPr="00E42883" w:rsidRDefault="0F6B49F4" w:rsidP="007F74EC">
      <w:pPr>
        <w:rPr>
          <w:b/>
          <w:bCs/>
          <w:sz w:val="24"/>
          <w:szCs w:val="24"/>
        </w:rPr>
      </w:pPr>
      <w:r w:rsidRPr="00E42883">
        <w:rPr>
          <w:rFonts w:eastAsia="Times"/>
          <w:b/>
          <w:bCs/>
          <w:sz w:val="24"/>
          <w:szCs w:val="24"/>
        </w:rPr>
        <w:t>How Much does a Primary School Meal Cost?</w:t>
      </w:r>
    </w:p>
    <w:p w14:paraId="2C8B7AA3" w14:textId="58A9D8B9" w:rsidR="007F74EC" w:rsidRPr="00EB246E" w:rsidRDefault="0F6B49F4" w:rsidP="007F74EC">
      <w:pPr>
        <w:rPr>
          <w:sz w:val="24"/>
          <w:szCs w:val="24"/>
        </w:rPr>
      </w:pPr>
      <w:r w:rsidRPr="00EB246E">
        <w:rPr>
          <w:rFonts w:eastAsia="Times"/>
          <w:sz w:val="24"/>
          <w:szCs w:val="24"/>
        </w:rPr>
        <w:t>The current price of a Primary school meal can be found via the following link -</w:t>
      </w:r>
    </w:p>
    <w:p w14:paraId="757E881F" w14:textId="1594ECF2" w:rsidR="007F74EC" w:rsidRPr="00EB246E" w:rsidRDefault="00000000" w:rsidP="007F74EC">
      <w:pPr>
        <w:rPr>
          <w:sz w:val="24"/>
          <w:szCs w:val="24"/>
        </w:rPr>
      </w:pPr>
      <w:hyperlink r:id="rId75" w:history="1">
        <w:r w:rsidR="0F6B49F4" w:rsidRPr="00EB246E">
          <w:rPr>
            <w:rStyle w:val="Hyperlink"/>
            <w:rFonts w:eastAsia="Times"/>
            <w:color w:val="auto"/>
            <w:sz w:val="24"/>
            <w:szCs w:val="24"/>
          </w:rPr>
          <w:t>https://www.aberdeenshire.gov.uk/schools/school-info/meals/primary-school-meals/</w:t>
        </w:r>
      </w:hyperlink>
    </w:p>
    <w:p w14:paraId="39DD0172" w14:textId="08F9E7EA" w:rsidR="007F74EC" w:rsidRPr="00EB246E" w:rsidRDefault="0F6B49F4" w:rsidP="007F74EC">
      <w:pPr>
        <w:rPr>
          <w:sz w:val="24"/>
          <w:szCs w:val="24"/>
        </w:rPr>
      </w:pPr>
      <w:r w:rsidRPr="00EB246E">
        <w:rPr>
          <w:rFonts w:eastAsia="Times"/>
          <w:sz w:val="24"/>
          <w:szCs w:val="24"/>
        </w:rPr>
        <w:t xml:space="preserve"> </w:t>
      </w:r>
    </w:p>
    <w:p w14:paraId="06149367" w14:textId="6592DC45" w:rsidR="007F74EC" w:rsidRPr="00E42883" w:rsidRDefault="0F6B49F4" w:rsidP="007F74EC">
      <w:pPr>
        <w:rPr>
          <w:b/>
          <w:bCs/>
          <w:sz w:val="24"/>
          <w:szCs w:val="24"/>
        </w:rPr>
      </w:pPr>
      <w:r w:rsidRPr="00E42883">
        <w:rPr>
          <w:rFonts w:eastAsia="Times"/>
          <w:b/>
          <w:bCs/>
          <w:sz w:val="24"/>
          <w:szCs w:val="24"/>
        </w:rPr>
        <w:t xml:space="preserve">How do I pay for School lunches? </w:t>
      </w:r>
    </w:p>
    <w:p w14:paraId="6CEDB71C" w14:textId="65C299F1" w:rsidR="007F74EC" w:rsidRPr="00EB246E" w:rsidRDefault="0F6B49F4" w:rsidP="007F74EC">
      <w:pPr>
        <w:rPr>
          <w:sz w:val="24"/>
          <w:szCs w:val="24"/>
        </w:rPr>
      </w:pPr>
      <w:r w:rsidRPr="00EB246E">
        <w:rPr>
          <w:rFonts w:eastAsia="Times"/>
          <w:sz w:val="24"/>
          <w:szCs w:val="24"/>
        </w:rPr>
        <w:t xml:space="preserve">Lunches are provided free of charge for pupils from P1 to P5. </w:t>
      </w:r>
    </w:p>
    <w:p w14:paraId="3C87C21C" w14:textId="7963392F" w:rsidR="007F74EC" w:rsidRPr="00EB246E" w:rsidRDefault="0F6B49F4" w:rsidP="007F74EC">
      <w:pPr>
        <w:rPr>
          <w:sz w:val="24"/>
          <w:szCs w:val="24"/>
        </w:rPr>
      </w:pPr>
      <w:r w:rsidRPr="00EB246E">
        <w:rPr>
          <w:rFonts w:eastAsia="Times"/>
          <w:sz w:val="24"/>
          <w:szCs w:val="24"/>
        </w:rPr>
        <w:t xml:space="preserve">Paying for School </w:t>
      </w:r>
      <w:r w:rsidR="008E5EA6" w:rsidRPr="00EB246E">
        <w:rPr>
          <w:rFonts w:eastAsia="Times"/>
          <w:sz w:val="24"/>
          <w:szCs w:val="24"/>
        </w:rPr>
        <w:t>lunches is</w:t>
      </w:r>
      <w:r w:rsidRPr="00EB246E">
        <w:rPr>
          <w:rFonts w:eastAsia="Times"/>
          <w:sz w:val="24"/>
          <w:szCs w:val="24"/>
        </w:rPr>
        <w:t xml:space="preserve"> very easy to do online.</w:t>
      </w:r>
    </w:p>
    <w:p w14:paraId="0A64DBDC" w14:textId="4D315CC7" w:rsidR="007F74EC" w:rsidRPr="00EB246E" w:rsidRDefault="0F6B49F4" w:rsidP="007F74EC">
      <w:pPr>
        <w:rPr>
          <w:sz w:val="24"/>
          <w:szCs w:val="24"/>
        </w:rPr>
      </w:pPr>
      <w:r w:rsidRPr="00EB246E">
        <w:rPr>
          <w:rFonts w:eastAsia="Times"/>
          <w:sz w:val="24"/>
          <w:szCs w:val="24"/>
        </w:rPr>
        <w:t>It is very important to keep this account in credit as failure to do so triggers a time-consuming debt recovery process for the School and Catering service. We aim to support the wider Authority to be debt free and require your support in this by ensuring you top-up your account before sending a child for school meals.</w:t>
      </w:r>
    </w:p>
    <w:p w14:paraId="00D0BEFA" w14:textId="2FE690FE" w:rsidR="007F74EC" w:rsidRPr="00EB246E" w:rsidRDefault="0F6B49F4" w:rsidP="007F74EC">
      <w:pPr>
        <w:rPr>
          <w:sz w:val="24"/>
          <w:szCs w:val="24"/>
        </w:rPr>
      </w:pPr>
      <w:r w:rsidRPr="00EB246E">
        <w:rPr>
          <w:rFonts w:eastAsia="Times"/>
          <w:sz w:val="24"/>
          <w:szCs w:val="24"/>
        </w:rPr>
        <w:t xml:space="preserve"> </w:t>
      </w:r>
    </w:p>
    <w:p w14:paraId="77838C6E" w14:textId="4DA9DF67" w:rsidR="007F74EC" w:rsidRPr="00EB246E" w:rsidRDefault="0F6B49F4" w:rsidP="007F74EC">
      <w:pPr>
        <w:rPr>
          <w:sz w:val="24"/>
          <w:szCs w:val="24"/>
        </w:rPr>
      </w:pPr>
      <w:r w:rsidRPr="00EB246E">
        <w:rPr>
          <w:rFonts w:eastAsia="Times"/>
          <w:sz w:val="24"/>
          <w:szCs w:val="24"/>
        </w:rPr>
        <w:t>Online payments system</w:t>
      </w:r>
    </w:p>
    <w:p w14:paraId="7A32027E" w14:textId="5F96F358" w:rsidR="007F74EC" w:rsidRPr="00EB246E" w:rsidRDefault="0F6B49F4" w:rsidP="007F74EC">
      <w:pPr>
        <w:rPr>
          <w:sz w:val="24"/>
          <w:szCs w:val="24"/>
        </w:rPr>
      </w:pPr>
      <w:r w:rsidRPr="00EB246E">
        <w:rPr>
          <w:rFonts w:eastAsia="Times"/>
          <w:sz w:val="24"/>
          <w:szCs w:val="24"/>
        </w:rPr>
        <w:t xml:space="preserve">We are encouraging parents/carers to register for online school payments to eliminate handling of cash. </w:t>
      </w:r>
      <w:proofErr w:type="spellStart"/>
      <w:r w:rsidRPr="00EB246E">
        <w:rPr>
          <w:rFonts w:eastAsia="Times"/>
          <w:sz w:val="24"/>
          <w:szCs w:val="24"/>
        </w:rPr>
        <w:t>Parentsportal.scot</w:t>
      </w:r>
      <w:proofErr w:type="spellEnd"/>
      <w:r w:rsidRPr="00EB246E">
        <w:rPr>
          <w:rFonts w:eastAsia="Times"/>
          <w:sz w:val="24"/>
          <w:szCs w:val="24"/>
        </w:rPr>
        <w:t xml:space="preserve"> is the recommended way to register to access all </w:t>
      </w:r>
      <w:r w:rsidRPr="00EB246E">
        <w:rPr>
          <w:rFonts w:eastAsia="Times"/>
          <w:sz w:val="24"/>
          <w:szCs w:val="24"/>
          <w:lang w:val="en"/>
        </w:rPr>
        <w:t>school payments including school meals</w:t>
      </w:r>
      <w:r w:rsidRPr="00EB246E">
        <w:rPr>
          <w:rFonts w:eastAsia="Times"/>
          <w:sz w:val="24"/>
          <w:szCs w:val="24"/>
        </w:rPr>
        <w:t>.</w:t>
      </w:r>
    </w:p>
    <w:p w14:paraId="65944DDA" w14:textId="0C43DF3B" w:rsidR="007F74EC" w:rsidRPr="00C42331" w:rsidRDefault="0F6B49F4" w:rsidP="007F74EC">
      <w:pPr>
        <w:rPr>
          <w:sz w:val="24"/>
          <w:szCs w:val="24"/>
        </w:rPr>
      </w:pPr>
      <w:proofErr w:type="spellStart"/>
      <w:r w:rsidRPr="009873E9">
        <w:rPr>
          <w:rFonts w:eastAsia="Times"/>
          <w:sz w:val="24"/>
          <w:szCs w:val="24"/>
          <w:lang w:val="en"/>
        </w:rPr>
        <w:t>Parentsportal.scot</w:t>
      </w:r>
      <w:proofErr w:type="spellEnd"/>
      <w:r w:rsidRPr="009873E9">
        <w:rPr>
          <w:rFonts w:eastAsia="Times"/>
          <w:sz w:val="24"/>
          <w:szCs w:val="24"/>
          <w:lang w:val="en"/>
        </w:rPr>
        <w:t xml:space="preserve"> is securely linked to a </w:t>
      </w:r>
      <w:proofErr w:type="spellStart"/>
      <w:r w:rsidRPr="009873E9">
        <w:rPr>
          <w:rFonts w:eastAsia="Times"/>
          <w:sz w:val="24"/>
          <w:szCs w:val="24"/>
          <w:lang w:val="en"/>
        </w:rPr>
        <w:t>myAberdeenshire</w:t>
      </w:r>
      <w:proofErr w:type="spellEnd"/>
      <w:r w:rsidRPr="009873E9">
        <w:rPr>
          <w:rFonts w:eastAsia="Times"/>
          <w:sz w:val="24"/>
          <w:szCs w:val="24"/>
          <w:lang w:val="en"/>
        </w:rPr>
        <w:t xml:space="preserve"> account and to register follow this link</w:t>
      </w:r>
      <w:r w:rsidRPr="009873E9">
        <w:rPr>
          <w:rFonts w:eastAsia="Times"/>
          <w:b/>
          <w:bCs/>
          <w:sz w:val="24"/>
          <w:szCs w:val="24"/>
          <w:lang w:val="en"/>
        </w:rPr>
        <w:t xml:space="preserve"> </w:t>
      </w:r>
      <w:hyperlink r:id="rId76" w:history="1">
        <w:r w:rsidRPr="00C42331">
          <w:rPr>
            <w:rStyle w:val="Hyperlink"/>
            <w:rFonts w:eastAsia="Times"/>
            <w:sz w:val="24"/>
            <w:szCs w:val="24"/>
          </w:rPr>
          <w:t>https://www.aberdeenshire.gov.uk/schools/school-info/parents-portal/</w:t>
        </w:r>
      </w:hyperlink>
      <w:r w:rsidRPr="00C42331">
        <w:rPr>
          <w:rFonts w:eastAsia="Times"/>
          <w:color w:val="00B0F0"/>
          <w:sz w:val="24"/>
          <w:szCs w:val="24"/>
        </w:rPr>
        <w:t xml:space="preserve"> </w:t>
      </w:r>
    </w:p>
    <w:p w14:paraId="6A7923E4" w14:textId="5F25FC93" w:rsidR="007F74EC" w:rsidRPr="00C42331" w:rsidRDefault="0F6B49F4" w:rsidP="007F74EC">
      <w:pPr>
        <w:rPr>
          <w:b/>
          <w:bCs/>
          <w:sz w:val="24"/>
          <w:szCs w:val="24"/>
        </w:rPr>
      </w:pPr>
      <w:r w:rsidRPr="00C42331">
        <w:rPr>
          <w:rFonts w:eastAsia="Times"/>
          <w:b/>
          <w:bCs/>
          <w:color w:val="00B0F0"/>
          <w:sz w:val="24"/>
          <w:szCs w:val="24"/>
        </w:rPr>
        <w:t xml:space="preserve"> </w:t>
      </w:r>
    </w:p>
    <w:p w14:paraId="01A47250" w14:textId="1A30716A" w:rsidR="007F74EC" w:rsidRPr="009873E9" w:rsidRDefault="0F6B49F4" w:rsidP="007F74EC">
      <w:pPr>
        <w:rPr>
          <w:sz w:val="24"/>
          <w:szCs w:val="24"/>
        </w:rPr>
      </w:pPr>
      <w:r w:rsidRPr="009873E9">
        <w:rPr>
          <w:rFonts w:eastAsia="Times"/>
          <w:sz w:val="24"/>
          <w:szCs w:val="24"/>
        </w:rPr>
        <w:t>If you are having difficulty making payments, please contact the school office as we are here to support families and will do whatever we can to assist you.</w:t>
      </w:r>
    </w:p>
    <w:p w14:paraId="6DF3F7E1" w14:textId="36CD4F2C" w:rsidR="007F74EC" w:rsidRPr="009873E9" w:rsidRDefault="0F6B49F4" w:rsidP="007F74EC">
      <w:pPr>
        <w:rPr>
          <w:sz w:val="24"/>
          <w:szCs w:val="24"/>
        </w:rPr>
      </w:pPr>
      <w:r w:rsidRPr="009873E9">
        <w:rPr>
          <w:rFonts w:eastAsia="Times"/>
          <w:sz w:val="24"/>
          <w:szCs w:val="24"/>
        </w:rPr>
        <w:lastRenderedPageBreak/>
        <w:t xml:space="preserve"> </w:t>
      </w:r>
    </w:p>
    <w:p w14:paraId="5AA5B7BE" w14:textId="52330736" w:rsidR="007F74EC" w:rsidRPr="00E42883" w:rsidRDefault="0F6B49F4" w:rsidP="007F74EC">
      <w:pPr>
        <w:rPr>
          <w:b/>
          <w:bCs/>
          <w:sz w:val="24"/>
          <w:szCs w:val="24"/>
        </w:rPr>
      </w:pPr>
      <w:r w:rsidRPr="00E42883">
        <w:rPr>
          <w:rFonts w:eastAsia="Times"/>
          <w:b/>
          <w:bCs/>
          <w:sz w:val="24"/>
          <w:szCs w:val="24"/>
        </w:rPr>
        <w:t>Free School Meals Information</w:t>
      </w:r>
    </w:p>
    <w:p w14:paraId="462A0ED5" w14:textId="7BFB1124" w:rsidR="007F74EC" w:rsidRPr="009873E9" w:rsidRDefault="0F6B49F4" w:rsidP="007F74EC">
      <w:pPr>
        <w:rPr>
          <w:sz w:val="24"/>
          <w:szCs w:val="24"/>
        </w:rPr>
      </w:pPr>
      <w:r w:rsidRPr="009873E9">
        <w:rPr>
          <w:rFonts w:eastAsia="Times"/>
          <w:sz w:val="24"/>
          <w:szCs w:val="24"/>
        </w:rPr>
        <w:t>Am I entitled to free school meals?</w:t>
      </w:r>
    </w:p>
    <w:p w14:paraId="1C553C38" w14:textId="1A2CA264" w:rsidR="007F74EC" w:rsidRPr="009873E9" w:rsidRDefault="0F6B49F4" w:rsidP="007F74EC">
      <w:pPr>
        <w:rPr>
          <w:rStyle w:val="Hyperlink"/>
          <w:rFonts w:eastAsia="Times"/>
          <w:color w:val="auto"/>
          <w:sz w:val="24"/>
          <w:szCs w:val="24"/>
        </w:rPr>
      </w:pPr>
      <w:r w:rsidRPr="009873E9">
        <w:rPr>
          <w:rFonts w:eastAsia="Times"/>
          <w:sz w:val="24"/>
          <w:szCs w:val="24"/>
        </w:rPr>
        <w:t xml:space="preserve">Click on the link to find information that explains the free school entitlement and how to go about it.   </w:t>
      </w:r>
    </w:p>
    <w:p w14:paraId="52988653" w14:textId="77B8848E" w:rsidR="00C36967" w:rsidRPr="009873E9" w:rsidRDefault="00000000" w:rsidP="007F74EC">
      <w:pPr>
        <w:rPr>
          <w:sz w:val="24"/>
          <w:szCs w:val="24"/>
        </w:rPr>
      </w:pPr>
      <w:hyperlink r:id="rId77" w:history="1">
        <w:r w:rsidR="00C36967" w:rsidRPr="009873E9">
          <w:rPr>
            <w:rStyle w:val="Hyperlink"/>
            <w:color w:val="auto"/>
            <w:sz w:val="24"/>
            <w:szCs w:val="24"/>
          </w:rPr>
          <w:t>https://www.aberdeenshire.gov.uk/schools/school-info/assistance/free-school-meals/</w:t>
        </w:r>
      </w:hyperlink>
      <w:r w:rsidR="00C36967" w:rsidRPr="009873E9">
        <w:rPr>
          <w:sz w:val="24"/>
          <w:szCs w:val="24"/>
        </w:rPr>
        <w:t xml:space="preserve"> </w:t>
      </w:r>
    </w:p>
    <w:p w14:paraId="549DBCD1" w14:textId="0500F3BD" w:rsidR="007F74EC" w:rsidRPr="009873E9" w:rsidRDefault="0F6B49F4" w:rsidP="007F74EC">
      <w:pPr>
        <w:rPr>
          <w:sz w:val="24"/>
          <w:szCs w:val="24"/>
        </w:rPr>
      </w:pPr>
      <w:r w:rsidRPr="009873E9">
        <w:rPr>
          <w:rFonts w:eastAsia="Times"/>
          <w:sz w:val="24"/>
          <w:szCs w:val="24"/>
        </w:rPr>
        <w:t xml:space="preserve">If you have difficulties obtaining access to free school meals, please speak with your school and we will work together to </w:t>
      </w:r>
      <w:proofErr w:type="gramStart"/>
      <w:r w:rsidRPr="009873E9">
        <w:rPr>
          <w:rFonts w:eastAsia="Times"/>
          <w:sz w:val="24"/>
          <w:szCs w:val="24"/>
        </w:rPr>
        <w:t>provide assistance</w:t>
      </w:r>
      <w:proofErr w:type="gramEnd"/>
      <w:r w:rsidRPr="009873E9">
        <w:rPr>
          <w:rFonts w:eastAsia="Times"/>
          <w:sz w:val="24"/>
          <w:szCs w:val="24"/>
        </w:rPr>
        <w:t>.</w:t>
      </w:r>
    </w:p>
    <w:p w14:paraId="2569707A" w14:textId="020B411D" w:rsidR="007F74EC" w:rsidRPr="009873E9" w:rsidRDefault="0F6B49F4" w:rsidP="007F74EC">
      <w:pPr>
        <w:rPr>
          <w:sz w:val="24"/>
          <w:szCs w:val="24"/>
        </w:rPr>
      </w:pPr>
      <w:r w:rsidRPr="009873E9">
        <w:rPr>
          <w:rFonts w:eastAsia="Times"/>
          <w:sz w:val="24"/>
          <w:szCs w:val="24"/>
        </w:rPr>
        <w:t xml:space="preserve"> </w:t>
      </w:r>
    </w:p>
    <w:p w14:paraId="626714BC" w14:textId="3D0250E2" w:rsidR="007F74EC" w:rsidRPr="00C42331" w:rsidRDefault="0F6B49F4" w:rsidP="007F74EC">
      <w:pPr>
        <w:rPr>
          <w:sz w:val="24"/>
          <w:szCs w:val="24"/>
        </w:rPr>
      </w:pPr>
      <w:r w:rsidRPr="009873E9">
        <w:rPr>
          <w:rFonts w:eastAsia="Times"/>
          <w:sz w:val="24"/>
          <w:szCs w:val="24"/>
        </w:rPr>
        <w:t xml:space="preserve">If you require any further information regarding School </w:t>
      </w:r>
      <w:proofErr w:type="gramStart"/>
      <w:r w:rsidRPr="009873E9">
        <w:rPr>
          <w:rFonts w:eastAsia="Times"/>
          <w:sz w:val="24"/>
          <w:szCs w:val="24"/>
        </w:rPr>
        <w:t>Catering</w:t>
      </w:r>
      <w:proofErr w:type="gramEnd"/>
      <w:r w:rsidRPr="009873E9">
        <w:rPr>
          <w:rFonts w:eastAsia="Times"/>
          <w:sz w:val="24"/>
          <w:szCs w:val="24"/>
        </w:rPr>
        <w:t xml:space="preserve"> </w:t>
      </w:r>
      <w:r w:rsidR="00F9341E" w:rsidRPr="009873E9">
        <w:rPr>
          <w:rFonts w:eastAsia="Times"/>
          <w:sz w:val="24"/>
          <w:szCs w:val="24"/>
        </w:rPr>
        <w:t>please contact</w:t>
      </w:r>
      <w:r w:rsidR="00F9341E" w:rsidRPr="009873E9">
        <w:rPr>
          <w:rFonts w:eastAsia="Times"/>
          <w:b/>
          <w:bCs/>
          <w:sz w:val="24"/>
          <w:szCs w:val="24"/>
        </w:rPr>
        <w:t xml:space="preserve"> </w:t>
      </w:r>
      <w:r w:rsidRPr="00C42331">
        <w:rPr>
          <w:rFonts w:eastAsia="Times"/>
          <w:b/>
          <w:bCs/>
          <w:color w:val="00B0F0"/>
          <w:sz w:val="24"/>
          <w:szCs w:val="24"/>
        </w:rPr>
        <w:t xml:space="preserve">- </w:t>
      </w:r>
      <w:hyperlink r:id="rId78" w:history="1">
        <w:r w:rsidRPr="00C42331">
          <w:rPr>
            <w:rStyle w:val="Hyperlink"/>
            <w:rFonts w:eastAsia="Times"/>
            <w:sz w:val="24"/>
            <w:szCs w:val="24"/>
            <w:lang w:val="en"/>
          </w:rPr>
          <w:t>schoolmeals@aberdeenshire.gov.uk</w:t>
        </w:r>
      </w:hyperlink>
    </w:p>
    <w:p w14:paraId="67877111" w14:textId="5556CA28" w:rsidR="007F74EC" w:rsidRPr="00C42331" w:rsidRDefault="007F74EC" w:rsidP="007F74EC">
      <w:pPr>
        <w:rPr>
          <w:sz w:val="24"/>
          <w:szCs w:val="24"/>
        </w:rPr>
      </w:pPr>
    </w:p>
    <w:p w14:paraId="1ADCE4C8" w14:textId="20D0F68B" w:rsidR="009962DB" w:rsidRPr="00C42331" w:rsidRDefault="009962DB" w:rsidP="009962DB">
      <w:pPr>
        <w:pStyle w:val="Heading1"/>
        <w:rPr>
          <w:rFonts w:cs="Arial"/>
        </w:rPr>
      </w:pPr>
      <w:bookmarkStart w:id="104" w:name="_Toc491347926"/>
      <w:bookmarkStart w:id="105" w:name="_Toc150942084"/>
      <w:r w:rsidRPr="00C42331">
        <w:rPr>
          <w:rFonts w:cs="Arial"/>
        </w:rPr>
        <w:t>Healthcare &amp; Medical</w:t>
      </w:r>
      <w:bookmarkEnd w:id="104"/>
      <w:bookmarkEnd w:id="105"/>
    </w:p>
    <w:p w14:paraId="27419B55" w14:textId="5E5CFC5D"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 xml:space="preserve">Every child’s health and welfare </w:t>
      </w:r>
      <w:proofErr w:type="gramStart"/>
      <w:r w:rsidRPr="00C42331">
        <w:rPr>
          <w:rFonts w:eastAsia="MS Gothic"/>
          <w:color w:val="000000"/>
          <w:sz w:val="24"/>
          <w:szCs w:val="24"/>
        </w:rPr>
        <w:t>is</w:t>
      </w:r>
      <w:proofErr w:type="gramEnd"/>
      <w:r w:rsidRPr="00C42331">
        <w:rPr>
          <w:rFonts w:eastAsia="MS Gothic"/>
          <w:color w:val="000000"/>
          <w:sz w:val="24"/>
          <w:szCs w:val="24"/>
        </w:rPr>
        <w:t xml:space="preserve"> very important to the school. Parents who have any concerns should let school know by telephoning or writing in. </w:t>
      </w:r>
      <w:r w:rsidR="0070413B" w:rsidRPr="00C42331">
        <w:rPr>
          <w:rFonts w:eastAsia="MS Gothic"/>
          <w:color w:val="000000"/>
          <w:sz w:val="24"/>
          <w:szCs w:val="24"/>
        </w:rPr>
        <w:t>Alternatively,</w:t>
      </w:r>
      <w:r w:rsidRPr="00C42331">
        <w:rPr>
          <w:rFonts w:eastAsia="MS Gothic"/>
          <w:color w:val="000000"/>
          <w:sz w:val="24"/>
          <w:szCs w:val="24"/>
        </w:rPr>
        <w:t xml:space="preserve"> parents can inform the Health Visitor or their own GP. Parents are requested to let the school know of any hospital appointments.</w:t>
      </w:r>
    </w:p>
    <w:p w14:paraId="1AF0DB15"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Parents/carers are requested to keep children at home for 24-48 hours if the child has diarrhoea, flu-like symptoms or is clearly unwell.</w:t>
      </w:r>
    </w:p>
    <w:p w14:paraId="251167E2"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Always seeks a GP’s advice before sending a child back to school. Please remember that other children can be vulnerable to infection.</w:t>
      </w:r>
    </w:p>
    <w:p w14:paraId="27CB05DF"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The school is fortunate to have a nurse in attendance to undertake Health Interviews and provide advice on health matters for pupils. The school doctor will play a vital role in monitoring a child’s health and well-being.</w:t>
      </w:r>
    </w:p>
    <w:p w14:paraId="32ACFB67"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Although our medical staff provide help and advice as appropriate, all pupils must be registered with a doctor in general practice who should be consulted about health matters as they arise. Parents should provide us with the name and telephone number of their child’s doctor and an up-to-date emergency contact for themselves in case it becomes necessary for a child to be sent home during school hours because of illness.</w:t>
      </w:r>
    </w:p>
    <w:p w14:paraId="31356B85"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 xml:space="preserve">Aberdeenshire Community Dental Service inspect P1 and P7 children in schools as part of the National Dental Inspection Programme.  Written parental consent is not required for dental inspections, but parents will be informed in writing approximately one week before the inspection date.  </w:t>
      </w:r>
    </w:p>
    <w:p w14:paraId="17E4E26C" w14:textId="7F5E80F1"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Most pupils will at some time have a medical condition that may affect their participation in school activities. For many this will be short </w:t>
      </w:r>
      <w:r w:rsidR="0070413B" w:rsidRPr="00C42331">
        <w:rPr>
          <w:rFonts w:eastAsia="MS Gothic"/>
          <w:sz w:val="24"/>
          <w:szCs w:val="24"/>
        </w:rPr>
        <w:t>term,</w:t>
      </w:r>
      <w:r w:rsidRPr="00C42331">
        <w:rPr>
          <w:rFonts w:eastAsia="MS Gothic"/>
          <w:sz w:val="24"/>
          <w:szCs w:val="24"/>
        </w:rPr>
        <w:t xml:space="preserve"> perhaps finishing a course of medication to combat an infection.</w:t>
      </w:r>
    </w:p>
    <w:p w14:paraId="42CF05DA"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Other pupils have medical conditions that, if not properly managed, could limit their access to education. Such pupils are regarded as having health care needs. Most</w:t>
      </w:r>
    </w:p>
    <w:p w14:paraId="1B205404" w14:textId="22818C72"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children with health care needs </w:t>
      </w:r>
      <w:r w:rsidR="0070413B" w:rsidRPr="00C42331">
        <w:rPr>
          <w:rFonts w:eastAsia="MS Gothic"/>
          <w:sz w:val="24"/>
          <w:szCs w:val="24"/>
        </w:rPr>
        <w:t>can</w:t>
      </w:r>
      <w:r w:rsidRPr="00C42331">
        <w:rPr>
          <w:rFonts w:eastAsia="MS Gothic"/>
          <w:sz w:val="24"/>
          <w:szCs w:val="24"/>
        </w:rPr>
        <w:t xml:space="preserve"> attend school regularly and, with some support from the school can access most school activities. However, school staff may</w:t>
      </w:r>
    </w:p>
    <w:p w14:paraId="4243CC6F"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lastRenderedPageBreak/>
        <w:t>need to take extra care in supervising some activities to ensure that pupils are not put at risk.</w:t>
      </w:r>
    </w:p>
    <w:p w14:paraId="3E0693E5"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Planning formats may include either:</w:t>
      </w:r>
    </w:p>
    <w:p w14:paraId="7A7B8103" w14:textId="07789108" w:rsidR="00941DC5" w:rsidRPr="00C42331" w:rsidRDefault="009962DB" w:rsidP="00287763">
      <w:pPr>
        <w:pStyle w:val="ListParagraph"/>
        <w:numPr>
          <w:ilvl w:val="0"/>
          <w:numId w:val="8"/>
        </w:numPr>
        <w:spacing w:after="120" w:line="240" w:lineRule="auto"/>
        <w:rPr>
          <w:rFonts w:eastAsia="MS Gothic"/>
          <w:sz w:val="24"/>
          <w:szCs w:val="24"/>
        </w:rPr>
      </w:pPr>
      <w:r w:rsidRPr="00C42331">
        <w:rPr>
          <w:rFonts w:eastAsia="MS Gothic"/>
          <w:sz w:val="24"/>
          <w:szCs w:val="24"/>
        </w:rPr>
        <w:t>Individual Pupil Protocol (IPP) (Med form 7).</w:t>
      </w:r>
    </w:p>
    <w:p w14:paraId="33017415" w14:textId="0C8A84BB" w:rsidR="009962DB" w:rsidRPr="00C42331" w:rsidRDefault="009962DB" w:rsidP="00287763">
      <w:pPr>
        <w:pStyle w:val="ListParagraph"/>
        <w:numPr>
          <w:ilvl w:val="0"/>
          <w:numId w:val="8"/>
        </w:numPr>
        <w:spacing w:after="120" w:line="240" w:lineRule="auto"/>
        <w:rPr>
          <w:rFonts w:eastAsia="MS Gothic"/>
          <w:sz w:val="24"/>
          <w:szCs w:val="24"/>
        </w:rPr>
      </w:pPr>
      <w:r w:rsidRPr="00C42331">
        <w:rPr>
          <w:rFonts w:eastAsia="MS Gothic"/>
          <w:sz w:val="24"/>
          <w:szCs w:val="24"/>
        </w:rPr>
        <w:t>Health Care Plan written by Health professionals for very specific medical needs.</w:t>
      </w:r>
    </w:p>
    <w:p w14:paraId="59CF28DD"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A risk assessment should also be completed. </w:t>
      </w:r>
    </w:p>
    <w:p w14:paraId="7B5F7AF3"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The above can help schools to identify the necessary safety measures to support pupils with medical needs and ensure that they and others are not put at risk.</w:t>
      </w:r>
    </w:p>
    <w:p w14:paraId="16067090" w14:textId="0239742C" w:rsidR="00703E53" w:rsidRPr="00C42331" w:rsidRDefault="009C0736" w:rsidP="009962DB">
      <w:pPr>
        <w:autoSpaceDE w:val="0"/>
        <w:autoSpaceDN w:val="0"/>
        <w:adjustRightInd w:val="0"/>
        <w:spacing w:after="0" w:line="240" w:lineRule="auto"/>
        <w:rPr>
          <w:rFonts w:eastAsia="MS Gothic"/>
          <w:sz w:val="24"/>
          <w:szCs w:val="24"/>
        </w:rPr>
      </w:pPr>
      <w:r w:rsidRPr="00C42331">
        <w:rPr>
          <w:rFonts w:eastAsia="MS Gothic"/>
          <w:sz w:val="24"/>
          <w:szCs w:val="24"/>
        </w:rPr>
        <w:t>Please find the link below to our policy and guidance: Supporting Children and Young People with Healthcare needs and managing medicines i</w:t>
      </w:r>
      <w:r w:rsidR="00703E53" w:rsidRPr="00C42331">
        <w:rPr>
          <w:rFonts w:eastAsia="MS Gothic"/>
          <w:sz w:val="24"/>
          <w:szCs w:val="24"/>
        </w:rPr>
        <w:t xml:space="preserve">n Educational </w:t>
      </w:r>
      <w:r w:rsidRPr="00C42331">
        <w:rPr>
          <w:rFonts w:eastAsia="MS Gothic"/>
          <w:sz w:val="24"/>
          <w:szCs w:val="24"/>
        </w:rPr>
        <w:t>Establishments</w:t>
      </w:r>
      <w:r w:rsidR="00703E53" w:rsidRPr="00C42331">
        <w:rPr>
          <w:rFonts w:eastAsia="MS Gothic"/>
          <w:sz w:val="24"/>
          <w:szCs w:val="24"/>
        </w:rPr>
        <w:t xml:space="preserve"> </w:t>
      </w:r>
    </w:p>
    <w:p w14:paraId="2C8A2828" w14:textId="77777777" w:rsidR="00703E53" w:rsidRPr="00C42331" w:rsidRDefault="00703E53" w:rsidP="009962DB">
      <w:pPr>
        <w:autoSpaceDE w:val="0"/>
        <w:autoSpaceDN w:val="0"/>
        <w:adjustRightInd w:val="0"/>
        <w:spacing w:after="0" w:line="240" w:lineRule="auto"/>
        <w:rPr>
          <w:rFonts w:eastAsia="MS Gothic"/>
          <w:sz w:val="24"/>
          <w:szCs w:val="24"/>
        </w:rPr>
      </w:pPr>
    </w:p>
    <w:p w14:paraId="627B4EF1" w14:textId="51E9FB86" w:rsidR="00B32388" w:rsidRPr="00C42331" w:rsidRDefault="00000000" w:rsidP="009962DB">
      <w:pPr>
        <w:autoSpaceDE w:val="0"/>
        <w:autoSpaceDN w:val="0"/>
        <w:adjustRightInd w:val="0"/>
        <w:spacing w:after="0" w:line="240" w:lineRule="auto"/>
        <w:rPr>
          <w:sz w:val="24"/>
          <w:szCs w:val="28"/>
        </w:rPr>
      </w:pPr>
      <w:hyperlink r:id="rId79" w:history="1">
        <w:r w:rsidR="00B32388" w:rsidRPr="00C42331">
          <w:rPr>
            <w:rStyle w:val="Hyperlink"/>
            <w:sz w:val="24"/>
            <w:szCs w:val="28"/>
          </w:rPr>
          <w:t>https://asn-aberdeenshire.org/policies-and-guidance/</w:t>
        </w:r>
      </w:hyperlink>
    </w:p>
    <w:p w14:paraId="08E8A322" w14:textId="77777777" w:rsidR="00B32388" w:rsidRPr="00C42331" w:rsidRDefault="00B32388" w:rsidP="009962DB">
      <w:pPr>
        <w:autoSpaceDE w:val="0"/>
        <w:autoSpaceDN w:val="0"/>
        <w:adjustRightInd w:val="0"/>
        <w:spacing w:after="0" w:line="240" w:lineRule="auto"/>
        <w:rPr>
          <w:rStyle w:val="Hyperlink"/>
          <w:rFonts w:eastAsia="MS Gothic"/>
          <w:bCs/>
          <w:sz w:val="24"/>
          <w:szCs w:val="24"/>
        </w:rPr>
      </w:pPr>
    </w:p>
    <w:p w14:paraId="11F4FE1C"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r w:rsidRPr="00C42331">
        <w:rPr>
          <w:rFonts w:eastAsia="Myriad Pro Cond"/>
          <w:color w:val="000000"/>
          <w:sz w:val="24"/>
          <w:szCs w:val="24"/>
          <w:lang w:val="en" w:eastAsia="en-GB"/>
        </w:rPr>
        <w:t>Sunscreen - As children are outdoors for learning and for play, parents should apply this prior to sending children to school or nursery. School staff do not supply, nor do they apply, sunscreen creams.</w:t>
      </w:r>
    </w:p>
    <w:p w14:paraId="7EC52640"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p>
    <w:p w14:paraId="6C595A49"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r w:rsidRPr="00C42331">
        <w:rPr>
          <w:rFonts w:eastAsia="Myriad Pro Cond"/>
          <w:color w:val="000000" w:themeColor="text1"/>
          <w:sz w:val="24"/>
          <w:szCs w:val="24"/>
          <w:lang w:val="en" w:eastAsia="en-GB"/>
        </w:rPr>
        <w:t xml:space="preserve">If your child has long term medical conditions such as asthma or diabetes, which may require on-going support, this should be fully discussed with the school.  In certain </w:t>
      </w:r>
      <w:proofErr w:type="gramStart"/>
      <w:r w:rsidRPr="00C42331">
        <w:rPr>
          <w:rFonts w:eastAsia="Myriad Pro Cond"/>
          <w:color w:val="000000" w:themeColor="text1"/>
          <w:sz w:val="24"/>
          <w:szCs w:val="24"/>
          <w:lang w:val="en" w:eastAsia="en-GB"/>
        </w:rPr>
        <w:t>cases</w:t>
      </w:r>
      <w:proofErr w:type="gramEnd"/>
      <w:r w:rsidRPr="00C42331">
        <w:rPr>
          <w:rFonts w:eastAsia="Myriad Pro Cond"/>
          <w:color w:val="000000" w:themeColor="text1"/>
          <w:sz w:val="24"/>
          <w:szCs w:val="24"/>
          <w:lang w:val="en" w:eastAsia="en-GB"/>
        </w:rPr>
        <w:t xml:space="preserve"> specific training of staff about a child’s treatment may need to be given. In addition, some children have conditions which may require occasional staff intervention </w:t>
      </w:r>
      <w:proofErr w:type="gramStart"/>
      <w:r w:rsidRPr="00C42331">
        <w:rPr>
          <w:rFonts w:eastAsia="Myriad Pro Cond"/>
          <w:color w:val="000000" w:themeColor="text1"/>
          <w:sz w:val="24"/>
          <w:szCs w:val="24"/>
          <w:lang w:val="en" w:eastAsia="en-GB"/>
        </w:rPr>
        <w:t>e.g.</w:t>
      </w:r>
      <w:proofErr w:type="gramEnd"/>
      <w:r w:rsidRPr="00C42331">
        <w:rPr>
          <w:rFonts w:eastAsia="Myriad Pro Cond"/>
          <w:color w:val="000000" w:themeColor="text1"/>
          <w:sz w:val="24"/>
          <w:szCs w:val="24"/>
          <w:lang w:val="en" w:eastAsia="en-GB"/>
        </w:rPr>
        <w:t xml:space="preserve"> severe allergic conditions such as anaphylaxis.  </w:t>
      </w:r>
    </w:p>
    <w:p w14:paraId="60C19938" w14:textId="5299A629" w:rsidR="75AEFE9D" w:rsidRPr="00C42331" w:rsidRDefault="75AEFE9D" w:rsidP="75AEFE9D">
      <w:pPr>
        <w:spacing w:after="0" w:line="240" w:lineRule="auto"/>
        <w:rPr>
          <w:rFonts w:eastAsia="Myriad Pro Cond"/>
          <w:color w:val="000000" w:themeColor="text1"/>
          <w:sz w:val="24"/>
          <w:szCs w:val="24"/>
          <w:lang w:val="en" w:eastAsia="en-GB"/>
        </w:rPr>
      </w:pPr>
    </w:p>
    <w:p w14:paraId="1D2C4A50" w14:textId="0181D7DD" w:rsidR="004E5EBE" w:rsidRPr="00C42331" w:rsidRDefault="004E5EBE" w:rsidP="004E5EBE">
      <w:pPr>
        <w:pStyle w:val="Heading1"/>
        <w:rPr>
          <w:rFonts w:cs="Arial"/>
        </w:rPr>
      </w:pPr>
      <w:bookmarkStart w:id="106" w:name="_Toc150942085"/>
      <w:r w:rsidRPr="00C42331">
        <w:rPr>
          <w:rFonts w:cs="Arial"/>
        </w:rPr>
        <w:t>Exclusion</w:t>
      </w:r>
      <w:bookmarkEnd w:id="106"/>
      <w:r w:rsidR="00323793" w:rsidRPr="00C42331">
        <w:rPr>
          <w:rFonts w:cs="Arial"/>
        </w:rPr>
        <w:t xml:space="preserve"> </w:t>
      </w:r>
    </w:p>
    <w:p w14:paraId="47CFA564" w14:textId="77777777" w:rsidR="000C0C60" w:rsidRPr="00C42331" w:rsidRDefault="000C0C60" w:rsidP="000C0C60">
      <w:pPr>
        <w:autoSpaceDE w:val="0"/>
        <w:autoSpaceDN w:val="0"/>
        <w:jc w:val="both"/>
        <w:rPr>
          <w:sz w:val="24"/>
          <w:szCs w:val="24"/>
        </w:rPr>
      </w:pPr>
      <w:r w:rsidRPr="00C42331">
        <w:rPr>
          <w:sz w:val="24"/>
          <w:szCs w:val="24"/>
          <w:lang w:eastAsia="en-GB"/>
        </w:rPr>
        <w:t xml:space="preserve">The foundation for schools, learning establishments and education authorities is a whole school ethos of prevention, early intervention and support against a background which promotes positive relationships, learning and behaviour. </w:t>
      </w:r>
      <w:r w:rsidRPr="00C42331">
        <w:rPr>
          <w:sz w:val="24"/>
          <w:szCs w:val="24"/>
        </w:rPr>
        <w:t>Where pupils who display behaviour, where</w:t>
      </w:r>
      <w:r w:rsidRPr="00C42331">
        <w:rPr>
          <w:sz w:val="24"/>
          <w:szCs w:val="24"/>
          <w:lang w:eastAsia="en-GB"/>
        </w:rPr>
        <w:t xml:space="preserve">by attendance at the school would be likely to be seriously detrimental to order and discipline in the school or the educational well-being of the pupils there, </w:t>
      </w:r>
      <w:r w:rsidRPr="00C42331">
        <w:rPr>
          <w:sz w:val="24"/>
          <w:szCs w:val="24"/>
        </w:rPr>
        <w:t xml:space="preserve">and where other forms of support have proved unsuccessful, the Authority exclusion policy may apply. For further information on exclusions contact the school or go to: </w:t>
      </w:r>
    </w:p>
    <w:p w14:paraId="4DCA56E0" w14:textId="793F160C" w:rsidR="003B7077" w:rsidRPr="00C42331" w:rsidRDefault="00000000" w:rsidP="00CC7259">
      <w:pPr>
        <w:spacing w:after="120"/>
        <w:jc w:val="both"/>
        <w:rPr>
          <w:sz w:val="32"/>
          <w:szCs w:val="32"/>
          <w:u w:val="single"/>
          <w:lang w:val="en"/>
        </w:rPr>
      </w:pPr>
      <w:hyperlink r:id="rId80" w:history="1">
        <w:r w:rsidR="00B32388" w:rsidRPr="00C42331">
          <w:rPr>
            <w:rStyle w:val="Hyperlink"/>
            <w:sz w:val="24"/>
            <w:szCs w:val="28"/>
          </w:rPr>
          <w:t>http://publications.aberdeenshire.gov.uk/dataset/council-policies-education/resource/9e393d1a-2113-44c8-afb6-a517f2d495b6</w:t>
        </w:r>
      </w:hyperlink>
      <w:r w:rsidR="00B32388" w:rsidRPr="00C42331">
        <w:rPr>
          <w:sz w:val="24"/>
          <w:szCs w:val="28"/>
        </w:rPr>
        <w:t xml:space="preserve"> </w:t>
      </w:r>
    </w:p>
    <w:p w14:paraId="06344E9D" w14:textId="248D855F" w:rsidR="004E5EBE" w:rsidRPr="00C42331" w:rsidRDefault="004E5EBE" w:rsidP="004E5EBE">
      <w:pPr>
        <w:pStyle w:val="Heading1"/>
        <w:rPr>
          <w:rFonts w:cs="Arial"/>
        </w:rPr>
      </w:pPr>
      <w:bookmarkStart w:id="107" w:name="_Toc150942086"/>
      <w:r w:rsidRPr="00C42331">
        <w:rPr>
          <w:rFonts w:cs="Arial"/>
        </w:rPr>
        <w:t>Educational Visits</w:t>
      </w:r>
      <w:bookmarkEnd w:id="107"/>
      <w:r w:rsidR="00323793" w:rsidRPr="00C42331">
        <w:rPr>
          <w:rFonts w:cs="Arial"/>
        </w:rPr>
        <w:t xml:space="preserve"> </w:t>
      </w:r>
    </w:p>
    <w:p w14:paraId="090AE68E" w14:textId="7A2626C2" w:rsidR="004E5EBE" w:rsidRPr="00C42331" w:rsidRDefault="004E5EBE" w:rsidP="004E5EBE">
      <w:pPr>
        <w:spacing w:line="240" w:lineRule="auto"/>
        <w:rPr>
          <w:sz w:val="24"/>
          <w:szCs w:val="24"/>
        </w:rPr>
      </w:pPr>
      <w:r w:rsidRPr="00C42331">
        <w:rPr>
          <w:sz w:val="24"/>
          <w:szCs w:val="24"/>
        </w:rPr>
        <w:t xml:space="preserve">We offer various educational visits </w:t>
      </w:r>
      <w:r w:rsidR="0070413B" w:rsidRPr="00C42331">
        <w:rPr>
          <w:sz w:val="24"/>
          <w:szCs w:val="24"/>
        </w:rPr>
        <w:t>during</w:t>
      </w:r>
      <w:r w:rsidRPr="00C42331">
        <w:rPr>
          <w:sz w:val="24"/>
          <w:szCs w:val="24"/>
        </w:rPr>
        <w:t xml:space="preserve"> the school year. We believe that ‘hands on’ experiences greatly enhance a child’s education, while also helping to make the necessary links between lear</w:t>
      </w:r>
      <w:r w:rsidR="00831093" w:rsidRPr="00C42331">
        <w:rPr>
          <w:sz w:val="24"/>
          <w:szCs w:val="24"/>
        </w:rPr>
        <w:t xml:space="preserve">ning in school and life </w:t>
      </w:r>
      <w:proofErr w:type="spellStart"/>
      <w:r w:rsidR="00831093" w:rsidRPr="00C42331">
        <w:rPr>
          <w:sz w:val="24"/>
          <w:szCs w:val="24"/>
        </w:rPr>
        <w:t>outwith</w:t>
      </w:r>
      <w:proofErr w:type="spellEnd"/>
      <w:r w:rsidR="00831093" w:rsidRPr="00C42331">
        <w:rPr>
          <w:sz w:val="24"/>
          <w:szCs w:val="24"/>
        </w:rPr>
        <w:t xml:space="preserve"> </w:t>
      </w:r>
      <w:r w:rsidRPr="00C42331">
        <w:rPr>
          <w:sz w:val="24"/>
          <w:szCs w:val="24"/>
        </w:rPr>
        <w:t xml:space="preserve">school. Staff members and parent volunteers provide supervision to standards laid down by Aberdeenshire Education &amp; Children’s Services. We give parents as much notification as possible </w:t>
      </w:r>
      <w:r w:rsidR="00E614D0" w:rsidRPr="00C42331">
        <w:rPr>
          <w:sz w:val="24"/>
          <w:szCs w:val="24"/>
        </w:rPr>
        <w:t>regarding</w:t>
      </w:r>
      <w:r w:rsidRPr="00C42331">
        <w:rPr>
          <w:sz w:val="24"/>
          <w:szCs w:val="24"/>
        </w:rPr>
        <w:t xml:space="preserve"> visits their children will</w:t>
      </w:r>
      <w:r w:rsidR="00782A47" w:rsidRPr="00C42331">
        <w:rPr>
          <w:sz w:val="24"/>
          <w:szCs w:val="24"/>
        </w:rPr>
        <w:t xml:space="preserve"> participate in. </w:t>
      </w:r>
    </w:p>
    <w:p w14:paraId="03774DDA" w14:textId="77777777" w:rsidR="004D0F05" w:rsidRPr="00C42331" w:rsidRDefault="004D0F05" w:rsidP="004D0F05">
      <w:pPr>
        <w:spacing w:line="240" w:lineRule="auto"/>
        <w:rPr>
          <w:sz w:val="24"/>
          <w:szCs w:val="24"/>
        </w:rPr>
      </w:pPr>
      <w:r w:rsidRPr="00C42331">
        <w:rPr>
          <w:sz w:val="24"/>
          <w:szCs w:val="24"/>
        </w:rPr>
        <w:t>There are grants available through the Aberdeenshire Educational Trust to help with the cost of school trips.  For further information go to:</w:t>
      </w:r>
    </w:p>
    <w:p w14:paraId="12F2611D" w14:textId="77777777" w:rsidR="004D0F05" w:rsidRPr="00C42331" w:rsidRDefault="00000000" w:rsidP="004D0F05">
      <w:pPr>
        <w:spacing w:line="240" w:lineRule="auto"/>
        <w:rPr>
          <w:sz w:val="24"/>
          <w:szCs w:val="24"/>
        </w:rPr>
      </w:pPr>
      <w:hyperlink r:id="rId81" w:history="1">
        <w:r w:rsidR="004D0F05" w:rsidRPr="00C42331">
          <w:rPr>
            <w:rStyle w:val="Hyperlink"/>
            <w:sz w:val="24"/>
            <w:szCs w:val="24"/>
          </w:rPr>
          <w:t>https://www.aberdeenshire.gov.uk/benefits-and-grants/educational-grants/</w:t>
        </w:r>
      </w:hyperlink>
    </w:p>
    <w:p w14:paraId="24A9DA16" w14:textId="77777777" w:rsidR="004D0F05" w:rsidRPr="00C42331" w:rsidRDefault="004D0F05" w:rsidP="004E5EBE">
      <w:pPr>
        <w:spacing w:line="240" w:lineRule="auto"/>
        <w:rPr>
          <w:sz w:val="24"/>
          <w:szCs w:val="24"/>
        </w:rPr>
      </w:pPr>
    </w:p>
    <w:p w14:paraId="023B8E76" w14:textId="64425883" w:rsidR="004E5EBE" w:rsidRPr="00C42331" w:rsidRDefault="004E5EBE" w:rsidP="004E5EBE">
      <w:pPr>
        <w:pStyle w:val="Heading1"/>
        <w:rPr>
          <w:rFonts w:cs="Arial"/>
        </w:rPr>
      </w:pPr>
      <w:bookmarkStart w:id="108" w:name="_Toc150942087"/>
      <w:r w:rsidRPr="00C42331">
        <w:rPr>
          <w:rFonts w:cs="Arial"/>
        </w:rPr>
        <w:t>Instrumental Tuition</w:t>
      </w:r>
      <w:bookmarkEnd w:id="108"/>
      <w:r w:rsidR="00B95F10" w:rsidRPr="00C42331">
        <w:rPr>
          <w:rFonts w:cs="Arial"/>
        </w:rPr>
        <w:t xml:space="preserve"> </w:t>
      </w:r>
    </w:p>
    <w:p w14:paraId="3998E69E" w14:textId="7CA8ECEC" w:rsidR="00FD2FB9" w:rsidRPr="00C42331" w:rsidRDefault="00FD2FB9" w:rsidP="00FD2FB9">
      <w:pPr>
        <w:spacing w:after="120" w:line="240" w:lineRule="auto"/>
        <w:rPr>
          <w:rFonts w:eastAsia="Times New Roman"/>
          <w:color w:val="0D0D0D"/>
          <w:sz w:val="24"/>
          <w:szCs w:val="24"/>
        </w:rPr>
      </w:pPr>
      <w:r w:rsidRPr="00C42331">
        <w:rPr>
          <w:rFonts w:eastAsia="Times New Roman"/>
          <w:color w:val="0D0D0D"/>
          <w:sz w:val="24"/>
          <w:szCs w:val="24"/>
        </w:rPr>
        <w:t xml:space="preserve">From Primary 4 onwards, tuition is available for a range of musical instruments. Most disciplines are taught in the secondary schools however not all disciplines are available in primary schools due to limited resources. Orchestral string instruments are not normally available to beginners at secondary level. Tuition is subject to availability. </w:t>
      </w:r>
    </w:p>
    <w:p w14:paraId="60F45A8A" w14:textId="77777777" w:rsidR="00225E06" w:rsidRPr="00C42331" w:rsidRDefault="00225E06" w:rsidP="00225E06">
      <w:pPr>
        <w:shd w:val="clear" w:color="auto" w:fill="FFFFFF"/>
        <w:spacing w:before="225" w:after="225" w:line="240" w:lineRule="auto"/>
        <w:rPr>
          <w:rFonts w:eastAsia="Times New Roman"/>
          <w:color w:val="333333"/>
          <w:sz w:val="24"/>
          <w:szCs w:val="24"/>
          <w:lang w:eastAsia="en-GB"/>
        </w:rPr>
      </w:pPr>
      <w:r w:rsidRPr="00C42331">
        <w:rPr>
          <w:rFonts w:eastAsia="Times New Roman"/>
          <w:color w:val="333333"/>
          <w:sz w:val="24"/>
          <w:szCs w:val="24"/>
          <w:lang w:eastAsia="en-GB"/>
        </w:rPr>
        <w:t>Guide to starting stage by discipline:</w:t>
      </w:r>
    </w:p>
    <w:p w14:paraId="194248CF"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Woodwind - P6</w:t>
      </w:r>
    </w:p>
    <w:p w14:paraId="1EEFFD86"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Brass - P5</w:t>
      </w:r>
    </w:p>
    <w:p w14:paraId="77DDCCBA"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Violin or viola - P4</w:t>
      </w:r>
    </w:p>
    <w:p w14:paraId="1303ED9D"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Cello or double bass - P4</w:t>
      </w:r>
    </w:p>
    <w:p w14:paraId="18BF6532"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Percussion - S1</w:t>
      </w:r>
    </w:p>
    <w:p w14:paraId="0199FBBF"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Piano or keyboard - P4</w:t>
      </w:r>
    </w:p>
    <w:p w14:paraId="0B5B73EE"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proofErr w:type="gramStart"/>
      <w:r w:rsidRPr="00C42331">
        <w:rPr>
          <w:rFonts w:eastAsia="Times New Roman"/>
          <w:color w:val="333333"/>
          <w:sz w:val="24"/>
          <w:szCs w:val="24"/>
          <w:lang w:eastAsia="en-GB"/>
        </w:rPr>
        <w:t>Guitar  -</w:t>
      </w:r>
      <w:proofErr w:type="gramEnd"/>
      <w:r w:rsidRPr="00C42331">
        <w:rPr>
          <w:rFonts w:eastAsia="Times New Roman"/>
          <w:color w:val="333333"/>
          <w:sz w:val="24"/>
          <w:szCs w:val="24"/>
          <w:lang w:eastAsia="en-GB"/>
        </w:rPr>
        <w:t xml:space="preserve"> P4</w:t>
      </w:r>
    </w:p>
    <w:p w14:paraId="4E7B2503"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proofErr w:type="gramStart"/>
      <w:r w:rsidRPr="00C42331">
        <w:rPr>
          <w:rFonts w:eastAsia="Times New Roman"/>
          <w:color w:val="333333"/>
          <w:sz w:val="24"/>
          <w:szCs w:val="24"/>
          <w:lang w:eastAsia="en-GB"/>
        </w:rPr>
        <w:t>Bagpipes  -</w:t>
      </w:r>
      <w:proofErr w:type="gramEnd"/>
      <w:r w:rsidRPr="00C42331">
        <w:rPr>
          <w:rFonts w:eastAsia="Times New Roman"/>
          <w:color w:val="333333"/>
          <w:sz w:val="24"/>
          <w:szCs w:val="24"/>
          <w:lang w:eastAsia="en-GB"/>
        </w:rPr>
        <w:t xml:space="preserve"> P4</w:t>
      </w:r>
    </w:p>
    <w:p w14:paraId="6547C83B"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Pipe band drum - P4</w:t>
      </w:r>
    </w:p>
    <w:p w14:paraId="77961523" w14:textId="12E73EFF" w:rsidR="00225E06" w:rsidRPr="00C42331" w:rsidRDefault="00225E06" w:rsidP="00FD2FB9">
      <w:pPr>
        <w:spacing w:after="120" w:line="240" w:lineRule="auto"/>
        <w:rPr>
          <w:rFonts w:eastAsia="Times New Roman"/>
          <w:color w:val="0D0D0D"/>
          <w:sz w:val="24"/>
          <w:szCs w:val="24"/>
        </w:rPr>
      </w:pPr>
    </w:p>
    <w:p w14:paraId="4C687E33" w14:textId="2C258074" w:rsidR="00DD1B97" w:rsidRPr="00C42331" w:rsidRDefault="00DD1B97" w:rsidP="00FD2FB9">
      <w:pPr>
        <w:spacing w:after="120" w:line="240" w:lineRule="auto"/>
        <w:rPr>
          <w:rFonts w:eastAsia="Times New Roman"/>
          <w:color w:val="0D0D0D"/>
          <w:sz w:val="24"/>
          <w:szCs w:val="24"/>
        </w:rPr>
      </w:pPr>
      <w:r w:rsidRPr="00C42331">
        <w:rPr>
          <w:color w:val="333333"/>
          <w:sz w:val="24"/>
          <w:szCs w:val="24"/>
          <w:shd w:val="clear" w:color="auto" w:fill="FFFFFF"/>
        </w:rPr>
        <w:t>As of August 2021, we are unable to offer tuition on more than one instrument to pupils.</w:t>
      </w:r>
    </w:p>
    <w:p w14:paraId="45CFB5DD" w14:textId="65022A94" w:rsidR="000963F0" w:rsidRPr="00C42331" w:rsidRDefault="000963F0" w:rsidP="00FD2FB9">
      <w:pPr>
        <w:spacing w:after="120" w:line="240" w:lineRule="auto"/>
        <w:rPr>
          <w:strike/>
          <w:sz w:val="24"/>
          <w:szCs w:val="24"/>
        </w:rPr>
      </w:pPr>
    </w:p>
    <w:p w14:paraId="72C317FE" w14:textId="77777777" w:rsidR="008913A6" w:rsidRPr="00C42331" w:rsidRDefault="008913A6" w:rsidP="00573029">
      <w:pPr>
        <w:pStyle w:val="Heading3"/>
        <w:numPr>
          <w:ilvl w:val="0"/>
          <w:numId w:val="0"/>
        </w:numPr>
        <w:shd w:val="clear" w:color="auto" w:fill="FFFFFF"/>
        <w:spacing w:before="150" w:after="150"/>
        <w:rPr>
          <w:rFonts w:cs="Arial"/>
          <w:bCs w:val="0"/>
          <w:i w:val="0"/>
          <w:iCs/>
          <w:color w:val="333333"/>
          <w:szCs w:val="24"/>
          <w:lang w:eastAsia="en-GB"/>
        </w:rPr>
      </w:pPr>
      <w:r w:rsidRPr="00C42331">
        <w:rPr>
          <w:rFonts w:cs="Arial"/>
          <w:b/>
          <w:bCs w:val="0"/>
          <w:i w:val="0"/>
          <w:iCs/>
          <w:color w:val="333333"/>
          <w:szCs w:val="24"/>
        </w:rPr>
        <w:t>Music tuition fees</w:t>
      </w:r>
    </w:p>
    <w:p w14:paraId="6A4E3FF0" w14:textId="77777777" w:rsidR="00F2613E" w:rsidRPr="00C42331" w:rsidRDefault="00F2613E" w:rsidP="00F2613E">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t>Scottish Government Ministers and COSLA leaders agreed to the removal of fees for the academic years 2021/22 and 2022/23 which has been supported by funding from the Scottish Government to allow existing levels of provision to be maintained.</w:t>
      </w:r>
    </w:p>
    <w:p w14:paraId="65FF3B76" w14:textId="19FB53B0" w:rsidR="0022100E" w:rsidRPr="00C42331" w:rsidRDefault="00F2613E" w:rsidP="00C77EEB">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t>Funding for 2023/24 has been confirmed by the Scottish Government, therefore there will be no fees for instrumental tuition during this academic session.</w:t>
      </w:r>
    </w:p>
    <w:p w14:paraId="55724033" w14:textId="506F18C7" w:rsidR="00C77EEB" w:rsidRPr="00C42331" w:rsidRDefault="00000000" w:rsidP="00C77EEB">
      <w:pPr>
        <w:pStyle w:val="cs2654ae3a"/>
        <w:shd w:val="clear" w:color="auto" w:fill="FFFFFF"/>
        <w:spacing w:before="225" w:beforeAutospacing="0" w:after="225" w:afterAutospacing="0"/>
        <w:rPr>
          <w:rFonts w:ascii="Arial" w:hAnsi="Arial" w:cs="Arial"/>
          <w:color w:val="333333"/>
        </w:rPr>
      </w:pPr>
      <w:hyperlink r:id="rId82" w:history="1">
        <w:r w:rsidR="00C77EEB" w:rsidRPr="00C42331">
          <w:rPr>
            <w:rStyle w:val="Hyperlink"/>
            <w:rFonts w:ascii="Arial" w:hAnsi="Arial" w:cs="Arial"/>
          </w:rPr>
          <w:t>https://aberdeenshire.gov.uk/schools/music-lessons/youth-music-sessions/</w:t>
        </w:r>
      </w:hyperlink>
      <w:r w:rsidR="00C77EEB" w:rsidRPr="00C42331">
        <w:rPr>
          <w:rFonts w:ascii="Arial" w:hAnsi="Arial" w:cs="Arial"/>
          <w:color w:val="333333"/>
        </w:rPr>
        <w:t xml:space="preserve"> </w:t>
      </w:r>
    </w:p>
    <w:p w14:paraId="17A9C298" w14:textId="2AD65CEE" w:rsidR="0022100E" w:rsidRPr="00C42331" w:rsidRDefault="00E8344A" w:rsidP="00F2613E">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t>Aberdeenshire Youth Music Sessions (AYMS) provide ensemble music-making opportunities for children outside of the school day.</w:t>
      </w:r>
    </w:p>
    <w:p w14:paraId="1F2861F5" w14:textId="77777777" w:rsidR="000963F0" w:rsidRPr="00C42331" w:rsidRDefault="000963F0" w:rsidP="00FD2FB9">
      <w:pPr>
        <w:spacing w:after="120" w:line="240" w:lineRule="auto"/>
        <w:rPr>
          <w:rFonts w:eastAsia="Times New Roman"/>
          <w:strike/>
          <w:color w:val="008000"/>
          <w:sz w:val="24"/>
          <w:szCs w:val="24"/>
        </w:rPr>
      </w:pPr>
    </w:p>
    <w:p w14:paraId="5513D0CA" w14:textId="77777777" w:rsidR="00FD2FB9" w:rsidRPr="00C42331" w:rsidRDefault="00FD2FB9" w:rsidP="00FD2FB9">
      <w:pPr>
        <w:spacing w:after="120" w:line="240" w:lineRule="auto"/>
        <w:rPr>
          <w:rFonts w:eastAsia="Times New Roman"/>
          <w:color w:val="0D0D0D"/>
          <w:sz w:val="24"/>
          <w:szCs w:val="24"/>
        </w:rPr>
      </w:pPr>
      <w:r w:rsidRPr="00C42331">
        <w:rPr>
          <w:rFonts w:eastAsia="Times New Roman"/>
          <w:color w:val="0D0D0D"/>
          <w:sz w:val="24"/>
          <w:szCs w:val="24"/>
        </w:rPr>
        <w:t xml:space="preserve">For further information go to: </w:t>
      </w:r>
    </w:p>
    <w:p w14:paraId="743DBD88" w14:textId="77777777" w:rsidR="00FD2FB9" w:rsidRPr="00C42331" w:rsidRDefault="00000000" w:rsidP="00FD2FB9">
      <w:pPr>
        <w:spacing w:after="120" w:line="240" w:lineRule="auto"/>
        <w:rPr>
          <w:rFonts w:eastAsia="Times New Roman"/>
          <w:color w:val="0D0D0D"/>
          <w:sz w:val="24"/>
          <w:szCs w:val="24"/>
        </w:rPr>
      </w:pPr>
      <w:hyperlink r:id="rId83" w:history="1">
        <w:r w:rsidR="00FD2FB9" w:rsidRPr="00C42331">
          <w:rPr>
            <w:rFonts w:eastAsia="Times New Roman"/>
            <w:color w:val="10123A"/>
            <w:sz w:val="24"/>
            <w:szCs w:val="24"/>
            <w:u w:val="single"/>
          </w:rPr>
          <w:t>http://aberdeenshire.gov.uk/schools/ims/</w:t>
        </w:r>
      </w:hyperlink>
      <w:r w:rsidR="00FD2FB9" w:rsidRPr="00C42331">
        <w:rPr>
          <w:rFonts w:eastAsia="Times New Roman"/>
          <w:color w:val="0D0D0D"/>
          <w:sz w:val="24"/>
          <w:szCs w:val="24"/>
        </w:rPr>
        <w:t xml:space="preserve"> </w:t>
      </w:r>
    </w:p>
    <w:p w14:paraId="6C0CC627" w14:textId="2AD49D07" w:rsidR="004A762B" w:rsidRPr="00C42331" w:rsidRDefault="004A762B" w:rsidP="004A762B">
      <w:pPr>
        <w:rPr>
          <w:b/>
          <w:color w:val="FF0000"/>
        </w:rPr>
      </w:pPr>
      <w:r w:rsidRPr="00C42331">
        <w:rPr>
          <w:b/>
          <w:color w:val="FF0000"/>
        </w:rPr>
        <w:t xml:space="preserve"> </w:t>
      </w:r>
    </w:p>
    <w:p w14:paraId="0776681B" w14:textId="57C6B50E" w:rsidR="004E5EBE" w:rsidRPr="00C42331" w:rsidRDefault="00733827" w:rsidP="00814ADF">
      <w:pPr>
        <w:pStyle w:val="Heading1"/>
        <w:rPr>
          <w:rFonts w:cs="Arial"/>
        </w:rPr>
      </w:pPr>
      <w:bookmarkStart w:id="109" w:name="_Toc11401880"/>
      <w:bookmarkStart w:id="110" w:name="_Toc11401881"/>
      <w:bookmarkStart w:id="111" w:name="_Toc11401882"/>
      <w:bookmarkStart w:id="112" w:name="_Toc11401883"/>
      <w:bookmarkStart w:id="113" w:name="_Toc11401884"/>
      <w:bookmarkStart w:id="114" w:name="_Toc11401885"/>
      <w:bookmarkStart w:id="115" w:name="_Toc11401886"/>
      <w:bookmarkStart w:id="116" w:name="_Toc11401887"/>
      <w:bookmarkStart w:id="117" w:name="_Toc11401888"/>
      <w:bookmarkStart w:id="118" w:name="_Toc11401889"/>
      <w:bookmarkStart w:id="119" w:name="_Toc11401890"/>
      <w:bookmarkStart w:id="120" w:name="_Toc11401891"/>
      <w:bookmarkStart w:id="121" w:name="_Toc11401892"/>
      <w:bookmarkStart w:id="122" w:name="_Toc11401893"/>
      <w:bookmarkStart w:id="123" w:name="_Toc11401894"/>
      <w:bookmarkStart w:id="124" w:name="_Toc11401895"/>
      <w:bookmarkStart w:id="125" w:name="_Toc11401896"/>
      <w:bookmarkStart w:id="126" w:name="_Toc11401897"/>
      <w:bookmarkStart w:id="127" w:name="_Toc11401898"/>
      <w:bookmarkStart w:id="128" w:name="_Toc11401899"/>
      <w:bookmarkStart w:id="129" w:name="_Toc11401900"/>
      <w:bookmarkStart w:id="130" w:name="_Toc11401901"/>
      <w:bookmarkStart w:id="131" w:name="_Toc11401902"/>
      <w:bookmarkStart w:id="132" w:name="_Toc11401903"/>
      <w:bookmarkStart w:id="133" w:name="_Toc11401904"/>
      <w:bookmarkStart w:id="134" w:name="_Toc11401905"/>
      <w:bookmarkStart w:id="135" w:name="_Toc11401906"/>
      <w:bookmarkStart w:id="136" w:name="_Toc11401907"/>
      <w:bookmarkStart w:id="137" w:name="_Toc480896919"/>
      <w:bookmarkStart w:id="138" w:name="_Toc15094208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C42331">
        <w:rPr>
          <w:rFonts w:cs="Arial"/>
        </w:rPr>
        <w:t>Public Liability Insurance</w:t>
      </w:r>
      <w:bookmarkEnd w:id="137"/>
      <w:bookmarkEnd w:id="138"/>
      <w:r w:rsidR="004E5EBE" w:rsidRPr="00C42331">
        <w:rPr>
          <w:rFonts w:cs="Arial"/>
        </w:rPr>
        <w:t xml:space="preserve"> </w:t>
      </w:r>
    </w:p>
    <w:p w14:paraId="1BB21CB8" w14:textId="6A160FBE" w:rsidR="00E111AD" w:rsidRPr="00C42331" w:rsidRDefault="00733827" w:rsidP="00733827">
      <w:pPr>
        <w:rPr>
          <w:sz w:val="24"/>
          <w:szCs w:val="24"/>
        </w:rPr>
      </w:pPr>
      <w:r w:rsidRPr="00C42331">
        <w:rPr>
          <w:sz w:val="24"/>
          <w:szCs w:val="24"/>
        </w:rPr>
        <w:t xml:space="preserve">Aberdeenshire Council holds third party liability insurance, which indemnifies the Council against claims from third parties, </w:t>
      </w:r>
      <w:proofErr w:type="gramStart"/>
      <w:r w:rsidRPr="00C42331">
        <w:rPr>
          <w:sz w:val="24"/>
          <w:szCs w:val="24"/>
        </w:rPr>
        <w:t>e.g.</w:t>
      </w:r>
      <w:proofErr w:type="gramEnd"/>
      <w:r w:rsidRPr="00C42331">
        <w:rPr>
          <w:sz w:val="24"/>
          <w:szCs w:val="24"/>
        </w:rPr>
        <w:t xml:space="preserve"> parents on behalf of pupils who have </w:t>
      </w:r>
      <w:r w:rsidRPr="00C42331">
        <w:rPr>
          <w:sz w:val="24"/>
          <w:szCs w:val="24"/>
        </w:rPr>
        <w:lastRenderedPageBreak/>
        <w:t xml:space="preserve">suffered injury, illness, loss or damage arising from the negligence of the Council or its employees. In these circumstances all claims are handled on behalf of the Council by external Insurers and Claims Handling Agents and compensation is dealt with on a strict legal liability basis.  This means that there is no automatic compensation, the Council </w:t>
      </w:r>
      <w:r w:rsidR="00E614D0" w:rsidRPr="00C42331">
        <w:rPr>
          <w:sz w:val="24"/>
          <w:szCs w:val="24"/>
        </w:rPr>
        <w:t>must</w:t>
      </w:r>
      <w:r w:rsidRPr="00C42331">
        <w:rPr>
          <w:sz w:val="24"/>
          <w:szCs w:val="24"/>
        </w:rPr>
        <w:t xml:space="preserve"> be found negligent in order for any compensation to be offered by our Insurers and / or Claims Handling Agents.</w:t>
      </w:r>
    </w:p>
    <w:p w14:paraId="1635C017" w14:textId="1919E4FD" w:rsidR="00E111AD" w:rsidRPr="00C42331" w:rsidRDefault="00E111AD" w:rsidP="00733827">
      <w:pPr>
        <w:rPr>
          <w:sz w:val="24"/>
          <w:szCs w:val="24"/>
        </w:rPr>
      </w:pPr>
      <w:r w:rsidRPr="00C42331">
        <w:rPr>
          <w:sz w:val="24"/>
          <w:szCs w:val="24"/>
        </w:rPr>
        <w:t xml:space="preserve">Whilst the school will exercise reasonable care for pupils’ property, it is inevitable that property will be lost or damaged from time to time.  Pupils’ property which is worn or brought to school or left in bags/cloakrooms is at their own risk. This includes but is not restricted to </w:t>
      </w:r>
      <w:r w:rsidR="00191308" w:rsidRPr="00C42331">
        <w:rPr>
          <w:sz w:val="24"/>
          <w:szCs w:val="24"/>
        </w:rPr>
        <w:t xml:space="preserve">personal items such as jewellery, </w:t>
      </w:r>
      <w:r w:rsidRPr="00C42331">
        <w:rPr>
          <w:sz w:val="24"/>
          <w:szCs w:val="24"/>
        </w:rPr>
        <w:t>phones</w:t>
      </w:r>
      <w:r w:rsidR="00191308" w:rsidRPr="00C42331">
        <w:rPr>
          <w:sz w:val="24"/>
          <w:szCs w:val="24"/>
        </w:rPr>
        <w:t>/</w:t>
      </w:r>
      <w:r w:rsidRPr="00C42331">
        <w:rPr>
          <w:sz w:val="24"/>
          <w:szCs w:val="24"/>
        </w:rPr>
        <w:t>tablets</w:t>
      </w:r>
      <w:r w:rsidR="00191308" w:rsidRPr="00C42331">
        <w:rPr>
          <w:sz w:val="24"/>
          <w:szCs w:val="24"/>
        </w:rPr>
        <w:t xml:space="preserve"> watches</w:t>
      </w:r>
      <w:r w:rsidRPr="00C42331">
        <w:rPr>
          <w:sz w:val="24"/>
          <w:szCs w:val="24"/>
        </w:rPr>
        <w:t xml:space="preserve"> and bicycles. Aberdeenshire Council cannot accept responsibility for loss or damage unless caused by negligence of the school or staff.</w:t>
      </w:r>
    </w:p>
    <w:p w14:paraId="48FA2CE0" w14:textId="545CD82B" w:rsidR="004E5EBE" w:rsidRPr="00C42331" w:rsidRDefault="004E5EBE" w:rsidP="003B7077">
      <w:pPr>
        <w:pStyle w:val="Heading1"/>
        <w:rPr>
          <w:rFonts w:cs="Arial"/>
          <w:lang w:eastAsia="en-GB"/>
        </w:rPr>
      </w:pPr>
      <w:bookmarkStart w:id="139" w:name="_Toc525289216"/>
      <w:bookmarkStart w:id="140" w:name="_Toc525898269"/>
      <w:bookmarkStart w:id="141" w:name="_Toc525901874"/>
      <w:bookmarkStart w:id="142" w:name="_Toc525901966"/>
      <w:bookmarkStart w:id="143" w:name="_Toc525912904"/>
      <w:bookmarkStart w:id="144" w:name="_Toc525289217"/>
      <w:bookmarkStart w:id="145" w:name="_Toc525898270"/>
      <w:bookmarkStart w:id="146" w:name="_Toc525901875"/>
      <w:bookmarkStart w:id="147" w:name="_Toc525901967"/>
      <w:bookmarkStart w:id="148" w:name="_Toc525912905"/>
      <w:bookmarkStart w:id="149" w:name="_Toc525289218"/>
      <w:bookmarkStart w:id="150" w:name="_Toc525898271"/>
      <w:bookmarkStart w:id="151" w:name="_Toc525901876"/>
      <w:bookmarkStart w:id="152" w:name="_Toc525901968"/>
      <w:bookmarkStart w:id="153" w:name="_Toc525912906"/>
      <w:bookmarkStart w:id="154" w:name="_Toc525289219"/>
      <w:bookmarkStart w:id="155" w:name="_Toc525898272"/>
      <w:bookmarkStart w:id="156" w:name="_Toc525901877"/>
      <w:bookmarkStart w:id="157" w:name="_Toc525901969"/>
      <w:bookmarkStart w:id="158" w:name="_Toc525912907"/>
      <w:bookmarkStart w:id="159" w:name="_Toc525289220"/>
      <w:bookmarkStart w:id="160" w:name="_Toc525898273"/>
      <w:bookmarkStart w:id="161" w:name="_Toc525901878"/>
      <w:bookmarkStart w:id="162" w:name="_Toc525901970"/>
      <w:bookmarkStart w:id="163" w:name="_Toc525912908"/>
      <w:bookmarkStart w:id="164" w:name="_Toc15094208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C42331">
        <w:rPr>
          <w:rFonts w:cs="Arial"/>
          <w:lang w:eastAsia="en-GB"/>
        </w:rPr>
        <w:t>School Off Site Excursion Insurance</w:t>
      </w:r>
      <w:bookmarkEnd w:id="164"/>
    </w:p>
    <w:p w14:paraId="408AAC74" w14:textId="6C8AE73A" w:rsidR="00733827" w:rsidRPr="00C42331" w:rsidRDefault="0E82FD10" w:rsidP="0E82FD10">
      <w:pPr>
        <w:rPr>
          <w:sz w:val="24"/>
          <w:szCs w:val="24"/>
        </w:rPr>
      </w:pPr>
      <w:bookmarkStart w:id="165" w:name="_Toc480896922"/>
      <w:r w:rsidRPr="00C42331">
        <w:rPr>
          <w:sz w:val="24"/>
          <w:szCs w:val="24"/>
        </w:rPr>
        <w:t>Aberdeenshire Council has in place a School Excursion Insurance policy, whereby both pupils and teachers are covered for offsite activities / trips both within the UK and abroad (offsite meaning off the school premises). The policy covers medical expenses, loss of baggage, cancellation (as specified in the policy</w:t>
      </w:r>
      <w:proofErr w:type="gramStart"/>
      <w:r w:rsidRPr="00C42331">
        <w:rPr>
          <w:sz w:val="24"/>
          <w:szCs w:val="24"/>
        </w:rPr>
        <w:t>) ,</w:t>
      </w:r>
      <w:proofErr w:type="gramEnd"/>
      <w:r w:rsidRPr="00C42331">
        <w:rPr>
          <w:sz w:val="24"/>
          <w:szCs w:val="24"/>
        </w:rPr>
        <w:t xml:space="preserve"> curtailment and change of itinerary (along with other sundry benefits) etc. for worldwide trips and adventurous activities (including winter sports), subject to policy terms and conditions being met.</w:t>
      </w:r>
    </w:p>
    <w:p w14:paraId="2306B0A4" w14:textId="4204707C" w:rsidR="00733827" w:rsidRPr="00C42331" w:rsidRDefault="00733827" w:rsidP="00733827">
      <w:pPr>
        <w:rPr>
          <w:sz w:val="24"/>
          <w:szCs w:val="24"/>
        </w:rPr>
      </w:pPr>
      <w:r w:rsidRPr="00C42331">
        <w:rPr>
          <w:sz w:val="24"/>
          <w:szCs w:val="24"/>
        </w:rPr>
        <w:t xml:space="preserve">If personal items such as jewellery, phones/tablets, watches etc. are taken on a school trip then these are taken at an individual’s own risk and are not covered under the policy, unless damage or loss is caused by an Aberdeenshire Council employee. </w:t>
      </w:r>
    </w:p>
    <w:p w14:paraId="403FC6AA" w14:textId="5259A3F7" w:rsidR="00733827" w:rsidRPr="00C42331" w:rsidRDefault="00733827" w:rsidP="00733827">
      <w:pPr>
        <w:rPr>
          <w:sz w:val="24"/>
          <w:szCs w:val="24"/>
        </w:rPr>
      </w:pPr>
      <w:r w:rsidRPr="00C42331">
        <w:rPr>
          <w:sz w:val="24"/>
          <w:szCs w:val="24"/>
        </w:rPr>
        <w:t xml:space="preserve">Personal / individual cover is seen as a parental </w:t>
      </w:r>
      <w:proofErr w:type="gramStart"/>
      <w:r w:rsidRPr="00C42331">
        <w:rPr>
          <w:sz w:val="24"/>
          <w:szCs w:val="24"/>
        </w:rPr>
        <w:t>responsibility</w:t>
      </w:r>
      <w:proofErr w:type="gramEnd"/>
      <w:r w:rsidRPr="00C42331">
        <w:rPr>
          <w:sz w:val="24"/>
          <w:szCs w:val="24"/>
        </w:rPr>
        <w:t xml:space="preserve"> and it is your decision as to whether you feel it is appropriate to obtain this.</w:t>
      </w:r>
    </w:p>
    <w:p w14:paraId="1CFA5CA2" w14:textId="453C17DA" w:rsidR="00F0683F" w:rsidRPr="00C42331" w:rsidRDefault="00F0683F" w:rsidP="00F0683F">
      <w:pPr>
        <w:rPr>
          <w:sz w:val="24"/>
          <w:szCs w:val="24"/>
        </w:rPr>
      </w:pPr>
      <w:r w:rsidRPr="00C42331">
        <w:rPr>
          <w:sz w:val="24"/>
          <w:szCs w:val="24"/>
        </w:rPr>
        <w:t>Where trips are booked and have subsequently to be cancelled because of any Covid related event then insurance will not be valid. This will of course be reviewed periodically.</w:t>
      </w:r>
    </w:p>
    <w:p w14:paraId="6A5CF3BC" w14:textId="77777777" w:rsidR="00714A4B" w:rsidRPr="00C42331" w:rsidRDefault="00714A4B" w:rsidP="00733827">
      <w:pPr>
        <w:rPr>
          <w:sz w:val="24"/>
          <w:szCs w:val="24"/>
        </w:rPr>
      </w:pPr>
    </w:p>
    <w:p w14:paraId="68240D74" w14:textId="3ECEC53B" w:rsidR="00733827" w:rsidRPr="00C42331" w:rsidRDefault="00733827" w:rsidP="00733827">
      <w:pPr>
        <w:rPr>
          <w:b/>
          <w:bCs/>
          <w:sz w:val="24"/>
          <w:szCs w:val="24"/>
        </w:rPr>
      </w:pPr>
      <w:r w:rsidRPr="00C42331">
        <w:rPr>
          <w:b/>
          <w:bCs/>
          <w:sz w:val="24"/>
          <w:szCs w:val="24"/>
        </w:rPr>
        <w:t>Please be advised, however, that the Duty of Care aspect below is not insurance related:</w:t>
      </w:r>
    </w:p>
    <w:p w14:paraId="4A24FF8B" w14:textId="77777777" w:rsidR="00733827" w:rsidRPr="00C42331" w:rsidRDefault="00733827" w:rsidP="00733827">
      <w:pPr>
        <w:rPr>
          <w:b/>
          <w:bCs/>
          <w:color w:val="0D0D0D"/>
          <w:sz w:val="24"/>
          <w:szCs w:val="24"/>
        </w:rPr>
      </w:pPr>
      <w:r w:rsidRPr="00C42331">
        <w:rPr>
          <w:b/>
          <w:bCs/>
          <w:color w:val="0D0D0D"/>
          <w:sz w:val="24"/>
          <w:szCs w:val="24"/>
        </w:rPr>
        <w:t>Duty of Care</w:t>
      </w:r>
    </w:p>
    <w:p w14:paraId="28334918" w14:textId="2BBE6EBF" w:rsidR="00733827" w:rsidRDefault="00733827" w:rsidP="00696AD1">
      <w:pPr>
        <w:rPr>
          <w:color w:val="0D0D0D"/>
          <w:sz w:val="24"/>
          <w:szCs w:val="24"/>
        </w:rPr>
      </w:pPr>
      <w:r w:rsidRPr="00C42331">
        <w:rPr>
          <w:color w:val="0D0D0D"/>
          <w:sz w:val="24"/>
          <w:szCs w:val="24"/>
        </w:rPr>
        <w:t xml:space="preserve">The Authority has a duty of care in respect of pupils in its charge during school hours and as such </w:t>
      </w:r>
      <w:r w:rsidR="00E614D0" w:rsidRPr="00C42331">
        <w:rPr>
          <w:color w:val="0D0D0D"/>
          <w:sz w:val="24"/>
          <w:szCs w:val="24"/>
        </w:rPr>
        <w:t>must</w:t>
      </w:r>
      <w:r w:rsidRPr="00C42331">
        <w:rPr>
          <w:color w:val="0D0D0D"/>
          <w:sz w:val="24"/>
          <w:szCs w:val="24"/>
        </w:rPr>
        <w:t xml:space="preserve"> take reasonable steps to ensure the safety of all primary and secondary pupils. </w:t>
      </w:r>
      <w:r w:rsidR="001A69E8" w:rsidRPr="00C42331">
        <w:rPr>
          <w:color w:val="0D0D0D"/>
          <w:sz w:val="24"/>
          <w:szCs w:val="24"/>
        </w:rPr>
        <w:t>T</w:t>
      </w:r>
      <w:r w:rsidRPr="00C42331">
        <w:rPr>
          <w:color w:val="0D0D0D"/>
          <w:sz w:val="24"/>
          <w:szCs w:val="24"/>
        </w:rPr>
        <w:t>his general duty of care continues if the children go home by way of school transport and ends when the child gets off the bus, at which point the parents then become responsible.</w:t>
      </w:r>
    </w:p>
    <w:p w14:paraId="3C530E23" w14:textId="77777777" w:rsidR="00744F4F" w:rsidRDefault="00744F4F" w:rsidP="00696AD1">
      <w:pPr>
        <w:rPr>
          <w:color w:val="0D0D0D"/>
          <w:sz w:val="24"/>
          <w:szCs w:val="24"/>
        </w:rPr>
      </w:pPr>
    </w:p>
    <w:p w14:paraId="6AECAAF1" w14:textId="77777777" w:rsidR="00744F4F" w:rsidRPr="00C42331" w:rsidRDefault="00744F4F" w:rsidP="00696AD1">
      <w:pPr>
        <w:rPr>
          <w:color w:val="0D0D0D"/>
          <w:sz w:val="24"/>
          <w:szCs w:val="24"/>
        </w:rPr>
      </w:pPr>
    </w:p>
    <w:p w14:paraId="5CCE9AB4" w14:textId="30F09EDD" w:rsidR="004D30C4" w:rsidRPr="00C42331" w:rsidRDefault="004D30C4" w:rsidP="004D30C4">
      <w:pPr>
        <w:pStyle w:val="Heading1"/>
        <w:rPr>
          <w:rFonts w:cs="Arial"/>
        </w:rPr>
      </w:pPr>
      <w:bookmarkStart w:id="166" w:name="_Toc525289222"/>
      <w:bookmarkStart w:id="167" w:name="_Toc525898275"/>
      <w:bookmarkStart w:id="168" w:name="_Toc525901880"/>
      <w:bookmarkStart w:id="169" w:name="_Toc525901972"/>
      <w:bookmarkStart w:id="170" w:name="_Toc525912910"/>
      <w:bookmarkStart w:id="171" w:name="_Toc525289223"/>
      <w:bookmarkStart w:id="172" w:name="_Toc525898276"/>
      <w:bookmarkStart w:id="173" w:name="_Toc525901881"/>
      <w:bookmarkStart w:id="174" w:name="_Toc525901973"/>
      <w:bookmarkStart w:id="175" w:name="_Toc525912911"/>
      <w:bookmarkStart w:id="176" w:name="_Toc492549259"/>
      <w:bookmarkStart w:id="177" w:name="_Toc150942090"/>
      <w:bookmarkEnd w:id="166"/>
      <w:bookmarkEnd w:id="167"/>
      <w:bookmarkEnd w:id="168"/>
      <w:bookmarkEnd w:id="169"/>
      <w:bookmarkEnd w:id="170"/>
      <w:bookmarkEnd w:id="171"/>
      <w:bookmarkEnd w:id="172"/>
      <w:bookmarkEnd w:id="173"/>
      <w:bookmarkEnd w:id="174"/>
      <w:bookmarkEnd w:id="175"/>
      <w:r w:rsidRPr="00C42331">
        <w:rPr>
          <w:rFonts w:cs="Arial"/>
        </w:rPr>
        <w:t>Data we hold and what we do with it.</w:t>
      </w:r>
      <w:bookmarkEnd w:id="176"/>
      <w:bookmarkEnd w:id="177"/>
      <w:r w:rsidR="00814ADF" w:rsidRPr="00C42331">
        <w:rPr>
          <w:rFonts w:cs="Arial"/>
        </w:rPr>
        <w:t xml:space="preserve"> </w:t>
      </w:r>
    </w:p>
    <w:p w14:paraId="182B164A" w14:textId="43507A86" w:rsidR="00655388" w:rsidRPr="00C42331" w:rsidRDefault="00655388" w:rsidP="004D30C4">
      <w:pPr>
        <w:ind w:left="-5"/>
        <w:contextualSpacing/>
        <w:rPr>
          <w:sz w:val="24"/>
          <w:szCs w:val="24"/>
        </w:rPr>
      </w:pPr>
    </w:p>
    <w:p w14:paraId="7047793C" w14:textId="48C0D239" w:rsidR="006F3F07" w:rsidRPr="00C42331" w:rsidRDefault="006F3F07" w:rsidP="00CB35E3">
      <w:pPr>
        <w:contextualSpacing/>
        <w:rPr>
          <w:sz w:val="24"/>
          <w:szCs w:val="24"/>
        </w:rPr>
      </w:pPr>
      <w:r w:rsidRPr="00C42331">
        <w:rPr>
          <w:sz w:val="24"/>
          <w:szCs w:val="24"/>
        </w:rPr>
        <w:t>The UK’s Data Protection Act</w:t>
      </w:r>
      <w:r w:rsidR="002B04C4" w:rsidRPr="00C42331">
        <w:rPr>
          <w:sz w:val="24"/>
          <w:szCs w:val="24"/>
        </w:rPr>
        <w:t xml:space="preserve"> (DPA)</w:t>
      </w:r>
      <w:r w:rsidRPr="00C42331">
        <w:rPr>
          <w:sz w:val="24"/>
          <w:szCs w:val="24"/>
        </w:rPr>
        <w:t xml:space="preserve"> 2018 enacted the EU GDPR’s requirements into UK law and, with effect from 1 January 2021, </w:t>
      </w:r>
      <w:hyperlink r:id="rId84" w:tgtFrame="_blank" w:history="1">
        <w:r w:rsidRPr="00C42331">
          <w:rPr>
            <w:rStyle w:val="Hyperlink"/>
            <w:sz w:val="24"/>
            <w:szCs w:val="24"/>
          </w:rPr>
          <w:t xml:space="preserve">the DPPEC (Data Protection, </w:t>
        </w:r>
        <w:r w:rsidRPr="00C42331">
          <w:rPr>
            <w:rStyle w:val="Hyperlink"/>
            <w:sz w:val="24"/>
            <w:szCs w:val="24"/>
          </w:rPr>
          <w:lastRenderedPageBreak/>
          <w:t>Privacy and Electronic Communications (Amendments etc) (EU Exit)) Regulations 2019</w:t>
        </w:r>
      </w:hyperlink>
      <w:r w:rsidRPr="00C42331">
        <w:rPr>
          <w:sz w:val="24"/>
          <w:szCs w:val="24"/>
        </w:rPr>
        <w:t> amended the DPA 2018 and merged it with the requirements of the EU GDPR to form a new, UK-specific data protection regime that works in a UK context after Brexit as part of the DPA 2018</w:t>
      </w:r>
      <w:r w:rsidR="00CF02A3" w:rsidRPr="00C42331">
        <w:rPr>
          <w:sz w:val="24"/>
          <w:szCs w:val="24"/>
        </w:rPr>
        <w:t xml:space="preserve"> and </w:t>
      </w:r>
      <w:r w:rsidRPr="00C42331">
        <w:rPr>
          <w:sz w:val="24"/>
          <w:szCs w:val="24"/>
        </w:rPr>
        <w:t>is known as the ‘UK GDPR’.</w:t>
      </w:r>
    </w:p>
    <w:p w14:paraId="047E4B49" w14:textId="77777777" w:rsidR="00012B86" w:rsidRPr="00C42331" w:rsidRDefault="00012B86" w:rsidP="004D30C4">
      <w:pPr>
        <w:ind w:left="-5"/>
        <w:contextualSpacing/>
        <w:rPr>
          <w:sz w:val="24"/>
          <w:szCs w:val="24"/>
        </w:rPr>
      </w:pPr>
    </w:p>
    <w:p w14:paraId="24467BCD" w14:textId="51F80AD9" w:rsidR="004D30C4" w:rsidRPr="00C42331" w:rsidRDefault="004D30C4" w:rsidP="004D30C4">
      <w:pPr>
        <w:ind w:left="-5"/>
        <w:contextualSpacing/>
        <w:rPr>
          <w:sz w:val="24"/>
          <w:szCs w:val="24"/>
        </w:rPr>
      </w:pPr>
      <w:r w:rsidRPr="00C42331">
        <w:rPr>
          <w:sz w:val="24"/>
          <w:szCs w:val="24"/>
        </w:rPr>
        <w:t>Aberdeenshire Council is committed to full compliance with these regulations.  When you are asked for information by Education &amp; Children’s Services, we will tell you why we are collecting the information, how long we will hold it and the legal basis for gathering this information.  A Privacy Notice has been issued to all schools relating to the information we hold on yourself and your child/ward.</w:t>
      </w:r>
    </w:p>
    <w:p w14:paraId="3F083925" w14:textId="1A0B58BB" w:rsidR="004D30C4" w:rsidRPr="00C42331" w:rsidRDefault="004D30C4" w:rsidP="004D30C4">
      <w:pPr>
        <w:pStyle w:val="Heading1"/>
        <w:spacing w:line="240" w:lineRule="auto"/>
        <w:ind w:left="-5"/>
        <w:contextualSpacing/>
        <w:rPr>
          <w:rFonts w:cs="Arial"/>
        </w:rPr>
      </w:pPr>
      <w:bookmarkStart w:id="178" w:name="_Toc150942091"/>
      <w:r w:rsidRPr="00C42331">
        <w:rPr>
          <w:rFonts w:cs="Arial"/>
        </w:rPr>
        <w:t xml:space="preserve">The information we collect from </w:t>
      </w:r>
      <w:proofErr w:type="gramStart"/>
      <w:r w:rsidRPr="00C42331">
        <w:rPr>
          <w:rFonts w:cs="Arial"/>
        </w:rPr>
        <w:t>you</w:t>
      </w:r>
      <w:bookmarkEnd w:id="178"/>
      <w:proofErr w:type="gramEnd"/>
      <w:r w:rsidR="00814ADF" w:rsidRPr="00C42331">
        <w:rPr>
          <w:rFonts w:eastAsia="Times New Roman" w:cs="Arial"/>
          <w:bCs w:val="0"/>
        </w:rPr>
        <w:t xml:space="preserve"> </w:t>
      </w:r>
    </w:p>
    <w:p w14:paraId="398519D5" w14:textId="77777777" w:rsidR="004D30C4" w:rsidRPr="00C42331" w:rsidRDefault="004D30C4" w:rsidP="004D30C4">
      <w:pPr>
        <w:ind w:left="-5"/>
        <w:contextualSpacing/>
        <w:rPr>
          <w:rFonts w:eastAsia="Times New Roman"/>
          <w:sz w:val="24"/>
          <w:szCs w:val="24"/>
        </w:rPr>
      </w:pPr>
      <w:r w:rsidRPr="00C42331">
        <w:rPr>
          <w:sz w:val="24"/>
          <w:szCs w:val="24"/>
        </w:rPr>
        <w:t xml:space="preserve">Aberdeenshire Council collects personal data and information about your child in order to provide your child with a school education. </w:t>
      </w:r>
      <w:r w:rsidRPr="00C42331">
        <w:rPr>
          <w:rFonts w:eastAsia="Times New Roman"/>
          <w:sz w:val="24"/>
          <w:szCs w:val="24"/>
        </w:rPr>
        <w:t xml:space="preserve"> </w:t>
      </w:r>
    </w:p>
    <w:p w14:paraId="423CCE9B" w14:textId="77777777" w:rsidR="004D30C4" w:rsidRPr="00C42331" w:rsidRDefault="004D30C4" w:rsidP="004D30C4">
      <w:pPr>
        <w:ind w:left="-5"/>
        <w:contextualSpacing/>
        <w:rPr>
          <w:sz w:val="24"/>
          <w:szCs w:val="24"/>
        </w:rPr>
      </w:pPr>
    </w:p>
    <w:p w14:paraId="31CEDC10" w14:textId="77777777" w:rsidR="004D30C4" w:rsidRPr="00C42331" w:rsidRDefault="004D30C4" w:rsidP="004D30C4">
      <w:pPr>
        <w:ind w:left="-5"/>
        <w:contextualSpacing/>
        <w:rPr>
          <w:rFonts w:eastAsia="Times New Roman"/>
          <w:sz w:val="24"/>
          <w:szCs w:val="24"/>
        </w:rPr>
      </w:pPr>
      <w:r w:rsidRPr="00C42331">
        <w:rPr>
          <w:sz w:val="24"/>
          <w:szCs w:val="24"/>
        </w:rPr>
        <w:t xml:space="preserve">We will normally only share information (other than in child protection situations) in order to provide services for your child as part of his/her school education. We collect special category data about your child and process this because it is in the substantial public interest. </w:t>
      </w:r>
      <w:r w:rsidRPr="00C42331">
        <w:rPr>
          <w:rFonts w:eastAsia="Times New Roman"/>
          <w:sz w:val="24"/>
          <w:szCs w:val="24"/>
        </w:rPr>
        <w:t xml:space="preserve"> </w:t>
      </w:r>
    </w:p>
    <w:p w14:paraId="67DD1DCA" w14:textId="444F60BF" w:rsidR="004D30C4" w:rsidRPr="00C42331" w:rsidRDefault="00703E53" w:rsidP="00F677B1">
      <w:pPr>
        <w:tabs>
          <w:tab w:val="left" w:pos="975"/>
        </w:tabs>
        <w:ind w:left="-5"/>
        <w:contextualSpacing/>
        <w:rPr>
          <w:sz w:val="24"/>
          <w:szCs w:val="24"/>
        </w:rPr>
      </w:pPr>
      <w:r w:rsidRPr="00C42331">
        <w:rPr>
          <w:sz w:val="24"/>
          <w:szCs w:val="24"/>
        </w:rPr>
        <w:tab/>
      </w:r>
    </w:p>
    <w:p w14:paraId="28CCAF44" w14:textId="7D338DA4" w:rsidR="004D30C4" w:rsidRPr="00C42331" w:rsidRDefault="004D30C4" w:rsidP="004D30C4">
      <w:pPr>
        <w:ind w:left="-5"/>
        <w:contextualSpacing/>
        <w:rPr>
          <w:rFonts w:eastAsia="Times New Roman"/>
          <w:sz w:val="24"/>
          <w:szCs w:val="24"/>
        </w:rPr>
      </w:pPr>
      <w:r w:rsidRPr="00C42331">
        <w:rPr>
          <w:sz w:val="24"/>
          <w:szCs w:val="24"/>
        </w:rPr>
        <w:t xml:space="preserve">The information held by Aberdeenshire Council is used to assess, plan, coordinate, </w:t>
      </w:r>
      <w:r w:rsidR="00703811" w:rsidRPr="00C42331">
        <w:rPr>
          <w:sz w:val="24"/>
          <w:szCs w:val="24"/>
        </w:rPr>
        <w:t>deliver,</w:t>
      </w:r>
      <w:r w:rsidRPr="00C42331">
        <w:rPr>
          <w:sz w:val="24"/>
          <w:szCs w:val="24"/>
        </w:rPr>
        <w:t xml:space="preserve"> and quality assure the education services to your child. The Council does not use an automated process for making decisions about your child or the services required; decisions are made with you. </w:t>
      </w:r>
      <w:r w:rsidRPr="00C42331">
        <w:rPr>
          <w:rFonts w:eastAsia="Times New Roman"/>
          <w:sz w:val="24"/>
          <w:szCs w:val="24"/>
        </w:rPr>
        <w:t xml:space="preserve"> </w:t>
      </w:r>
      <w:r w:rsidRPr="00C42331">
        <w:rPr>
          <w:sz w:val="24"/>
          <w:szCs w:val="24"/>
        </w:rPr>
        <w:t xml:space="preserve">We will keep this information for a period of 5 years from the maximum school leaving age of your child, as required to by The Pupils’ Educational Records (Scotland) Regulations 2003, unless we have a legal responsibility to keep the information for a longer period of time. </w:t>
      </w:r>
      <w:r w:rsidRPr="00C42331">
        <w:rPr>
          <w:rFonts w:eastAsia="Times New Roman"/>
          <w:sz w:val="24"/>
          <w:szCs w:val="24"/>
        </w:rPr>
        <w:t xml:space="preserve"> </w:t>
      </w:r>
    </w:p>
    <w:p w14:paraId="4F6C9839" w14:textId="4057CC9C" w:rsidR="004D30C4" w:rsidRPr="00C42331" w:rsidRDefault="004D30C4" w:rsidP="004D30C4">
      <w:pPr>
        <w:pStyle w:val="Heading1"/>
        <w:spacing w:line="240" w:lineRule="auto"/>
        <w:contextualSpacing/>
        <w:rPr>
          <w:rFonts w:eastAsia="Times New Roman" w:cs="Arial"/>
        </w:rPr>
      </w:pPr>
      <w:bookmarkStart w:id="179" w:name="_Toc150942092"/>
      <w:r w:rsidRPr="00C42331">
        <w:rPr>
          <w:rFonts w:eastAsia="Times New Roman" w:cs="Arial"/>
        </w:rPr>
        <w:t>Your Data, Your Rights</w:t>
      </w:r>
      <w:bookmarkEnd w:id="179"/>
      <w:r w:rsidRPr="00C42331">
        <w:rPr>
          <w:rFonts w:eastAsia="Times New Roman" w:cs="Arial"/>
        </w:rPr>
        <w:t xml:space="preserve"> </w:t>
      </w:r>
      <w:r w:rsidRPr="00C42331">
        <w:rPr>
          <w:rFonts w:eastAsia="Times New Roman" w:cs="Arial"/>
          <w:b w:val="0"/>
          <w:bCs w:val="0"/>
        </w:rPr>
        <w:t> </w:t>
      </w:r>
    </w:p>
    <w:p w14:paraId="62F4FDD0" w14:textId="76C35063" w:rsidR="00DB3021" w:rsidRPr="00C42331" w:rsidRDefault="0E82FD10" w:rsidP="0E82FD10">
      <w:pPr>
        <w:spacing w:before="120"/>
        <w:ind w:left="10"/>
        <w:contextualSpacing/>
        <w:rPr>
          <w:sz w:val="24"/>
          <w:szCs w:val="24"/>
        </w:rPr>
      </w:pPr>
      <w:r w:rsidRPr="00C42331">
        <w:rPr>
          <w:sz w:val="24"/>
          <w:szCs w:val="24"/>
        </w:rPr>
        <w:t>You have legal rights about the way the Council handles and uses your data.</w:t>
      </w:r>
      <w:r w:rsidR="00DB3021" w:rsidRPr="00C42331">
        <w:rPr>
          <w:sz w:val="24"/>
          <w:szCs w:val="24"/>
        </w:rPr>
        <w:t xml:space="preserve">  </w:t>
      </w:r>
      <w:r w:rsidRPr="00C42331">
        <w:rPr>
          <w:sz w:val="24"/>
          <w:szCs w:val="24"/>
        </w:rPr>
        <w:t xml:space="preserve">More information about all of the rights you have is available on our website at: </w:t>
      </w:r>
    </w:p>
    <w:p w14:paraId="0919323A" w14:textId="77777777" w:rsidR="00DB3021" w:rsidRPr="00C42331" w:rsidRDefault="00000000" w:rsidP="0E82FD10">
      <w:pPr>
        <w:spacing w:before="120"/>
        <w:ind w:left="10"/>
        <w:contextualSpacing/>
        <w:rPr>
          <w:color w:val="1F497D"/>
          <w:sz w:val="24"/>
          <w:szCs w:val="24"/>
        </w:rPr>
      </w:pPr>
      <w:hyperlink r:id="rId85" w:history="1">
        <w:r w:rsidR="00DB3021" w:rsidRPr="00C42331">
          <w:rPr>
            <w:rStyle w:val="Hyperlink"/>
            <w:sz w:val="24"/>
            <w:szCs w:val="24"/>
          </w:rPr>
          <w:t>https://www.aberdeenshire.gov.uk/online/legal-notices/data-protection/</w:t>
        </w:r>
      </w:hyperlink>
    </w:p>
    <w:p w14:paraId="768F54A6" w14:textId="382FA7DA" w:rsidR="0017620C" w:rsidRPr="00C42331" w:rsidRDefault="0017620C" w:rsidP="0E82FD10">
      <w:pPr>
        <w:spacing w:before="120"/>
        <w:ind w:left="10"/>
        <w:contextualSpacing/>
        <w:rPr>
          <w:color w:val="1F497D"/>
          <w:sz w:val="24"/>
          <w:szCs w:val="24"/>
        </w:rPr>
      </w:pPr>
    </w:p>
    <w:p w14:paraId="1418985A" w14:textId="5F40A2D0" w:rsidR="004D30C4" w:rsidRPr="00C42331" w:rsidRDefault="0E82FD10" w:rsidP="0E82FD10">
      <w:pPr>
        <w:spacing w:before="120"/>
        <w:ind w:left="10"/>
        <w:contextualSpacing/>
        <w:rPr>
          <w:sz w:val="24"/>
          <w:szCs w:val="24"/>
        </w:rPr>
      </w:pPr>
      <w:r w:rsidRPr="00C42331">
        <w:rPr>
          <w:sz w:val="24"/>
          <w:szCs w:val="24"/>
        </w:rPr>
        <w:t>Alternatively</w:t>
      </w:r>
      <w:r w:rsidR="0046644B" w:rsidRPr="00C42331">
        <w:rPr>
          <w:sz w:val="24"/>
          <w:szCs w:val="24"/>
        </w:rPr>
        <w:t>,</w:t>
      </w:r>
      <w:r w:rsidRPr="00C42331">
        <w:rPr>
          <w:sz w:val="24"/>
          <w:szCs w:val="24"/>
        </w:rPr>
        <w:t xml:space="preserve"> you can contact the Council’s Data Protection Officer by emailing </w:t>
      </w:r>
      <w:hyperlink r:id="rId86">
        <w:r w:rsidRPr="00C42331">
          <w:rPr>
            <w:rStyle w:val="Hyperlink"/>
            <w:sz w:val="24"/>
            <w:szCs w:val="24"/>
          </w:rPr>
          <w:t>DataProtection@aberdeenshire.gov.uk</w:t>
        </w:r>
      </w:hyperlink>
      <w:r w:rsidRPr="00C42331">
        <w:rPr>
          <w:sz w:val="24"/>
          <w:szCs w:val="24"/>
        </w:rPr>
        <w:t xml:space="preserve"> or in writing </w:t>
      </w:r>
      <w:r w:rsidR="00311D11" w:rsidRPr="00C42331">
        <w:rPr>
          <w:sz w:val="24"/>
          <w:szCs w:val="24"/>
        </w:rPr>
        <w:t>to</w:t>
      </w:r>
      <w:r w:rsidRPr="00C42331">
        <w:rPr>
          <w:sz w:val="24"/>
          <w:szCs w:val="24"/>
        </w:rPr>
        <w:t>: The Data Protection Officer, Town House, 34 Low Street, Banff, AB45 1AY.</w:t>
      </w:r>
    </w:p>
    <w:p w14:paraId="0E997FC7" w14:textId="77777777" w:rsidR="004D30C4" w:rsidRPr="00C42331" w:rsidRDefault="004D30C4" w:rsidP="004D30C4">
      <w:pPr>
        <w:spacing w:before="120"/>
        <w:ind w:left="10"/>
        <w:contextualSpacing/>
        <w:rPr>
          <w:rFonts w:eastAsiaTheme="minorHAnsi"/>
          <w:sz w:val="24"/>
          <w:szCs w:val="24"/>
        </w:rPr>
      </w:pPr>
    </w:p>
    <w:p w14:paraId="31C7A8EB" w14:textId="77777777" w:rsidR="004D30C4" w:rsidRPr="00C42331" w:rsidRDefault="0E82FD10" w:rsidP="0E82FD10">
      <w:pPr>
        <w:spacing w:after="248"/>
        <w:ind w:right="628"/>
        <w:contextualSpacing/>
        <w:rPr>
          <w:rFonts w:eastAsia="Times New Roman"/>
          <w:sz w:val="24"/>
          <w:szCs w:val="24"/>
        </w:rPr>
      </w:pPr>
      <w:r w:rsidRPr="00C42331">
        <w:rPr>
          <w:sz w:val="24"/>
          <w:szCs w:val="24"/>
        </w:rPr>
        <w:t>You also have the right to make a complaint to the Information Commissioner’s Office, (</w:t>
      </w:r>
      <w:hyperlink r:id="rId87">
        <w:r w:rsidRPr="00C42331">
          <w:rPr>
            <w:rStyle w:val="Hyperlink"/>
            <w:sz w:val="24"/>
            <w:szCs w:val="24"/>
          </w:rPr>
          <w:t>www.ico.org.uk</w:t>
        </w:r>
      </w:hyperlink>
      <w:r w:rsidRPr="00C42331">
        <w:rPr>
          <w:sz w:val="24"/>
          <w:szCs w:val="24"/>
        </w:rPr>
        <w:t xml:space="preserve">). They are the body responsible for making sure organisations like the Council handle your data lawfully. </w:t>
      </w:r>
      <w:r w:rsidRPr="00C42331">
        <w:rPr>
          <w:rFonts w:eastAsia="Times New Roman"/>
          <w:sz w:val="24"/>
          <w:szCs w:val="24"/>
        </w:rPr>
        <w:t xml:space="preserve"> </w:t>
      </w:r>
    </w:p>
    <w:p w14:paraId="074DAB00" w14:textId="28E3A9B8" w:rsidR="004A611E" w:rsidRPr="00C42331" w:rsidRDefault="004A611E" w:rsidP="004D30C4">
      <w:pPr>
        <w:spacing w:after="248"/>
        <w:ind w:right="628"/>
        <w:contextualSpacing/>
        <w:rPr>
          <w:sz w:val="24"/>
          <w:szCs w:val="24"/>
        </w:rPr>
      </w:pPr>
    </w:p>
    <w:p w14:paraId="42C01090" w14:textId="62DEB2FB" w:rsidR="004A611E" w:rsidRPr="00C42331" w:rsidRDefault="004A611E" w:rsidP="004A611E">
      <w:pPr>
        <w:spacing w:after="248"/>
        <w:ind w:right="628"/>
        <w:contextualSpacing/>
        <w:rPr>
          <w:sz w:val="24"/>
          <w:szCs w:val="24"/>
        </w:rPr>
      </w:pPr>
      <w:r w:rsidRPr="00C42331">
        <w:rPr>
          <w:sz w:val="24"/>
          <w:szCs w:val="24"/>
        </w:rPr>
        <w:t>The Council is required</w:t>
      </w:r>
      <w:r w:rsidR="00A42DEA" w:rsidRPr="00C42331">
        <w:rPr>
          <w:sz w:val="24"/>
          <w:szCs w:val="24"/>
        </w:rPr>
        <w:t>,</w:t>
      </w:r>
      <w:r w:rsidRPr="00C42331">
        <w:rPr>
          <w:sz w:val="24"/>
          <w:szCs w:val="24"/>
        </w:rPr>
        <w:t xml:space="preserve"> where it is</w:t>
      </w:r>
      <w:r w:rsidR="001269D7" w:rsidRPr="00C42331">
        <w:rPr>
          <w:sz w:val="24"/>
          <w:szCs w:val="24"/>
        </w:rPr>
        <w:t xml:space="preserve"> the</w:t>
      </w:r>
      <w:r w:rsidRPr="00C42331">
        <w:rPr>
          <w:sz w:val="24"/>
          <w:szCs w:val="24"/>
        </w:rPr>
        <w:t xml:space="preserve"> data controller</w:t>
      </w:r>
      <w:r w:rsidR="001269D7" w:rsidRPr="00C42331">
        <w:rPr>
          <w:sz w:val="24"/>
          <w:szCs w:val="24"/>
        </w:rPr>
        <w:t>,</w:t>
      </w:r>
      <w:r w:rsidRPr="00C42331">
        <w:rPr>
          <w:sz w:val="24"/>
          <w:szCs w:val="24"/>
        </w:rPr>
        <w:t xml:space="preserve"> to act in a transparent manner by providing information to individuals about how it will collect and use their personal data. Privacy Notices are an essential part of complying with this requirement. The Privacy Notice must provide information to individuals in a concise, transparent, </w:t>
      </w:r>
      <w:r w:rsidR="00311D11" w:rsidRPr="00C42331">
        <w:rPr>
          <w:sz w:val="24"/>
          <w:szCs w:val="24"/>
        </w:rPr>
        <w:t>intelligible,</w:t>
      </w:r>
      <w:r w:rsidRPr="00C42331">
        <w:rPr>
          <w:sz w:val="24"/>
          <w:szCs w:val="24"/>
        </w:rPr>
        <w:t xml:space="preserve"> and easily accessible way and must be written in clear and plain language.  </w:t>
      </w:r>
      <w:r w:rsidR="00C263C5" w:rsidRPr="00C42331">
        <w:rPr>
          <w:sz w:val="24"/>
          <w:szCs w:val="24"/>
        </w:rPr>
        <w:t>All Education &amp; Children’s Services Privacy notices are</w:t>
      </w:r>
      <w:r w:rsidRPr="00C42331">
        <w:rPr>
          <w:sz w:val="24"/>
          <w:szCs w:val="24"/>
        </w:rPr>
        <w:t xml:space="preserve"> available on </w:t>
      </w:r>
      <w:r w:rsidR="00C263C5" w:rsidRPr="00C42331">
        <w:rPr>
          <w:sz w:val="24"/>
          <w:szCs w:val="24"/>
        </w:rPr>
        <w:t>our website at:</w:t>
      </w:r>
    </w:p>
    <w:p w14:paraId="02198A84" w14:textId="52F3FA10" w:rsidR="004A611E" w:rsidRPr="00C42331" w:rsidRDefault="00000000" w:rsidP="004A611E">
      <w:pPr>
        <w:spacing w:after="248"/>
        <w:ind w:right="628"/>
        <w:contextualSpacing/>
        <w:rPr>
          <w:sz w:val="24"/>
          <w:szCs w:val="24"/>
        </w:rPr>
      </w:pPr>
      <w:hyperlink r:id="rId88" w:history="1">
        <w:r w:rsidR="00311D11" w:rsidRPr="00C42331">
          <w:rPr>
            <w:rStyle w:val="Hyperlink"/>
            <w:sz w:val="24"/>
            <w:szCs w:val="24"/>
          </w:rPr>
          <w:t>http://publications.aberdeenshire.gov.uk/dataset/education-privacy-notices</w:t>
        </w:r>
      </w:hyperlink>
      <w:r w:rsidR="004A611E" w:rsidRPr="00C42331">
        <w:rPr>
          <w:sz w:val="24"/>
          <w:szCs w:val="24"/>
        </w:rPr>
        <w:t>.</w:t>
      </w:r>
      <w:r w:rsidR="00311D11" w:rsidRPr="00C42331">
        <w:rPr>
          <w:sz w:val="24"/>
          <w:szCs w:val="24"/>
        </w:rPr>
        <w:t xml:space="preserve"> </w:t>
      </w:r>
    </w:p>
    <w:p w14:paraId="199E096C" w14:textId="314BE03E" w:rsidR="004D30C4" w:rsidRPr="00C42331" w:rsidRDefault="004D30C4" w:rsidP="004D30C4">
      <w:pPr>
        <w:pStyle w:val="Heading1"/>
        <w:rPr>
          <w:rFonts w:cs="Arial"/>
        </w:rPr>
      </w:pPr>
      <w:bookmarkStart w:id="180" w:name="_Toc11401913"/>
      <w:bookmarkStart w:id="181" w:name="_Toc11401914"/>
      <w:bookmarkStart w:id="182" w:name="_Toc11401915"/>
      <w:bookmarkStart w:id="183" w:name="_Toc492549261"/>
      <w:bookmarkStart w:id="184" w:name="_Toc150942093"/>
      <w:bookmarkEnd w:id="180"/>
      <w:bookmarkEnd w:id="181"/>
      <w:bookmarkEnd w:id="182"/>
      <w:r w:rsidRPr="00C42331">
        <w:rPr>
          <w:rFonts w:cs="Arial"/>
        </w:rPr>
        <w:lastRenderedPageBreak/>
        <w:t>Parental Access to Records</w:t>
      </w:r>
      <w:bookmarkEnd w:id="183"/>
      <w:bookmarkEnd w:id="184"/>
      <w:r w:rsidR="00814ADF" w:rsidRPr="00C42331">
        <w:rPr>
          <w:rFonts w:cs="Arial"/>
        </w:rPr>
        <w:t xml:space="preserve"> </w:t>
      </w:r>
    </w:p>
    <w:p w14:paraId="3E81E793" w14:textId="081B6E53" w:rsidR="004D30C4" w:rsidRPr="00C42331" w:rsidRDefault="004D30C4" w:rsidP="004D30C4">
      <w:pPr>
        <w:spacing w:line="240" w:lineRule="auto"/>
        <w:rPr>
          <w:sz w:val="24"/>
          <w:szCs w:val="24"/>
        </w:rPr>
      </w:pPr>
      <w:r w:rsidRPr="00C42331">
        <w:rPr>
          <w:sz w:val="24"/>
          <w:szCs w:val="24"/>
        </w:rPr>
        <w:t>Access Requests are the formal process by which individuals can seek information held about them (or their children) by the council. The requests can be broad, in terms of everything that is held, or quite specific - everything held by a specific department, establishment, team or individual. We have a legal requirement to provide the information under the Data Protection Act 2018. An A</w:t>
      </w:r>
      <w:r w:rsidR="00255A5C" w:rsidRPr="00C42331">
        <w:rPr>
          <w:sz w:val="24"/>
          <w:szCs w:val="24"/>
        </w:rPr>
        <w:t xml:space="preserve">ccess </w:t>
      </w:r>
      <w:r w:rsidRPr="00C42331">
        <w:rPr>
          <w:sz w:val="24"/>
          <w:szCs w:val="24"/>
        </w:rPr>
        <w:t>R</w:t>
      </w:r>
      <w:r w:rsidR="00255A5C" w:rsidRPr="00C42331">
        <w:rPr>
          <w:sz w:val="24"/>
          <w:szCs w:val="24"/>
        </w:rPr>
        <w:t>equest</w:t>
      </w:r>
      <w:r w:rsidRPr="00C42331">
        <w:rPr>
          <w:sz w:val="24"/>
          <w:szCs w:val="24"/>
        </w:rPr>
        <w:t xml:space="preserve"> is wider than an Educational Record in that it will include all personal data held about a child not just their educational record.  Further information can be found at: </w:t>
      </w:r>
    </w:p>
    <w:p w14:paraId="7F47F32C" w14:textId="38D1A804" w:rsidR="00C503EB" w:rsidRPr="00C42331" w:rsidRDefault="00000000" w:rsidP="004D30C4">
      <w:pPr>
        <w:spacing w:after="120" w:line="240" w:lineRule="auto"/>
        <w:rPr>
          <w:color w:val="10123A"/>
          <w:sz w:val="24"/>
          <w:szCs w:val="24"/>
          <w:u w:val="single"/>
        </w:rPr>
      </w:pPr>
      <w:hyperlink r:id="rId89" w:history="1">
        <w:r w:rsidR="00C503EB" w:rsidRPr="00C42331">
          <w:rPr>
            <w:rStyle w:val="Hyperlink"/>
            <w:sz w:val="24"/>
            <w:szCs w:val="24"/>
          </w:rPr>
          <w:t xml:space="preserve">https://ico.org.uk/your-data-matters/ </w:t>
        </w:r>
      </w:hyperlink>
    </w:p>
    <w:p w14:paraId="70FE9E16" w14:textId="77777777" w:rsidR="00C503EB" w:rsidRPr="00C42331" w:rsidRDefault="00C503EB" w:rsidP="004D30C4">
      <w:pPr>
        <w:spacing w:after="120" w:line="240" w:lineRule="auto"/>
        <w:rPr>
          <w:color w:val="10123A"/>
          <w:sz w:val="24"/>
          <w:szCs w:val="24"/>
          <w:u w:val="single"/>
        </w:rPr>
      </w:pPr>
    </w:p>
    <w:p w14:paraId="787A9AA6" w14:textId="0648DEBE" w:rsidR="004D30C4" w:rsidRPr="00C42331" w:rsidRDefault="004D30C4" w:rsidP="004D30C4">
      <w:pPr>
        <w:spacing w:after="120" w:line="240" w:lineRule="auto"/>
        <w:rPr>
          <w:rFonts w:eastAsia="Times New Roman"/>
          <w:color w:val="0D0D0D"/>
          <w:sz w:val="24"/>
          <w:szCs w:val="24"/>
        </w:rPr>
      </w:pPr>
      <w:r w:rsidRPr="00C42331">
        <w:rPr>
          <w:rFonts w:eastAsia="Times New Roman"/>
          <w:color w:val="0D0D0D"/>
          <w:sz w:val="24"/>
          <w:szCs w:val="24"/>
        </w:rPr>
        <w:t>The Pupils’ Educational Records (Scotland) Regulations 2003 means that you can get access to your child’s records.  Details of the regulations and process for obtaining information specific to pupils are available by contacting the school directly or can be found at:</w:t>
      </w:r>
    </w:p>
    <w:p w14:paraId="128BD3A2" w14:textId="5B2841DA" w:rsidR="004D30C4" w:rsidRPr="00C42331" w:rsidRDefault="00000000" w:rsidP="004D30C4">
      <w:pPr>
        <w:spacing w:after="120" w:line="240" w:lineRule="auto"/>
        <w:rPr>
          <w:rFonts w:eastAsia="Times New Roman"/>
          <w:color w:val="0D0D0D"/>
          <w:sz w:val="32"/>
          <w:szCs w:val="32"/>
        </w:rPr>
      </w:pPr>
      <w:hyperlink r:id="rId90" w:history="1">
        <w:r w:rsidR="00F06C99" w:rsidRPr="00C42331">
          <w:rPr>
            <w:rStyle w:val="Hyperlink"/>
            <w:sz w:val="24"/>
            <w:szCs w:val="28"/>
          </w:rPr>
          <w:t>https://education.gov.scot/parentzone/my-school/general-school-information/my-childs-record/</w:t>
        </w:r>
      </w:hyperlink>
      <w:r w:rsidR="00F06C99" w:rsidRPr="00C42331">
        <w:rPr>
          <w:sz w:val="24"/>
          <w:szCs w:val="28"/>
        </w:rPr>
        <w:t xml:space="preserve"> </w:t>
      </w:r>
    </w:p>
    <w:p w14:paraId="16896EF7" w14:textId="46E68317" w:rsidR="004D30C4" w:rsidRPr="00C42331" w:rsidRDefault="004D30C4" w:rsidP="004D30C4">
      <w:pPr>
        <w:pStyle w:val="Heading1"/>
        <w:rPr>
          <w:rFonts w:cs="Arial"/>
        </w:rPr>
      </w:pPr>
      <w:bookmarkStart w:id="185" w:name="_Toc492549263"/>
      <w:bookmarkStart w:id="186" w:name="_Toc150942094"/>
      <w:r w:rsidRPr="00C42331">
        <w:rPr>
          <w:rFonts w:cs="Arial"/>
        </w:rPr>
        <w:t>Information Sharing</w:t>
      </w:r>
      <w:bookmarkEnd w:id="185"/>
      <w:bookmarkEnd w:id="186"/>
      <w:r w:rsidR="00601DBE" w:rsidRPr="00C42331">
        <w:rPr>
          <w:rFonts w:cs="Arial"/>
        </w:rPr>
        <w:t xml:space="preserve"> </w:t>
      </w:r>
    </w:p>
    <w:p w14:paraId="3172B7C6" w14:textId="3D502601" w:rsidR="004D30C4" w:rsidRPr="00C42331" w:rsidRDefault="004D30C4" w:rsidP="004D30C4">
      <w:pPr>
        <w:spacing w:after="120" w:line="240" w:lineRule="auto"/>
        <w:rPr>
          <w:rFonts w:eastAsia="Times New Roman"/>
          <w:color w:val="0D0D0D"/>
          <w:sz w:val="24"/>
          <w:szCs w:val="24"/>
        </w:rPr>
      </w:pPr>
      <w:r w:rsidRPr="00C42331">
        <w:rPr>
          <w:rFonts w:eastAsia="Times New Roman"/>
          <w:color w:val="0D0D0D"/>
          <w:sz w:val="24"/>
          <w:szCs w:val="24"/>
        </w:rPr>
        <w:t xml:space="preserve">In terms of effective communication, including sharing relevant and proportionate information, where appropriate, Aberdeenshire Council in accordance with the Data Protection Act 2018 and Human Rights Act 1998 adheres to this as part of our current routine practice. </w:t>
      </w:r>
    </w:p>
    <w:p w14:paraId="58331AA3" w14:textId="143FD7A9" w:rsidR="00601DBE" w:rsidRPr="00C42331" w:rsidRDefault="0E82FD10" w:rsidP="00601DBE">
      <w:pPr>
        <w:pStyle w:val="Heading1"/>
        <w:rPr>
          <w:rFonts w:cs="Arial"/>
        </w:rPr>
      </w:pPr>
      <w:bookmarkStart w:id="187" w:name="_Toc492549262"/>
      <w:bookmarkStart w:id="188" w:name="_Toc150942095"/>
      <w:proofErr w:type="spellStart"/>
      <w:r w:rsidRPr="00C42331">
        <w:rPr>
          <w:rFonts w:cs="Arial"/>
        </w:rPr>
        <w:t>ScotXed</w:t>
      </w:r>
      <w:bookmarkEnd w:id="188"/>
      <w:proofErr w:type="spellEnd"/>
      <w:r w:rsidRPr="00C42331">
        <w:rPr>
          <w:rFonts w:cs="Arial"/>
        </w:rPr>
        <w:t xml:space="preserve"> </w:t>
      </w:r>
      <w:bookmarkEnd w:id="187"/>
    </w:p>
    <w:p w14:paraId="6AB09A9B" w14:textId="66D5BE99" w:rsidR="0E82FD10" w:rsidRPr="00C42331" w:rsidRDefault="0E82FD10" w:rsidP="0E82FD10">
      <w:pPr>
        <w:spacing w:after="120" w:line="240" w:lineRule="auto"/>
        <w:rPr>
          <w:rFonts w:eastAsia="Times New Roman"/>
          <w:color w:val="0D0D0D" w:themeColor="text1" w:themeTint="F2"/>
          <w:sz w:val="24"/>
          <w:szCs w:val="24"/>
        </w:rPr>
      </w:pPr>
      <w:proofErr w:type="spellStart"/>
      <w:r w:rsidRPr="00C42331">
        <w:rPr>
          <w:rFonts w:eastAsia="Times New Roman"/>
          <w:color w:val="0D0D0D" w:themeColor="text1" w:themeTint="F2"/>
          <w:sz w:val="24"/>
          <w:szCs w:val="24"/>
        </w:rPr>
        <w:t>ScotXed</w:t>
      </w:r>
      <w:proofErr w:type="spellEnd"/>
      <w:r w:rsidRPr="00C42331">
        <w:rPr>
          <w:rFonts w:eastAsia="Times New Roman"/>
          <w:color w:val="0D0D0D" w:themeColor="text1" w:themeTint="F2"/>
          <w:sz w:val="24"/>
          <w:szCs w:val="24"/>
        </w:rPr>
        <w:t xml:space="preserve"> is a term used to represent the Scottish Government’s Education Analytical Services, which is part of the Scottish Government’s Learning Directorate.</w:t>
      </w:r>
    </w:p>
    <w:p w14:paraId="0472651D" w14:textId="77777777" w:rsidR="00434E2E" w:rsidRPr="00C42331" w:rsidRDefault="00434E2E" w:rsidP="00434E2E">
      <w:pPr>
        <w:spacing w:after="120" w:line="240" w:lineRule="auto"/>
        <w:rPr>
          <w:rFonts w:eastAsia="Times New Roman"/>
          <w:color w:val="0D0D0D"/>
          <w:sz w:val="24"/>
          <w:szCs w:val="24"/>
        </w:rPr>
      </w:pPr>
      <w:proofErr w:type="spellStart"/>
      <w:r w:rsidRPr="00C42331">
        <w:rPr>
          <w:rFonts w:eastAsia="Times New Roman"/>
          <w:color w:val="0D0D0D"/>
          <w:sz w:val="24"/>
          <w:szCs w:val="24"/>
        </w:rPr>
        <w:t>ScotXed</w:t>
      </w:r>
      <w:proofErr w:type="spellEnd"/>
      <w:r w:rsidRPr="00C42331">
        <w:rPr>
          <w:rFonts w:eastAsia="Times New Roman"/>
          <w:color w:val="0D0D0D"/>
          <w:sz w:val="24"/>
          <w:szCs w:val="24"/>
        </w:rPr>
        <w:t xml:space="preserve"> have legal powers to request data with regards all children and young people being educated in Scotland’s schools, with the information collected about pupils and staff in schools used to help to improve education across Scotland.  They do not collect the names of your child/children and they do not receive any contact details the school may have for you (</w:t>
      </w:r>
      <w:proofErr w:type="gramStart"/>
      <w:r w:rsidRPr="00C42331">
        <w:rPr>
          <w:rFonts w:eastAsia="Times New Roman"/>
          <w:color w:val="0D0D0D"/>
          <w:sz w:val="24"/>
          <w:szCs w:val="24"/>
        </w:rPr>
        <w:t>e.g.</w:t>
      </w:r>
      <w:proofErr w:type="gramEnd"/>
      <w:r w:rsidRPr="00C42331">
        <w:rPr>
          <w:rFonts w:eastAsia="Times New Roman"/>
          <w:color w:val="0D0D0D"/>
          <w:sz w:val="24"/>
          <w:szCs w:val="24"/>
        </w:rPr>
        <w:t xml:space="preserve"> telephone number, email address), and no information is published or made publicly available that would allow your child/children to be identified.  More information on what and why they need data about your child/children, along with how they collect and store it is available in their Education Statistics Privacy Notices for parents and carers:  </w:t>
      </w:r>
    </w:p>
    <w:p w14:paraId="3AFA5D3F" w14:textId="2C86ECF2" w:rsidR="00434E2E" w:rsidRPr="00C42331" w:rsidRDefault="00000000" w:rsidP="00434E2E">
      <w:pPr>
        <w:spacing w:after="120" w:line="240" w:lineRule="auto"/>
        <w:rPr>
          <w:rFonts w:eastAsia="Times New Roman"/>
          <w:color w:val="0D0D0D"/>
          <w:sz w:val="24"/>
          <w:szCs w:val="24"/>
        </w:rPr>
      </w:pPr>
      <w:hyperlink r:id="rId91" w:history="1">
        <w:r w:rsidR="00434E2E" w:rsidRPr="00C42331">
          <w:rPr>
            <w:rStyle w:val="Hyperlink"/>
            <w:rFonts w:eastAsia="Times New Roman"/>
            <w:sz w:val="24"/>
            <w:szCs w:val="24"/>
          </w:rPr>
          <w:t>https://www2.gov.scot/Topics/Statistics/ScotXed/SchoolEducation/ESPrivacyNotices</w:t>
        </w:r>
      </w:hyperlink>
    </w:p>
    <w:p w14:paraId="580E029C" w14:textId="77777777" w:rsidR="00261858" w:rsidRPr="00C42331" w:rsidRDefault="00261858" w:rsidP="00434E2E">
      <w:pPr>
        <w:spacing w:after="120" w:line="240" w:lineRule="auto"/>
        <w:rPr>
          <w:rFonts w:eastAsia="Times New Roman"/>
          <w:color w:val="0D0D0D"/>
          <w:sz w:val="24"/>
          <w:szCs w:val="24"/>
        </w:rPr>
      </w:pPr>
    </w:p>
    <w:p w14:paraId="32C4321A" w14:textId="0CAC25F9" w:rsidR="00434E2E" w:rsidRPr="00C42331" w:rsidRDefault="00601DBE" w:rsidP="00601DBE">
      <w:pPr>
        <w:spacing w:after="120" w:line="240" w:lineRule="auto"/>
        <w:rPr>
          <w:rFonts w:eastAsia="Times New Roman"/>
          <w:color w:val="0D0D0D"/>
          <w:sz w:val="24"/>
          <w:szCs w:val="24"/>
        </w:rPr>
      </w:pPr>
      <w:r w:rsidRPr="00C42331">
        <w:rPr>
          <w:rFonts w:eastAsia="Times New Roman"/>
          <w:color w:val="0D0D0D"/>
          <w:sz w:val="24"/>
          <w:szCs w:val="24"/>
        </w:rPr>
        <w:t xml:space="preserve">If you have any concerns </w:t>
      </w:r>
      <w:r w:rsidR="00434E2E" w:rsidRPr="00C42331">
        <w:rPr>
          <w:rFonts w:eastAsia="Times New Roman"/>
          <w:color w:val="0D0D0D"/>
          <w:sz w:val="24"/>
          <w:szCs w:val="24"/>
        </w:rPr>
        <w:t>around</w:t>
      </w:r>
      <w:r w:rsidRPr="00C42331">
        <w:rPr>
          <w:rFonts w:eastAsia="Times New Roman"/>
          <w:color w:val="0D0D0D"/>
          <w:sz w:val="24"/>
          <w:szCs w:val="24"/>
        </w:rPr>
        <w:t xml:space="preserve"> the national </w:t>
      </w:r>
      <w:proofErr w:type="spellStart"/>
      <w:r w:rsidRPr="00C42331">
        <w:rPr>
          <w:rFonts w:eastAsia="Times New Roman"/>
          <w:color w:val="0D0D0D"/>
          <w:sz w:val="24"/>
          <w:szCs w:val="24"/>
        </w:rPr>
        <w:t>ScotXed</w:t>
      </w:r>
      <w:proofErr w:type="spellEnd"/>
      <w:r w:rsidRPr="00C42331">
        <w:rPr>
          <w:rFonts w:eastAsia="Times New Roman"/>
          <w:color w:val="0D0D0D"/>
          <w:sz w:val="24"/>
          <w:szCs w:val="24"/>
        </w:rPr>
        <w:t xml:space="preserve"> data collections</w:t>
      </w:r>
      <w:r w:rsidR="00434E2E" w:rsidRPr="00C42331">
        <w:rPr>
          <w:rFonts w:eastAsia="Times New Roman"/>
          <w:color w:val="0D0D0D"/>
          <w:sz w:val="24"/>
          <w:szCs w:val="24"/>
        </w:rPr>
        <w:t>,</w:t>
      </w:r>
      <w:r w:rsidRPr="00C42331">
        <w:rPr>
          <w:rFonts w:eastAsia="Times New Roman"/>
          <w:color w:val="0D0D0D"/>
          <w:sz w:val="24"/>
          <w:szCs w:val="24"/>
        </w:rPr>
        <w:t xml:space="preserve"> you can</w:t>
      </w:r>
      <w:r w:rsidR="00261858" w:rsidRPr="00C42331">
        <w:rPr>
          <w:rFonts w:eastAsia="Times New Roman"/>
          <w:color w:val="0D0D0D"/>
          <w:sz w:val="24"/>
          <w:szCs w:val="24"/>
        </w:rPr>
        <w:t>:</w:t>
      </w:r>
    </w:p>
    <w:p w14:paraId="434DAA61" w14:textId="77777777" w:rsidR="00261858" w:rsidRPr="00C42331" w:rsidRDefault="00261858" w:rsidP="00601DBE">
      <w:pPr>
        <w:spacing w:after="120" w:line="240" w:lineRule="auto"/>
        <w:rPr>
          <w:rFonts w:eastAsia="Times New Roman"/>
          <w:color w:val="0D0D0D"/>
          <w:sz w:val="24"/>
          <w:szCs w:val="24"/>
        </w:rPr>
      </w:pPr>
    </w:p>
    <w:p w14:paraId="0C15AD30" w14:textId="2B34356C" w:rsidR="00434E2E" w:rsidRPr="00C42331" w:rsidRDefault="00434E2E"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 xml:space="preserve">Contact the </w:t>
      </w:r>
      <w:r w:rsidR="00CC2E33" w:rsidRPr="00C42331">
        <w:rPr>
          <w:rStyle w:val="ui-provider"/>
          <w:sz w:val="24"/>
          <w:szCs w:val="24"/>
        </w:rPr>
        <w:t xml:space="preserve">Scottish Government’s data protection officer, </w:t>
      </w:r>
      <w:proofErr w:type="spellStart"/>
      <w:r w:rsidR="00CC2E33" w:rsidRPr="00C42331">
        <w:rPr>
          <w:rStyle w:val="ui-provider"/>
          <w:sz w:val="24"/>
          <w:szCs w:val="24"/>
        </w:rPr>
        <w:t>DataProtectionOfficer@gov.scot</w:t>
      </w:r>
      <w:proofErr w:type="spellEnd"/>
      <w:r w:rsidRPr="00C42331">
        <w:rPr>
          <w:rFonts w:eastAsia="Times New Roman"/>
          <w:color w:val="0D0D0D"/>
          <w:sz w:val="24"/>
          <w:szCs w:val="24"/>
        </w:rPr>
        <w:t xml:space="preserve">, or </w:t>
      </w:r>
    </w:p>
    <w:p w14:paraId="36A1CB1A" w14:textId="0CF22B35" w:rsidR="00434E2E" w:rsidRPr="00C42331" w:rsidRDefault="00064E1D"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T</w:t>
      </w:r>
      <w:r w:rsidR="00434E2E" w:rsidRPr="00C42331">
        <w:rPr>
          <w:rFonts w:eastAsia="Times New Roman"/>
          <w:color w:val="0D0D0D"/>
          <w:sz w:val="24"/>
          <w:szCs w:val="24"/>
        </w:rPr>
        <w:t xml:space="preserve">he Head of Education Analytical Services, Mick Wilson, </w:t>
      </w:r>
      <w:hyperlink r:id="rId92" w:history="1">
        <w:r w:rsidR="00434E2E" w:rsidRPr="00C42331">
          <w:rPr>
            <w:rStyle w:val="Hyperlink"/>
            <w:rFonts w:eastAsia="Times New Roman"/>
            <w:sz w:val="24"/>
            <w:szCs w:val="24"/>
          </w:rPr>
          <w:t>mick.wilson@gov.scot</w:t>
        </w:r>
      </w:hyperlink>
      <w:r w:rsidR="00434E2E" w:rsidRPr="00C42331">
        <w:rPr>
          <w:rFonts w:eastAsia="Times New Roman"/>
          <w:color w:val="0D0D0D"/>
          <w:sz w:val="24"/>
          <w:szCs w:val="24"/>
        </w:rPr>
        <w:t xml:space="preserve">, </w:t>
      </w:r>
      <w:r w:rsidR="00CC2E33" w:rsidRPr="00C42331">
        <w:rPr>
          <w:rFonts w:eastAsia="Times New Roman"/>
          <w:color w:val="0D0D0D"/>
          <w:sz w:val="24"/>
          <w:szCs w:val="24"/>
        </w:rPr>
        <w:t>or</w:t>
      </w:r>
    </w:p>
    <w:p w14:paraId="77F974EA" w14:textId="12D0A838" w:rsidR="00434E2E" w:rsidRPr="00C42331" w:rsidRDefault="00064E1D"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You can w</w:t>
      </w:r>
      <w:r w:rsidR="00434E2E" w:rsidRPr="00C42331">
        <w:rPr>
          <w:rFonts w:eastAsia="Times New Roman"/>
          <w:color w:val="0D0D0D"/>
          <w:sz w:val="24"/>
          <w:szCs w:val="24"/>
        </w:rPr>
        <w:t xml:space="preserve">rite to them at Education Analytical Services, Area 2A-North, Victoria Quay, Leith, EH6 6QQ.  </w:t>
      </w:r>
    </w:p>
    <w:p w14:paraId="3B91C0B2" w14:textId="347D0FB8" w:rsidR="00601DBE" w:rsidRPr="00C42331" w:rsidRDefault="00434E2E"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lastRenderedPageBreak/>
        <w:t xml:space="preserve">Alternatively, complaints may be raised with the Information Commissioners Office at </w:t>
      </w:r>
      <w:hyperlink r:id="rId93" w:history="1">
        <w:r w:rsidRPr="00C42331">
          <w:rPr>
            <w:rStyle w:val="Hyperlink"/>
            <w:rFonts w:eastAsia="Times New Roman"/>
            <w:sz w:val="24"/>
            <w:szCs w:val="24"/>
          </w:rPr>
          <w:t>casework@ico.org.uk</w:t>
        </w:r>
      </w:hyperlink>
      <w:r w:rsidRPr="00C42331">
        <w:rPr>
          <w:rFonts w:eastAsia="Times New Roman"/>
          <w:color w:val="0D0D0D"/>
          <w:sz w:val="24"/>
          <w:szCs w:val="24"/>
        </w:rPr>
        <w:t xml:space="preserve">. </w:t>
      </w:r>
    </w:p>
    <w:p w14:paraId="1204090F" w14:textId="77777777" w:rsidR="00C0693D" w:rsidRPr="00C42331" w:rsidRDefault="00C0693D">
      <w:pPr>
        <w:spacing w:after="0" w:line="240" w:lineRule="auto"/>
        <w:rPr>
          <w:b/>
          <w:bCs/>
          <w:color w:val="0B2F65"/>
          <w:sz w:val="56"/>
          <w:szCs w:val="56"/>
        </w:rPr>
      </w:pPr>
      <w:r w:rsidRPr="00C42331">
        <w:br w:type="page"/>
      </w:r>
    </w:p>
    <w:p w14:paraId="06ECE30B" w14:textId="0B3C7BCC" w:rsidR="00B9661D" w:rsidRPr="00C42331" w:rsidRDefault="0096495E">
      <w:pPr>
        <w:pStyle w:val="Documenttitle"/>
      </w:pPr>
      <w:bookmarkStart w:id="189" w:name="_Toc150942096"/>
      <w:bookmarkEnd w:id="165"/>
      <w:r w:rsidRPr="00C42331">
        <w:lastRenderedPageBreak/>
        <w:t>Further Information</w:t>
      </w:r>
      <w:bookmarkEnd w:id="189"/>
      <w:r w:rsidRPr="00C42331">
        <w:t xml:space="preserve"> </w:t>
      </w:r>
    </w:p>
    <w:p w14:paraId="404B95E3" w14:textId="59DF73DB" w:rsidR="00527C19" w:rsidRPr="00C42331" w:rsidRDefault="0096495E" w:rsidP="009B2CDC">
      <w:pPr>
        <w:rPr>
          <w:sz w:val="24"/>
          <w:szCs w:val="24"/>
        </w:rPr>
      </w:pPr>
      <w:r w:rsidRPr="00C42331">
        <w:rPr>
          <w:sz w:val="24"/>
          <w:szCs w:val="24"/>
        </w:rPr>
        <w:t>The links below take you to the most up</w:t>
      </w:r>
      <w:r w:rsidR="002A2AFF" w:rsidRPr="00C42331">
        <w:rPr>
          <w:sz w:val="24"/>
          <w:szCs w:val="24"/>
        </w:rPr>
        <w:t xml:space="preserve"> </w:t>
      </w:r>
      <w:r w:rsidRPr="00C42331">
        <w:rPr>
          <w:sz w:val="24"/>
          <w:szCs w:val="24"/>
        </w:rPr>
        <w:t>to date information on these topics.</w:t>
      </w:r>
    </w:p>
    <w:p w14:paraId="55F45A08" w14:textId="77777777" w:rsidR="009E122D" w:rsidRPr="00C42331" w:rsidRDefault="009E122D" w:rsidP="00550008">
      <w:pPr>
        <w:rPr>
          <w:sz w:val="24"/>
          <w:szCs w:val="24"/>
        </w:rPr>
      </w:pPr>
    </w:p>
    <w:p w14:paraId="788237ED" w14:textId="77777777" w:rsidR="00AB6AA9" w:rsidRPr="00C42331" w:rsidRDefault="00AB6AA9" w:rsidP="00550008">
      <w:pPr>
        <w:rPr>
          <w:b/>
          <w:sz w:val="24"/>
        </w:rPr>
      </w:pPr>
    </w:p>
    <w:p w14:paraId="7D6BFBB0" w14:textId="77777777" w:rsidR="008E5170" w:rsidRDefault="00B9661D" w:rsidP="00550008">
      <w:pPr>
        <w:rPr>
          <w:b/>
          <w:sz w:val="24"/>
        </w:rPr>
      </w:pPr>
      <w:r w:rsidRPr="00C42331">
        <w:rPr>
          <w:b/>
          <w:sz w:val="24"/>
        </w:rPr>
        <w:t>School Improvement Plan</w:t>
      </w:r>
    </w:p>
    <w:p w14:paraId="1CB2B976" w14:textId="3CD4C41E" w:rsidR="008E5170" w:rsidRPr="0014383F" w:rsidRDefault="00C21B30" w:rsidP="008E5170">
      <w:pPr>
        <w:rPr>
          <w:sz w:val="24"/>
          <w:szCs w:val="24"/>
        </w:rPr>
      </w:pPr>
      <w:proofErr w:type="spellStart"/>
      <w:r>
        <w:rPr>
          <w:sz w:val="24"/>
          <w:szCs w:val="24"/>
        </w:rPr>
        <w:t>Largue</w:t>
      </w:r>
      <w:proofErr w:type="spellEnd"/>
      <w:r>
        <w:rPr>
          <w:sz w:val="24"/>
          <w:szCs w:val="24"/>
        </w:rPr>
        <w:t xml:space="preserve"> School Annual </w:t>
      </w:r>
      <w:r w:rsidR="008E5170">
        <w:rPr>
          <w:sz w:val="24"/>
          <w:szCs w:val="24"/>
        </w:rPr>
        <w:t xml:space="preserve">Improvement Plan is available on </w:t>
      </w:r>
      <w:r w:rsidR="00923D80">
        <w:rPr>
          <w:sz w:val="24"/>
          <w:szCs w:val="24"/>
        </w:rPr>
        <w:t>request</w:t>
      </w:r>
      <w:r>
        <w:rPr>
          <w:sz w:val="24"/>
          <w:szCs w:val="24"/>
        </w:rPr>
        <w:t>.</w:t>
      </w:r>
    </w:p>
    <w:p w14:paraId="4CAF2280" w14:textId="77777777" w:rsidR="00EA7BB7" w:rsidRPr="00C42331" w:rsidRDefault="00EA7BB7" w:rsidP="00550008">
      <w:pPr>
        <w:rPr>
          <w:sz w:val="24"/>
        </w:rPr>
      </w:pPr>
    </w:p>
    <w:p w14:paraId="7CAE9936" w14:textId="5CC0261A" w:rsidR="00B9661D" w:rsidRPr="00C42331" w:rsidRDefault="00550008" w:rsidP="00550008">
      <w:pPr>
        <w:rPr>
          <w:b/>
          <w:sz w:val="24"/>
        </w:rPr>
      </w:pPr>
      <w:bookmarkStart w:id="190" w:name="_Toc480896929"/>
      <w:r w:rsidRPr="00C42331">
        <w:rPr>
          <w:b/>
          <w:bCs/>
          <w:sz w:val="24"/>
          <w:szCs w:val="24"/>
        </w:rPr>
        <w:t>Stats for At</w:t>
      </w:r>
      <w:r w:rsidR="00B9661D" w:rsidRPr="00C42331">
        <w:rPr>
          <w:b/>
          <w:bCs/>
          <w:sz w:val="24"/>
          <w:szCs w:val="24"/>
        </w:rPr>
        <w:t xml:space="preserve">tainment </w:t>
      </w:r>
      <w:bookmarkEnd w:id="190"/>
    </w:p>
    <w:p w14:paraId="7290F4AC" w14:textId="72878D68" w:rsidR="00834FEB" w:rsidRPr="00C42331" w:rsidRDefault="00834FEB" w:rsidP="00834FEB">
      <w:pPr>
        <w:rPr>
          <w:sz w:val="24"/>
        </w:rPr>
      </w:pPr>
      <w:r w:rsidRPr="00C42331">
        <w:rPr>
          <w:sz w:val="24"/>
        </w:rPr>
        <w:t xml:space="preserve">The Scottish Government have developed a “School information dashboard” that provides a range of statistical information about each publicly funded school in Scotland. This includes school attainment information about Curriculum for Excellence Levels Achieved (for primary and secondary schools) </w:t>
      </w:r>
    </w:p>
    <w:p w14:paraId="2106EFA6" w14:textId="5724EAA9" w:rsidR="00834FEB" w:rsidRPr="00C42331" w:rsidRDefault="00834FEB" w:rsidP="00834FEB">
      <w:pPr>
        <w:rPr>
          <w:sz w:val="24"/>
        </w:rPr>
      </w:pPr>
      <w:r w:rsidRPr="00C42331">
        <w:rPr>
          <w:sz w:val="24"/>
        </w:rPr>
        <w:t xml:space="preserve">The dashboards can be </w:t>
      </w:r>
      <w:proofErr w:type="gramStart"/>
      <w:r w:rsidRPr="00C42331">
        <w:rPr>
          <w:sz w:val="24"/>
        </w:rPr>
        <w:t>consulted</w:t>
      </w:r>
      <w:proofErr w:type="gramEnd"/>
    </w:p>
    <w:p w14:paraId="39154FA6" w14:textId="1DC71A39" w:rsidR="00A971D4" w:rsidRPr="00C42331" w:rsidRDefault="00000000" w:rsidP="00834FEB">
      <w:pPr>
        <w:rPr>
          <w:sz w:val="24"/>
        </w:rPr>
      </w:pPr>
      <w:hyperlink r:id="rId94" w:history="1">
        <w:r w:rsidR="00F95F8E" w:rsidRPr="00C42331">
          <w:rPr>
            <w:rStyle w:val="Hyperlink"/>
            <w:sz w:val="24"/>
          </w:rPr>
          <w:t>https://education.gov.scot/parentzone/</w:t>
        </w:r>
      </w:hyperlink>
      <w:r w:rsidR="00F95F8E" w:rsidRPr="00C42331">
        <w:rPr>
          <w:sz w:val="24"/>
        </w:rPr>
        <w:t xml:space="preserve"> </w:t>
      </w:r>
    </w:p>
    <w:p w14:paraId="46737DB4" w14:textId="77777777" w:rsidR="00EA7BB7" w:rsidRPr="00C42331" w:rsidRDefault="00EA7BB7" w:rsidP="00550008">
      <w:pPr>
        <w:rPr>
          <w:sz w:val="24"/>
        </w:rPr>
      </w:pPr>
    </w:p>
    <w:p w14:paraId="513899F0" w14:textId="441E1A2B" w:rsidR="00B9661D" w:rsidRDefault="00B9661D" w:rsidP="00550008">
      <w:pPr>
        <w:rPr>
          <w:b/>
          <w:sz w:val="24"/>
        </w:rPr>
      </w:pPr>
      <w:bookmarkStart w:id="191" w:name="_Toc480896930"/>
      <w:r w:rsidRPr="00C42331">
        <w:rPr>
          <w:b/>
          <w:sz w:val="24"/>
        </w:rPr>
        <w:t xml:space="preserve">School Events Calendar &amp; </w:t>
      </w:r>
      <w:r w:rsidR="007A3EB9" w:rsidRPr="00C42331">
        <w:rPr>
          <w:b/>
          <w:sz w:val="24"/>
        </w:rPr>
        <w:t>H</w:t>
      </w:r>
      <w:r w:rsidRPr="00C42331">
        <w:rPr>
          <w:b/>
          <w:sz w:val="24"/>
        </w:rPr>
        <w:t xml:space="preserve">olidays </w:t>
      </w:r>
      <w:bookmarkEnd w:id="191"/>
    </w:p>
    <w:p w14:paraId="57C1D423" w14:textId="047EFC37" w:rsidR="006A0911" w:rsidRDefault="006A0911" w:rsidP="006A0911">
      <w:pPr>
        <w:pStyle w:val="NoSpacing"/>
        <w:rPr>
          <w:sz w:val="24"/>
          <w:szCs w:val="24"/>
        </w:rPr>
      </w:pPr>
      <w:r>
        <w:rPr>
          <w:sz w:val="24"/>
          <w:szCs w:val="24"/>
        </w:rPr>
        <w:t xml:space="preserve">Monday </w:t>
      </w:r>
      <w:r w:rsidR="00E87F71">
        <w:rPr>
          <w:sz w:val="24"/>
          <w:szCs w:val="24"/>
        </w:rPr>
        <w:t>8</w:t>
      </w:r>
      <w:r w:rsidRPr="00276A2F">
        <w:rPr>
          <w:sz w:val="24"/>
          <w:szCs w:val="24"/>
          <w:vertAlign w:val="superscript"/>
        </w:rPr>
        <w:t>th</w:t>
      </w:r>
      <w:r>
        <w:rPr>
          <w:sz w:val="24"/>
          <w:szCs w:val="24"/>
        </w:rPr>
        <w:t xml:space="preserve"> </w:t>
      </w:r>
      <w:r w:rsidRPr="001B0E80">
        <w:rPr>
          <w:sz w:val="24"/>
          <w:szCs w:val="24"/>
        </w:rPr>
        <w:t>January 20</w:t>
      </w:r>
      <w:r>
        <w:rPr>
          <w:sz w:val="24"/>
          <w:szCs w:val="24"/>
        </w:rPr>
        <w:t>2</w:t>
      </w:r>
      <w:r w:rsidR="009C62D0">
        <w:rPr>
          <w:sz w:val="24"/>
          <w:szCs w:val="24"/>
        </w:rPr>
        <w:t>4</w:t>
      </w:r>
      <w:r>
        <w:rPr>
          <w:sz w:val="24"/>
          <w:szCs w:val="24"/>
        </w:rPr>
        <w:tab/>
      </w:r>
      <w:r>
        <w:rPr>
          <w:sz w:val="24"/>
          <w:szCs w:val="24"/>
        </w:rPr>
        <w:tab/>
      </w:r>
      <w:r w:rsidRPr="001B0E80">
        <w:rPr>
          <w:sz w:val="24"/>
          <w:szCs w:val="24"/>
        </w:rPr>
        <w:t>New term</w:t>
      </w:r>
    </w:p>
    <w:p w14:paraId="41F4301C" w14:textId="77777777" w:rsidR="006A0911" w:rsidRDefault="006A0911" w:rsidP="006A0911">
      <w:pPr>
        <w:pStyle w:val="NoSpacing"/>
        <w:rPr>
          <w:sz w:val="24"/>
          <w:szCs w:val="24"/>
        </w:rPr>
      </w:pPr>
    </w:p>
    <w:p w14:paraId="4FE68381" w14:textId="413D69AA" w:rsidR="006A0911" w:rsidRDefault="009C62D0" w:rsidP="006A0911">
      <w:pPr>
        <w:pStyle w:val="NoSpacing"/>
        <w:rPr>
          <w:sz w:val="24"/>
          <w:szCs w:val="24"/>
        </w:rPr>
      </w:pPr>
      <w:r>
        <w:rPr>
          <w:sz w:val="24"/>
          <w:szCs w:val="24"/>
        </w:rPr>
        <w:t>Friday</w:t>
      </w:r>
      <w:r w:rsidR="006A0911">
        <w:rPr>
          <w:sz w:val="24"/>
          <w:szCs w:val="24"/>
        </w:rPr>
        <w:t xml:space="preserve"> 9</w:t>
      </w:r>
      <w:r w:rsidR="006A0911" w:rsidRPr="00282D43">
        <w:rPr>
          <w:sz w:val="24"/>
          <w:szCs w:val="24"/>
          <w:vertAlign w:val="superscript"/>
        </w:rPr>
        <w:t>th</w:t>
      </w:r>
      <w:r w:rsidR="006A0911">
        <w:rPr>
          <w:sz w:val="24"/>
          <w:szCs w:val="24"/>
        </w:rPr>
        <w:t xml:space="preserve"> February,</w:t>
      </w:r>
    </w:p>
    <w:p w14:paraId="41DB8A97" w14:textId="4AA6638F" w:rsidR="006437F4" w:rsidRDefault="006A0911" w:rsidP="006437F4">
      <w:pPr>
        <w:pStyle w:val="NoSpacing"/>
        <w:rPr>
          <w:sz w:val="24"/>
          <w:szCs w:val="24"/>
        </w:rPr>
      </w:pPr>
      <w:r>
        <w:rPr>
          <w:sz w:val="24"/>
          <w:szCs w:val="24"/>
        </w:rPr>
        <w:t xml:space="preserve">and </w:t>
      </w:r>
      <w:r w:rsidR="006437F4">
        <w:rPr>
          <w:sz w:val="24"/>
          <w:szCs w:val="24"/>
        </w:rPr>
        <w:t>Monday 12</w:t>
      </w:r>
      <w:r w:rsidR="006437F4" w:rsidRPr="008D1F52">
        <w:rPr>
          <w:sz w:val="24"/>
          <w:szCs w:val="24"/>
          <w:vertAlign w:val="superscript"/>
        </w:rPr>
        <w:t>th</w:t>
      </w:r>
      <w:r w:rsidR="006437F4">
        <w:rPr>
          <w:sz w:val="24"/>
          <w:szCs w:val="24"/>
        </w:rPr>
        <w:t xml:space="preserve"> February</w:t>
      </w:r>
      <w:r w:rsidR="006437F4">
        <w:rPr>
          <w:sz w:val="24"/>
          <w:szCs w:val="24"/>
        </w:rPr>
        <w:tab/>
      </w:r>
      <w:r w:rsidR="006437F4">
        <w:rPr>
          <w:sz w:val="24"/>
          <w:szCs w:val="24"/>
        </w:rPr>
        <w:tab/>
      </w:r>
      <w:r w:rsidR="006437F4" w:rsidRPr="001B0E80">
        <w:rPr>
          <w:sz w:val="24"/>
          <w:szCs w:val="24"/>
        </w:rPr>
        <w:t>Holiday</w:t>
      </w:r>
    </w:p>
    <w:p w14:paraId="594FC3D4" w14:textId="33EBDE64" w:rsidR="006A0911" w:rsidRDefault="006A0911" w:rsidP="006A0911">
      <w:pPr>
        <w:pStyle w:val="NoSpacing"/>
        <w:rPr>
          <w:sz w:val="24"/>
          <w:szCs w:val="24"/>
        </w:rPr>
      </w:pPr>
      <w:r>
        <w:rPr>
          <w:sz w:val="24"/>
          <w:szCs w:val="24"/>
        </w:rPr>
        <w:tab/>
      </w:r>
      <w:r>
        <w:rPr>
          <w:sz w:val="24"/>
          <w:szCs w:val="24"/>
        </w:rPr>
        <w:tab/>
      </w:r>
    </w:p>
    <w:p w14:paraId="7818E30B" w14:textId="674C7218" w:rsidR="006A0911" w:rsidRPr="001B0E80" w:rsidRDefault="006A0911" w:rsidP="006A0911">
      <w:pPr>
        <w:pStyle w:val="NoSpacing"/>
        <w:rPr>
          <w:sz w:val="24"/>
          <w:szCs w:val="24"/>
        </w:rPr>
      </w:pPr>
      <w:r w:rsidRPr="001B0E80">
        <w:rPr>
          <w:sz w:val="24"/>
          <w:szCs w:val="24"/>
        </w:rPr>
        <w:t>Tuesday 1</w:t>
      </w:r>
      <w:r w:rsidR="006437F4">
        <w:rPr>
          <w:sz w:val="24"/>
          <w:szCs w:val="24"/>
        </w:rPr>
        <w:t>3</w:t>
      </w:r>
      <w:r w:rsidRPr="001B0E80">
        <w:rPr>
          <w:sz w:val="24"/>
          <w:szCs w:val="24"/>
          <w:vertAlign w:val="superscript"/>
        </w:rPr>
        <w:t>th</w:t>
      </w:r>
      <w:r w:rsidRPr="001B0E80">
        <w:rPr>
          <w:sz w:val="24"/>
          <w:szCs w:val="24"/>
        </w:rPr>
        <w:t xml:space="preserve"> and </w:t>
      </w:r>
    </w:p>
    <w:p w14:paraId="6DCB1A6C" w14:textId="627E6743" w:rsidR="006A0911" w:rsidRDefault="006A0911" w:rsidP="006A0911">
      <w:pPr>
        <w:pStyle w:val="NoSpacing"/>
        <w:rPr>
          <w:sz w:val="24"/>
          <w:szCs w:val="24"/>
        </w:rPr>
      </w:pPr>
      <w:r w:rsidRPr="001B0E80">
        <w:rPr>
          <w:sz w:val="24"/>
          <w:szCs w:val="24"/>
        </w:rPr>
        <w:t>Wednesday 1</w:t>
      </w:r>
      <w:r w:rsidR="006437F4">
        <w:rPr>
          <w:sz w:val="24"/>
          <w:szCs w:val="24"/>
        </w:rPr>
        <w:t>4</w:t>
      </w:r>
      <w:r w:rsidRPr="001B0E80">
        <w:rPr>
          <w:sz w:val="24"/>
          <w:szCs w:val="24"/>
          <w:vertAlign w:val="superscript"/>
        </w:rPr>
        <w:t>th</w:t>
      </w:r>
      <w:r w:rsidRPr="001B0E80">
        <w:rPr>
          <w:sz w:val="24"/>
          <w:szCs w:val="24"/>
        </w:rPr>
        <w:t xml:space="preserve"> February</w:t>
      </w:r>
      <w:r w:rsidRPr="001B0E80">
        <w:rPr>
          <w:sz w:val="24"/>
          <w:szCs w:val="24"/>
        </w:rPr>
        <w:tab/>
      </w:r>
      <w:r>
        <w:rPr>
          <w:sz w:val="24"/>
          <w:szCs w:val="24"/>
        </w:rPr>
        <w:tab/>
      </w:r>
      <w:r w:rsidRPr="001B0E80">
        <w:rPr>
          <w:sz w:val="24"/>
          <w:szCs w:val="24"/>
        </w:rPr>
        <w:t xml:space="preserve">In-service days.  School closed for </w:t>
      </w:r>
      <w:proofErr w:type="gramStart"/>
      <w:r w:rsidRPr="001B0E80">
        <w:rPr>
          <w:sz w:val="24"/>
          <w:szCs w:val="24"/>
        </w:rPr>
        <w:t>pupils</w:t>
      </w:r>
      <w:proofErr w:type="gramEnd"/>
    </w:p>
    <w:p w14:paraId="23C1A423" w14:textId="77777777" w:rsidR="006A0911" w:rsidRDefault="006A0911" w:rsidP="006A0911">
      <w:pPr>
        <w:pStyle w:val="NoSpacing"/>
        <w:rPr>
          <w:sz w:val="24"/>
          <w:szCs w:val="24"/>
        </w:rPr>
      </w:pPr>
    </w:p>
    <w:p w14:paraId="56C292C7" w14:textId="12081EBE" w:rsidR="006A0911" w:rsidRDefault="0059035C" w:rsidP="006A0911">
      <w:pPr>
        <w:pStyle w:val="NoSpacing"/>
        <w:rPr>
          <w:sz w:val="24"/>
          <w:szCs w:val="24"/>
        </w:rPr>
      </w:pPr>
      <w:r>
        <w:rPr>
          <w:sz w:val="24"/>
          <w:szCs w:val="24"/>
        </w:rPr>
        <w:t>Thursday 28</w:t>
      </w:r>
      <w:r w:rsidRPr="0059035C">
        <w:rPr>
          <w:sz w:val="24"/>
          <w:szCs w:val="24"/>
          <w:vertAlign w:val="superscript"/>
        </w:rPr>
        <w:t>th</w:t>
      </w:r>
      <w:r>
        <w:rPr>
          <w:sz w:val="24"/>
          <w:szCs w:val="24"/>
        </w:rPr>
        <w:t xml:space="preserve"> </w:t>
      </w:r>
      <w:r w:rsidR="006A0911">
        <w:rPr>
          <w:sz w:val="24"/>
          <w:szCs w:val="24"/>
        </w:rPr>
        <w:t>March</w:t>
      </w:r>
      <w:r w:rsidR="006A0911">
        <w:rPr>
          <w:sz w:val="24"/>
          <w:szCs w:val="24"/>
        </w:rPr>
        <w:tab/>
      </w:r>
      <w:r w:rsidR="006A0911">
        <w:rPr>
          <w:sz w:val="24"/>
          <w:szCs w:val="24"/>
        </w:rPr>
        <w:tab/>
      </w:r>
      <w:r w:rsidR="006A0911" w:rsidRPr="001B0E80">
        <w:rPr>
          <w:sz w:val="24"/>
          <w:szCs w:val="24"/>
        </w:rPr>
        <w:t>Last day of term</w:t>
      </w:r>
    </w:p>
    <w:p w14:paraId="0185C1C0" w14:textId="77777777" w:rsidR="006A0911" w:rsidRPr="001B0E80" w:rsidRDefault="006A0911" w:rsidP="006A0911">
      <w:pPr>
        <w:pStyle w:val="NoSpacing"/>
        <w:rPr>
          <w:sz w:val="24"/>
          <w:szCs w:val="24"/>
        </w:rPr>
      </w:pPr>
    </w:p>
    <w:p w14:paraId="036693FB" w14:textId="3CA9160C" w:rsidR="006A0911" w:rsidRDefault="006A0911" w:rsidP="006A0911">
      <w:pPr>
        <w:pStyle w:val="NoSpacing"/>
        <w:rPr>
          <w:sz w:val="24"/>
          <w:szCs w:val="24"/>
        </w:rPr>
      </w:pPr>
      <w:r>
        <w:rPr>
          <w:sz w:val="24"/>
          <w:szCs w:val="24"/>
        </w:rPr>
        <w:t>Monday 1</w:t>
      </w:r>
      <w:r w:rsidR="0059035C">
        <w:rPr>
          <w:sz w:val="24"/>
          <w:szCs w:val="24"/>
        </w:rPr>
        <w:t>5</w:t>
      </w:r>
      <w:r w:rsidRPr="00006B9D">
        <w:rPr>
          <w:sz w:val="24"/>
          <w:szCs w:val="24"/>
          <w:vertAlign w:val="superscript"/>
        </w:rPr>
        <w:t>th</w:t>
      </w:r>
      <w:r w:rsidRPr="001B0E80">
        <w:rPr>
          <w:sz w:val="24"/>
          <w:szCs w:val="24"/>
        </w:rPr>
        <w:t xml:space="preserve"> April</w:t>
      </w:r>
      <w:r w:rsidRPr="001B0E80">
        <w:rPr>
          <w:sz w:val="24"/>
          <w:szCs w:val="24"/>
        </w:rPr>
        <w:tab/>
      </w:r>
      <w:r>
        <w:rPr>
          <w:sz w:val="24"/>
          <w:szCs w:val="24"/>
        </w:rPr>
        <w:tab/>
      </w:r>
      <w:r>
        <w:rPr>
          <w:sz w:val="24"/>
          <w:szCs w:val="24"/>
        </w:rPr>
        <w:tab/>
      </w:r>
      <w:r w:rsidRPr="001B0E80">
        <w:rPr>
          <w:sz w:val="24"/>
          <w:szCs w:val="24"/>
        </w:rPr>
        <w:t>New term</w:t>
      </w:r>
    </w:p>
    <w:p w14:paraId="1147C4A0" w14:textId="77777777" w:rsidR="006A0911" w:rsidRDefault="006A0911" w:rsidP="006A0911">
      <w:pPr>
        <w:pStyle w:val="NoSpacing"/>
        <w:rPr>
          <w:sz w:val="24"/>
          <w:szCs w:val="24"/>
        </w:rPr>
      </w:pPr>
    </w:p>
    <w:p w14:paraId="094EF532" w14:textId="2168E6F5" w:rsidR="006A0911" w:rsidRDefault="006A0911" w:rsidP="006A0911">
      <w:pPr>
        <w:pStyle w:val="NoSpacing"/>
        <w:rPr>
          <w:sz w:val="24"/>
          <w:szCs w:val="24"/>
        </w:rPr>
      </w:pPr>
      <w:r>
        <w:rPr>
          <w:sz w:val="24"/>
          <w:szCs w:val="24"/>
        </w:rPr>
        <w:t xml:space="preserve">Monday </w:t>
      </w:r>
      <w:r w:rsidR="00E33238">
        <w:rPr>
          <w:sz w:val="24"/>
          <w:szCs w:val="24"/>
        </w:rPr>
        <w:t>6</w:t>
      </w:r>
      <w:r w:rsidR="00E33238" w:rsidRPr="00E33238">
        <w:rPr>
          <w:sz w:val="24"/>
          <w:szCs w:val="24"/>
          <w:vertAlign w:val="superscript"/>
        </w:rPr>
        <w:t>th</w:t>
      </w:r>
      <w:r w:rsidR="00E33238">
        <w:rPr>
          <w:sz w:val="24"/>
          <w:szCs w:val="24"/>
        </w:rPr>
        <w:t xml:space="preserve"> </w:t>
      </w:r>
      <w:r>
        <w:rPr>
          <w:sz w:val="24"/>
          <w:szCs w:val="24"/>
        </w:rPr>
        <w:t>May</w:t>
      </w:r>
      <w:r>
        <w:rPr>
          <w:sz w:val="24"/>
          <w:szCs w:val="24"/>
        </w:rPr>
        <w:tab/>
      </w:r>
      <w:r>
        <w:rPr>
          <w:sz w:val="24"/>
          <w:szCs w:val="24"/>
        </w:rPr>
        <w:tab/>
      </w:r>
      <w:r>
        <w:rPr>
          <w:sz w:val="24"/>
          <w:szCs w:val="24"/>
        </w:rPr>
        <w:tab/>
      </w:r>
      <w:proofErr w:type="spellStart"/>
      <w:r>
        <w:rPr>
          <w:sz w:val="24"/>
          <w:szCs w:val="24"/>
        </w:rPr>
        <w:t>May</w:t>
      </w:r>
      <w:proofErr w:type="spellEnd"/>
      <w:r>
        <w:rPr>
          <w:sz w:val="24"/>
          <w:szCs w:val="24"/>
        </w:rPr>
        <w:t xml:space="preserve"> Day Holiday</w:t>
      </w:r>
    </w:p>
    <w:p w14:paraId="352122D0" w14:textId="77777777" w:rsidR="006A0911" w:rsidRDefault="006A0911" w:rsidP="006A0911">
      <w:pPr>
        <w:pStyle w:val="NoSpacing"/>
        <w:rPr>
          <w:sz w:val="24"/>
          <w:szCs w:val="24"/>
        </w:rPr>
      </w:pPr>
    </w:p>
    <w:p w14:paraId="53415292" w14:textId="37ECAFE9" w:rsidR="006A0911" w:rsidRDefault="006A0911" w:rsidP="006A0911">
      <w:pPr>
        <w:pStyle w:val="NoSpacing"/>
        <w:rPr>
          <w:sz w:val="24"/>
          <w:szCs w:val="24"/>
        </w:rPr>
      </w:pPr>
      <w:r w:rsidRPr="001B0E80">
        <w:rPr>
          <w:sz w:val="24"/>
          <w:szCs w:val="24"/>
        </w:rPr>
        <w:t xml:space="preserve">Monday </w:t>
      </w:r>
      <w:r w:rsidR="007D33B5">
        <w:rPr>
          <w:sz w:val="24"/>
          <w:szCs w:val="24"/>
        </w:rPr>
        <w:t>3</w:t>
      </w:r>
      <w:r w:rsidR="007D33B5" w:rsidRPr="007D33B5">
        <w:rPr>
          <w:sz w:val="24"/>
          <w:szCs w:val="24"/>
          <w:vertAlign w:val="superscript"/>
        </w:rPr>
        <w:t>rd</w:t>
      </w:r>
      <w:r w:rsidR="007D33B5">
        <w:rPr>
          <w:sz w:val="24"/>
          <w:szCs w:val="24"/>
        </w:rPr>
        <w:t xml:space="preserve"> </w:t>
      </w:r>
      <w:r w:rsidRPr="001B0E80">
        <w:rPr>
          <w:sz w:val="24"/>
          <w:szCs w:val="24"/>
        </w:rPr>
        <w:t>June</w:t>
      </w:r>
      <w:r w:rsidRPr="001B0E80">
        <w:rPr>
          <w:sz w:val="24"/>
          <w:szCs w:val="24"/>
        </w:rPr>
        <w:tab/>
      </w:r>
      <w:r>
        <w:rPr>
          <w:sz w:val="24"/>
          <w:szCs w:val="24"/>
        </w:rPr>
        <w:tab/>
      </w:r>
      <w:r>
        <w:rPr>
          <w:sz w:val="24"/>
          <w:szCs w:val="24"/>
        </w:rPr>
        <w:tab/>
        <w:t>Holiday</w:t>
      </w:r>
    </w:p>
    <w:p w14:paraId="0C098242" w14:textId="77777777" w:rsidR="006A0911" w:rsidRPr="001B0E80" w:rsidRDefault="006A0911" w:rsidP="006A0911">
      <w:pPr>
        <w:pStyle w:val="NoSpacing"/>
        <w:rPr>
          <w:sz w:val="24"/>
          <w:szCs w:val="24"/>
        </w:rPr>
      </w:pPr>
      <w:r>
        <w:rPr>
          <w:sz w:val="24"/>
          <w:szCs w:val="24"/>
        </w:rPr>
        <w:tab/>
      </w:r>
    </w:p>
    <w:p w14:paraId="63D6E1EF" w14:textId="05B5CB74" w:rsidR="006A0911" w:rsidRDefault="006A0911" w:rsidP="006A0911">
      <w:pPr>
        <w:pStyle w:val="NoSpacing"/>
        <w:rPr>
          <w:sz w:val="24"/>
          <w:szCs w:val="24"/>
        </w:rPr>
      </w:pPr>
      <w:r w:rsidRPr="001B0E80">
        <w:rPr>
          <w:sz w:val="24"/>
          <w:szCs w:val="24"/>
        </w:rPr>
        <w:t xml:space="preserve">Friday </w:t>
      </w:r>
      <w:r w:rsidR="00F15385">
        <w:rPr>
          <w:sz w:val="24"/>
          <w:szCs w:val="24"/>
        </w:rPr>
        <w:t>5</w:t>
      </w:r>
      <w:r w:rsidRPr="0042017F">
        <w:rPr>
          <w:sz w:val="24"/>
          <w:szCs w:val="24"/>
          <w:vertAlign w:val="superscript"/>
        </w:rPr>
        <w:t>th</w:t>
      </w:r>
      <w:r>
        <w:rPr>
          <w:sz w:val="24"/>
          <w:szCs w:val="24"/>
        </w:rPr>
        <w:t xml:space="preserve"> July</w:t>
      </w:r>
      <w:r w:rsidRPr="001B0E80">
        <w:rPr>
          <w:sz w:val="24"/>
          <w:szCs w:val="24"/>
        </w:rPr>
        <w:tab/>
      </w:r>
      <w:r>
        <w:rPr>
          <w:sz w:val="24"/>
          <w:szCs w:val="24"/>
        </w:rPr>
        <w:tab/>
      </w:r>
      <w:r>
        <w:rPr>
          <w:sz w:val="24"/>
          <w:szCs w:val="24"/>
        </w:rPr>
        <w:tab/>
      </w:r>
      <w:r w:rsidRPr="001B0E80">
        <w:rPr>
          <w:sz w:val="24"/>
          <w:szCs w:val="24"/>
        </w:rPr>
        <w:t>Last day of term</w:t>
      </w:r>
    </w:p>
    <w:p w14:paraId="45A6845C" w14:textId="77777777" w:rsidR="006A0911" w:rsidRPr="001B0E80" w:rsidRDefault="006A0911" w:rsidP="006A0911">
      <w:pPr>
        <w:pStyle w:val="NoSpacing"/>
        <w:rPr>
          <w:sz w:val="24"/>
          <w:szCs w:val="24"/>
        </w:rPr>
      </w:pPr>
    </w:p>
    <w:p w14:paraId="2030A4E6" w14:textId="26860ADF" w:rsidR="006A0911" w:rsidRPr="001B0E80" w:rsidRDefault="006A0911" w:rsidP="006A0911">
      <w:pPr>
        <w:pStyle w:val="NoSpacing"/>
        <w:rPr>
          <w:sz w:val="24"/>
          <w:szCs w:val="24"/>
        </w:rPr>
      </w:pPr>
      <w:r w:rsidRPr="001B0E80">
        <w:rPr>
          <w:sz w:val="24"/>
          <w:szCs w:val="24"/>
        </w:rPr>
        <w:t xml:space="preserve">Tuesday </w:t>
      </w:r>
      <w:r>
        <w:rPr>
          <w:sz w:val="24"/>
          <w:szCs w:val="24"/>
        </w:rPr>
        <w:t>2</w:t>
      </w:r>
      <w:r w:rsidR="00F15385">
        <w:rPr>
          <w:sz w:val="24"/>
          <w:szCs w:val="24"/>
        </w:rPr>
        <w:t>0</w:t>
      </w:r>
      <w:r w:rsidR="00F15385" w:rsidRPr="00F15385">
        <w:rPr>
          <w:sz w:val="24"/>
          <w:szCs w:val="24"/>
          <w:vertAlign w:val="superscript"/>
        </w:rPr>
        <w:t>th</w:t>
      </w:r>
      <w:r w:rsidR="00F15385">
        <w:rPr>
          <w:sz w:val="24"/>
          <w:szCs w:val="24"/>
        </w:rPr>
        <w:t xml:space="preserve"> </w:t>
      </w:r>
      <w:r w:rsidRPr="001B0E80">
        <w:rPr>
          <w:sz w:val="24"/>
          <w:szCs w:val="24"/>
        </w:rPr>
        <w:t>August</w:t>
      </w:r>
      <w:r w:rsidRPr="001B0E80">
        <w:rPr>
          <w:sz w:val="24"/>
          <w:szCs w:val="24"/>
        </w:rPr>
        <w:tab/>
      </w:r>
      <w:r>
        <w:rPr>
          <w:sz w:val="24"/>
          <w:szCs w:val="24"/>
        </w:rPr>
        <w:tab/>
      </w:r>
      <w:r w:rsidRPr="001B0E80">
        <w:rPr>
          <w:sz w:val="24"/>
          <w:szCs w:val="24"/>
        </w:rPr>
        <w:t>New term</w:t>
      </w:r>
    </w:p>
    <w:p w14:paraId="0532DF7A" w14:textId="77777777" w:rsidR="006A0911" w:rsidRPr="009D140D" w:rsidRDefault="006A0911" w:rsidP="006A0911">
      <w:pPr>
        <w:rPr>
          <w:b/>
          <w:sz w:val="24"/>
        </w:rPr>
      </w:pPr>
    </w:p>
    <w:p w14:paraId="0BB40F95" w14:textId="77777777" w:rsidR="006A0911" w:rsidRDefault="006A0911" w:rsidP="006A0911">
      <w:pPr>
        <w:rPr>
          <w:sz w:val="24"/>
          <w:szCs w:val="24"/>
        </w:rPr>
      </w:pPr>
      <w:r>
        <w:rPr>
          <w:sz w:val="24"/>
          <w:szCs w:val="24"/>
        </w:rPr>
        <w:t xml:space="preserve">A variety of events are normally held throughout the year </w:t>
      </w:r>
      <w:proofErr w:type="gramStart"/>
      <w:r>
        <w:rPr>
          <w:sz w:val="24"/>
          <w:szCs w:val="24"/>
        </w:rPr>
        <w:t>e.g.</w:t>
      </w:r>
      <w:proofErr w:type="gramEnd"/>
      <w:r>
        <w:rPr>
          <w:sz w:val="24"/>
          <w:szCs w:val="24"/>
        </w:rPr>
        <w:t xml:space="preserve"> Christmas Concert, Celebration of Learning Events, Sporting Activities, Parent Workshops and School Excursions.  Parents will be notified of these throughout the year.</w:t>
      </w:r>
    </w:p>
    <w:p w14:paraId="46D41F55" w14:textId="77777777" w:rsidR="00A26496" w:rsidRDefault="00A26496" w:rsidP="006A0911">
      <w:pPr>
        <w:rPr>
          <w:sz w:val="24"/>
          <w:szCs w:val="24"/>
        </w:rPr>
      </w:pPr>
    </w:p>
    <w:p w14:paraId="0378915E" w14:textId="77777777" w:rsidR="00A26496" w:rsidRDefault="00A26496" w:rsidP="006A0911">
      <w:pPr>
        <w:rPr>
          <w:sz w:val="24"/>
          <w:szCs w:val="24"/>
        </w:rPr>
      </w:pPr>
    </w:p>
    <w:p w14:paraId="3205DF6D" w14:textId="77777777" w:rsidR="00F44272" w:rsidRDefault="00F44272" w:rsidP="006A0911">
      <w:pPr>
        <w:rPr>
          <w:sz w:val="24"/>
          <w:szCs w:val="24"/>
        </w:rPr>
      </w:pPr>
    </w:p>
    <w:p w14:paraId="15C68CD1" w14:textId="77777777" w:rsidR="006A0911" w:rsidRPr="00550008" w:rsidRDefault="006A0911" w:rsidP="006A0911">
      <w:pPr>
        <w:rPr>
          <w:b/>
          <w:sz w:val="24"/>
        </w:rPr>
      </w:pPr>
      <w:r w:rsidRPr="00550008">
        <w:rPr>
          <w:b/>
          <w:sz w:val="24"/>
        </w:rPr>
        <w:lastRenderedPageBreak/>
        <w:t>Assessment Calendar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4101"/>
      </w:tblGrid>
      <w:tr w:rsidR="006A0911" w14:paraId="4607D9E6" w14:textId="77777777" w:rsidTr="00AD484E">
        <w:tc>
          <w:tcPr>
            <w:tcW w:w="2982" w:type="dxa"/>
          </w:tcPr>
          <w:p w14:paraId="7D14DE8D" w14:textId="77777777" w:rsidR="006A0911" w:rsidRDefault="006A0911" w:rsidP="00AD484E">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31D9C723" wp14:editId="0AB9692D">
                      <wp:simplePos x="0" y="0"/>
                      <wp:positionH relativeFrom="column">
                        <wp:posOffset>901065</wp:posOffset>
                      </wp:positionH>
                      <wp:positionV relativeFrom="paragraph">
                        <wp:posOffset>22225</wp:posOffset>
                      </wp:positionV>
                      <wp:extent cx="190500" cy="695325"/>
                      <wp:effectExtent l="0" t="0" r="19050" b="28575"/>
                      <wp:wrapNone/>
                      <wp:docPr id="8" name="Right Brace 8"/>
                      <wp:cNvGraphicFramePr/>
                      <a:graphic xmlns:a="http://schemas.openxmlformats.org/drawingml/2006/main">
                        <a:graphicData uri="http://schemas.microsoft.com/office/word/2010/wordprocessingShape">
                          <wps:wsp>
                            <wps:cNvSpPr/>
                            <wps:spPr>
                              <a:xfrm>
                                <a:off x="0" y="0"/>
                                <a:ext cx="190500" cy="695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E1F2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70.95pt;margin-top:1.75pt;width:1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" adj="493" strokecolor="#5a8bb0 [3044]"/>
                  </w:pict>
                </mc:Fallback>
              </mc:AlternateContent>
            </w:r>
            <w:r>
              <w:rPr>
                <w:sz w:val="24"/>
                <w:szCs w:val="24"/>
              </w:rPr>
              <w:t>P7 NSA</w:t>
            </w:r>
          </w:p>
        </w:tc>
        <w:tc>
          <w:tcPr>
            <w:tcW w:w="4101" w:type="dxa"/>
          </w:tcPr>
          <w:p w14:paraId="24AAC302" w14:textId="77777777" w:rsidR="006A0911" w:rsidRDefault="006A0911" w:rsidP="00AD484E">
            <w:pPr>
              <w:rPr>
                <w:sz w:val="24"/>
                <w:szCs w:val="24"/>
              </w:rPr>
            </w:pPr>
          </w:p>
        </w:tc>
      </w:tr>
      <w:tr w:rsidR="006A0911" w14:paraId="1B0C56EB" w14:textId="77777777" w:rsidTr="00AD484E">
        <w:tc>
          <w:tcPr>
            <w:tcW w:w="2982" w:type="dxa"/>
          </w:tcPr>
          <w:p w14:paraId="363F32E8" w14:textId="77777777" w:rsidR="006A0911" w:rsidRDefault="006A0911" w:rsidP="00AD484E">
            <w:pPr>
              <w:rPr>
                <w:sz w:val="24"/>
                <w:szCs w:val="24"/>
              </w:rPr>
            </w:pPr>
            <w:r>
              <w:rPr>
                <w:sz w:val="24"/>
                <w:szCs w:val="24"/>
              </w:rPr>
              <w:t>P4 NSA</w:t>
            </w:r>
          </w:p>
        </w:tc>
        <w:tc>
          <w:tcPr>
            <w:tcW w:w="4101" w:type="dxa"/>
          </w:tcPr>
          <w:p w14:paraId="3190CCC4" w14:textId="77777777" w:rsidR="006A0911" w:rsidRDefault="006A0911" w:rsidP="00AD484E">
            <w:pPr>
              <w:rPr>
                <w:sz w:val="24"/>
                <w:szCs w:val="24"/>
              </w:rPr>
            </w:pPr>
            <w:r>
              <w:rPr>
                <w:sz w:val="24"/>
                <w:szCs w:val="24"/>
              </w:rPr>
              <w:t xml:space="preserve"> March – April </w:t>
            </w:r>
          </w:p>
        </w:tc>
      </w:tr>
      <w:tr w:rsidR="006A0911" w14:paraId="6E6051E2" w14:textId="77777777" w:rsidTr="00AD484E">
        <w:tc>
          <w:tcPr>
            <w:tcW w:w="2982" w:type="dxa"/>
          </w:tcPr>
          <w:p w14:paraId="436F356F" w14:textId="77777777" w:rsidR="006A0911" w:rsidRDefault="006A0911" w:rsidP="00AD484E">
            <w:pPr>
              <w:rPr>
                <w:sz w:val="24"/>
                <w:szCs w:val="24"/>
              </w:rPr>
            </w:pPr>
            <w:r>
              <w:rPr>
                <w:sz w:val="24"/>
                <w:szCs w:val="24"/>
              </w:rPr>
              <w:t>P1 NSA</w:t>
            </w:r>
          </w:p>
        </w:tc>
        <w:tc>
          <w:tcPr>
            <w:tcW w:w="4101" w:type="dxa"/>
          </w:tcPr>
          <w:p w14:paraId="1C61C8C8" w14:textId="77777777" w:rsidR="006A0911" w:rsidRDefault="006A0911" w:rsidP="00AD484E">
            <w:pPr>
              <w:rPr>
                <w:sz w:val="24"/>
                <w:szCs w:val="24"/>
              </w:rPr>
            </w:pPr>
          </w:p>
        </w:tc>
      </w:tr>
    </w:tbl>
    <w:p w14:paraId="003231E8" w14:textId="77777777" w:rsidR="006A0911" w:rsidRPr="00550008" w:rsidRDefault="006A0911" w:rsidP="006A0911">
      <w:pPr>
        <w:rPr>
          <w:sz w:val="24"/>
        </w:rPr>
      </w:pPr>
    </w:p>
    <w:p w14:paraId="20B14CDA" w14:textId="77777777" w:rsidR="006A0911" w:rsidRDefault="006A0911" w:rsidP="006A0911">
      <w:pPr>
        <w:rPr>
          <w:b/>
          <w:sz w:val="24"/>
        </w:rPr>
      </w:pPr>
      <w:r>
        <w:rPr>
          <w:b/>
          <w:sz w:val="24"/>
        </w:rPr>
        <w:t>Year/Termly Plan of L</w:t>
      </w:r>
      <w:r w:rsidRPr="00550008">
        <w:rPr>
          <w:b/>
          <w:sz w:val="24"/>
        </w:rPr>
        <w:t>earning</w:t>
      </w:r>
    </w:p>
    <w:tbl>
      <w:tblPr>
        <w:tblStyle w:val="TableGrid"/>
        <w:tblW w:w="0" w:type="auto"/>
        <w:tblLook w:val="04A0" w:firstRow="1" w:lastRow="0" w:firstColumn="1" w:lastColumn="0" w:noHBand="0" w:noVBand="1"/>
      </w:tblPr>
      <w:tblGrid>
        <w:gridCol w:w="1838"/>
        <w:gridCol w:w="7223"/>
      </w:tblGrid>
      <w:tr w:rsidR="006A0911" w14:paraId="5233756F" w14:textId="77777777" w:rsidTr="00AD484E">
        <w:tc>
          <w:tcPr>
            <w:tcW w:w="1838" w:type="dxa"/>
          </w:tcPr>
          <w:p w14:paraId="4CDE0A2F" w14:textId="77777777" w:rsidR="006A0911" w:rsidRDefault="006A0911" w:rsidP="00AD484E">
            <w:pPr>
              <w:rPr>
                <w:b/>
                <w:sz w:val="24"/>
                <w:szCs w:val="24"/>
              </w:rPr>
            </w:pPr>
            <w:r>
              <w:rPr>
                <w:b/>
                <w:sz w:val="24"/>
                <w:szCs w:val="24"/>
              </w:rPr>
              <w:t>Term One</w:t>
            </w:r>
          </w:p>
        </w:tc>
        <w:tc>
          <w:tcPr>
            <w:tcW w:w="7223" w:type="dxa"/>
          </w:tcPr>
          <w:p w14:paraId="7D397DC5" w14:textId="77777777" w:rsidR="006A0911" w:rsidRDefault="006A0911" w:rsidP="00AD484E">
            <w:pPr>
              <w:ind w:left="360"/>
              <w:rPr>
                <w:sz w:val="24"/>
                <w:szCs w:val="24"/>
              </w:rPr>
            </w:pPr>
          </w:p>
          <w:p w14:paraId="219AE076" w14:textId="77777777" w:rsidR="006A0911" w:rsidRDefault="006A0911" w:rsidP="00AD484E">
            <w:pPr>
              <w:ind w:left="360"/>
              <w:rPr>
                <w:sz w:val="24"/>
                <w:szCs w:val="24"/>
              </w:rPr>
            </w:pPr>
            <w:r w:rsidRPr="001526D3">
              <w:rPr>
                <w:sz w:val="24"/>
                <w:szCs w:val="24"/>
              </w:rPr>
              <w:t>Parent Council Meeting</w:t>
            </w:r>
          </w:p>
          <w:p w14:paraId="235301B6" w14:textId="2E6D4F8F" w:rsidR="00AC0E8A" w:rsidRDefault="00AC0E8A" w:rsidP="00AD484E">
            <w:pPr>
              <w:ind w:left="360"/>
              <w:rPr>
                <w:sz w:val="24"/>
                <w:szCs w:val="24"/>
              </w:rPr>
            </w:pPr>
            <w:r>
              <w:rPr>
                <w:sz w:val="24"/>
                <w:szCs w:val="24"/>
              </w:rPr>
              <w:t>Parent Consultations</w:t>
            </w:r>
          </w:p>
          <w:p w14:paraId="4DA1C5F0" w14:textId="77777777" w:rsidR="006A0911" w:rsidRPr="001526D3" w:rsidRDefault="006A0911" w:rsidP="00AD484E">
            <w:pPr>
              <w:ind w:left="360"/>
              <w:rPr>
                <w:sz w:val="24"/>
                <w:szCs w:val="24"/>
              </w:rPr>
            </w:pPr>
            <w:r>
              <w:rPr>
                <w:sz w:val="24"/>
                <w:szCs w:val="24"/>
              </w:rPr>
              <w:t>Pupil Council meetings throughout the year</w:t>
            </w:r>
          </w:p>
        </w:tc>
      </w:tr>
      <w:tr w:rsidR="006A0911" w14:paraId="7A1EB2EE" w14:textId="77777777" w:rsidTr="00AD484E">
        <w:tc>
          <w:tcPr>
            <w:tcW w:w="1838" w:type="dxa"/>
          </w:tcPr>
          <w:p w14:paraId="1B2CF6B9" w14:textId="77777777" w:rsidR="006A0911" w:rsidRDefault="006A0911" w:rsidP="00AD484E">
            <w:pPr>
              <w:rPr>
                <w:b/>
                <w:sz w:val="24"/>
                <w:szCs w:val="24"/>
              </w:rPr>
            </w:pPr>
            <w:r>
              <w:rPr>
                <w:b/>
                <w:sz w:val="24"/>
                <w:szCs w:val="24"/>
              </w:rPr>
              <w:t>Term Two</w:t>
            </w:r>
          </w:p>
        </w:tc>
        <w:tc>
          <w:tcPr>
            <w:tcW w:w="7223" w:type="dxa"/>
          </w:tcPr>
          <w:p w14:paraId="2701D10E" w14:textId="77777777" w:rsidR="006A0911" w:rsidRPr="001526D3" w:rsidRDefault="006A0911" w:rsidP="00AD484E">
            <w:pPr>
              <w:ind w:left="360"/>
              <w:rPr>
                <w:sz w:val="24"/>
                <w:szCs w:val="24"/>
              </w:rPr>
            </w:pPr>
            <w:r w:rsidRPr="001526D3">
              <w:rPr>
                <w:sz w:val="24"/>
                <w:szCs w:val="24"/>
              </w:rPr>
              <w:t>Parent Council Meeting</w:t>
            </w:r>
          </w:p>
          <w:p w14:paraId="0BBDC242" w14:textId="04A68399" w:rsidR="006A0911" w:rsidRDefault="006A0911" w:rsidP="00AD484E">
            <w:pPr>
              <w:ind w:left="360"/>
              <w:rPr>
                <w:sz w:val="24"/>
                <w:szCs w:val="24"/>
              </w:rPr>
            </w:pPr>
            <w:r>
              <w:rPr>
                <w:sz w:val="24"/>
                <w:szCs w:val="24"/>
              </w:rPr>
              <w:t>Open Afternoon</w:t>
            </w:r>
          </w:p>
          <w:p w14:paraId="09D20BFC" w14:textId="77777777" w:rsidR="006A0911" w:rsidRPr="001526D3" w:rsidRDefault="006A0911" w:rsidP="00AD484E">
            <w:pPr>
              <w:ind w:left="360"/>
              <w:rPr>
                <w:sz w:val="24"/>
                <w:szCs w:val="24"/>
              </w:rPr>
            </w:pPr>
            <w:r w:rsidRPr="001526D3">
              <w:rPr>
                <w:sz w:val="24"/>
                <w:szCs w:val="24"/>
              </w:rPr>
              <w:t xml:space="preserve">Sharing our Learning - Christmas Show </w:t>
            </w:r>
            <w:r>
              <w:rPr>
                <w:sz w:val="24"/>
                <w:szCs w:val="24"/>
              </w:rPr>
              <w:t>/ Service</w:t>
            </w:r>
          </w:p>
          <w:p w14:paraId="66809EC0" w14:textId="77777777" w:rsidR="006A0911" w:rsidRDefault="006A0911" w:rsidP="00AD484E">
            <w:pPr>
              <w:ind w:left="360"/>
              <w:rPr>
                <w:sz w:val="24"/>
                <w:szCs w:val="24"/>
              </w:rPr>
            </w:pPr>
            <w:r w:rsidRPr="001526D3">
              <w:rPr>
                <w:sz w:val="24"/>
                <w:szCs w:val="24"/>
              </w:rPr>
              <w:t>School Newsletter</w:t>
            </w:r>
          </w:p>
          <w:p w14:paraId="5A228A41" w14:textId="5E5BB3E5" w:rsidR="00D95EDE" w:rsidRPr="001526D3" w:rsidRDefault="00D95EDE" w:rsidP="00D95EDE">
            <w:pPr>
              <w:ind w:left="360"/>
              <w:rPr>
                <w:sz w:val="24"/>
                <w:szCs w:val="24"/>
              </w:rPr>
            </w:pPr>
            <w:r>
              <w:rPr>
                <w:sz w:val="24"/>
                <w:szCs w:val="24"/>
              </w:rPr>
              <w:t xml:space="preserve">Week in My Jotter </w:t>
            </w:r>
          </w:p>
        </w:tc>
      </w:tr>
      <w:tr w:rsidR="006A0911" w14:paraId="656268BC" w14:textId="77777777" w:rsidTr="00AD484E">
        <w:tc>
          <w:tcPr>
            <w:tcW w:w="1838" w:type="dxa"/>
          </w:tcPr>
          <w:p w14:paraId="06C35411" w14:textId="77777777" w:rsidR="006A0911" w:rsidRDefault="006A0911" w:rsidP="00AD484E">
            <w:pPr>
              <w:rPr>
                <w:b/>
                <w:sz w:val="24"/>
                <w:szCs w:val="24"/>
              </w:rPr>
            </w:pPr>
            <w:r>
              <w:rPr>
                <w:b/>
                <w:sz w:val="24"/>
                <w:szCs w:val="24"/>
              </w:rPr>
              <w:t>Term Three</w:t>
            </w:r>
          </w:p>
        </w:tc>
        <w:tc>
          <w:tcPr>
            <w:tcW w:w="7223" w:type="dxa"/>
          </w:tcPr>
          <w:p w14:paraId="0E7CD08B" w14:textId="77777777" w:rsidR="006A0911" w:rsidRPr="001526D3" w:rsidRDefault="006A0911" w:rsidP="00AD484E">
            <w:pPr>
              <w:ind w:left="360"/>
              <w:rPr>
                <w:sz w:val="24"/>
                <w:szCs w:val="24"/>
              </w:rPr>
            </w:pPr>
            <w:r w:rsidRPr="001526D3">
              <w:rPr>
                <w:sz w:val="24"/>
                <w:szCs w:val="24"/>
              </w:rPr>
              <w:t>Parent Council Meeting</w:t>
            </w:r>
          </w:p>
          <w:p w14:paraId="65591918" w14:textId="77777777" w:rsidR="006A0911" w:rsidRPr="001526D3" w:rsidRDefault="006A0911" w:rsidP="00AD484E">
            <w:pPr>
              <w:ind w:left="360"/>
              <w:rPr>
                <w:sz w:val="24"/>
                <w:szCs w:val="24"/>
              </w:rPr>
            </w:pPr>
            <w:r>
              <w:rPr>
                <w:sz w:val="24"/>
                <w:szCs w:val="24"/>
              </w:rPr>
              <w:t xml:space="preserve">Week in My Jotter </w:t>
            </w:r>
          </w:p>
          <w:p w14:paraId="26249B31" w14:textId="77777777" w:rsidR="006A0911" w:rsidRPr="001526D3" w:rsidRDefault="006A0911" w:rsidP="00AD484E">
            <w:pPr>
              <w:ind w:left="360"/>
              <w:rPr>
                <w:sz w:val="24"/>
                <w:szCs w:val="24"/>
              </w:rPr>
            </w:pPr>
            <w:r w:rsidRPr="001526D3">
              <w:rPr>
                <w:sz w:val="24"/>
                <w:szCs w:val="24"/>
              </w:rPr>
              <w:t>School Newsletter</w:t>
            </w:r>
          </w:p>
        </w:tc>
      </w:tr>
      <w:tr w:rsidR="006A0911" w14:paraId="34EAE180" w14:textId="77777777" w:rsidTr="00AD484E">
        <w:tc>
          <w:tcPr>
            <w:tcW w:w="1838" w:type="dxa"/>
          </w:tcPr>
          <w:p w14:paraId="0B58EE82" w14:textId="77777777" w:rsidR="006A0911" w:rsidRDefault="006A0911" w:rsidP="00AD484E">
            <w:pPr>
              <w:rPr>
                <w:b/>
                <w:sz w:val="24"/>
                <w:szCs w:val="24"/>
              </w:rPr>
            </w:pPr>
            <w:r>
              <w:rPr>
                <w:b/>
                <w:sz w:val="24"/>
                <w:szCs w:val="24"/>
              </w:rPr>
              <w:t>Term Four</w:t>
            </w:r>
          </w:p>
        </w:tc>
        <w:tc>
          <w:tcPr>
            <w:tcW w:w="7223" w:type="dxa"/>
          </w:tcPr>
          <w:p w14:paraId="6DC2AE84" w14:textId="77777777" w:rsidR="006A0911" w:rsidRDefault="006A0911" w:rsidP="00AD484E">
            <w:pPr>
              <w:ind w:left="360"/>
              <w:rPr>
                <w:sz w:val="24"/>
                <w:szCs w:val="24"/>
              </w:rPr>
            </w:pPr>
            <w:r>
              <w:rPr>
                <w:sz w:val="24"/>
                <w:szCs w:val="24"/>
              </w:rPr>
              <w:t xml:space="preserve">Parent Council </w:t>
            </w:r>
          </w:p>
          <w:p w14:paraId="60ADEE1E" w14:textId="65D869A8" w:rsidR="006A0911" w:rsidRPr="001526D3" w:rsidRDefault="006A0911" w:rsidP="00AD484E">
            <w:pPr>
              <w:ind w:left="360"/>
              <w:rPr>
                <w:sz w:val="24"/>
                <w:szCs w:val="24"/>
              </w:rPr>
            </w:pPr>
            <w:r w:rsidRPr="001526D3">
              <w:rPr>
                <w:sz w:val="24"/>
                <w:szCs w:val="24"/>
              </w:rPr>
              <w:t xml:space="preserve">Open </w:t>
            </w:r>
            <w:r w:rsidR="00653AD2">
              <w:rPr>
                <w:sz w:val="24"/>
                <w:szCs w:val="24"/>
              </w:rPr>
              <w:t>A</w:t>
            </w:r>
            <w:r w:rsidRPr="001526D3">
              <w:rPr>
                <w:sz w:val="24"/>
                <w:szCs w:val="24"/>
              </w:rPr>
              <w:t>fternoon</w:t>
            </w:r>
          </w:p>
          <w:p w14:paraId="0B94F1F5" w14:textId="77777777" w:rsidR="006A0911" w:rsidRDefault="006A0911" w:rsidP="00AD484E">
            <w:pPr>
              <w:ind w:left="360"/>
              <w:rPr>
                <w:sz w:val="24"/>
                <w:szCs w:val="24"/>
              </w:rPr>
            </w:pPr>
            <w:r w:rsidRPr="001526D3">
              <w:rPr>
                <w:sz w:val="24"/>
                <w:szCs w:val="24"/>
              </w:rPr>
              <w:t>Parent Consultations</w:t>
            </w:r>
            <w:r>
              <w:rPr>
                <w:sz w:val="24"/>
                <w:szCs w:val="24"/>
              </w:rPr>
              <w:t xml:space="preserve"> </w:t>
            </w:r>
          </w:p>
          <w:p w14:paraId="6C12FD8C" w14:textId="77777777" w:rsidR="006A0911" w:rsidRPr="001526D3" w:rsidRDefault="006A0911" w:rsidP="00AD484E">
            <w:pPr>
              <w:ind w:left="360"/>
              <w:rPr>
                <w:sz w:val="24"/>
                <w:szCs w:val="24"/>
              </w:rPr>
            </w:pPr>
            <w:r>
              <w:rPr>
                <w:sz w:val="24"/>
                <w:szCs w:val="24"/>
              </w:rPr>
              <w:t xml:space="preserve">Week in My Jotter </w:t>
            </w:r>
          </w:p>
          <w:p w14:paraId="2F95D0E2" w14:textId="77777777" w:rsidR="006A0911" w:rsidRPr="001526D3" w:rsidRDefault="006A0911" w:rsidP="00AD484E">
            <w:pPr>
              <w:ind w:left="360"/>
              <w:rPr>
                <w:sz w:val="24"/>
                <w:szCs w:val="24"/>
              </w:rPr>
            </w:pPr>
            <w:r w:rsidRPr="001526D3">
              <w:rPr>
                <w:sz w:val="24"/>
                <w:szCs w:val="24"/>
              </w:rPr>
              <w:t>Sports Day</w:t>
            </w:r>
          </w:p>
          <w:p w14:paraId="217B2CAB" w14:textId="77777777" w:rsidR="006A0911" w:rsidRPr="001526D3" w:rsidRDefault="006A0911" w:rsidP="00AD484E">
            <w:pPr>
              <w:ind w:left="360"/>
              <w:rPr>
                <w:sz w:val="24"/>
                <w:szCs w:val="24"/>
              </w:rPr>
            </w:pPr>
            <w:r w:rsidRPr="001526D3">
              <w:rPr>
                <w:sz w:val="24"/>
                <w:szCs w:val="24"/>
              </w:rPr>
              <w:t>C</w:t>
            </w:r>
            <w:r>
              <w:rPr>
                <w:sz w:val="24"/>
                <w:szCs w:val="24"/>
              </w:rPr>
              <w:t>oncert</w:t>
            </w:r>
            <w:r w:rsidRPr="001526D3">
              <w:rPr>
                <w:sz w:val="24"/>
                <w:szCs w:val="24"/>
              </w:rPr>
              <w:t xml:space="preserve"> </w:t>
            </w:r>
          </w:p>
          <w:p w14:paraId="0D6D694D" w14:textId="77777777" w:rsidR="006A0911" w:rsidRPr="001526D3" w:rsidRDefault="006A0911" w:rsidP="00AD484E">
            <w:pPr>
              <w:ind w:left="360"/>
              <w:rPr>
                <w:sz w:val="24"/>
                <w:szCs w:val="24"/>
              </w:rPr>
            </w:pPr>
            <w:r w:rsidRPr="001526D3">
              <w:rPr>
                <w:sz w:val="24"/>
                <w:szCs w:val="24"/>
              </w:rPr>
              <w:t>Written Pupil Report</w:t>
            </w:r>
          </w:p>
          <w:p w14:paraId="396D65E5" w14:textId="77777777" w:rsidR="006A0911" w:rsidRPr="001526D3" w:rsidRDefault="006A0911" w:rsidP="00AD484E">
            <w:pPr>
              <w:ind w:left="360"/>
              <w:rPr>
                <w:sz w:val="24"/>
                <w:szCs w:val="24"/>
              </w:rPr>
            </w:pPr>
            <w:r w:rsidRPr="001526D3">
              <w:rPr>
                <w:sz w:val="24"/>
                <w:szCs w:val="24"/>
              </w:rPr>
              <w:t>School Newsletter</w:t>
            </w:r>
          </w:p>
        </w:tc>
      </w:tr>
    </w:tbl>
    <w:p w14:paraId="2E171530" w14:textId="77777777" w:rsidR="006A0911" w:rsidRPr="00C42331" w:rsidRDefault="006A0911" w:rsidP="00550008">
      <w:pPr>
        <w:rPr>
          <w:b/>
          <w:sz w:val="24"/>
        </w:rPr>
      </w:pPr>
    </w:p>
    <w:p w14:paraId="164B18D7" w14:textId="77777777" w:rsidR="00550008" w:rsidRPr="00C42331" w:rsidRDefault="00550008" w:rsidP="00550008">
      <w:pPr>
        <w:rPr>
          <w:b/>
          <w:sz w:val="24"/>
        </w:rPr>
      </w:pPr>
    </w:p>
    <w:p w14:paraId="2C560B0D" w14:textId="7E8A639E" w:rsidR="00835674" w:rsidRPr="00C42331" w:rsidRDefault="0E82FD10" w:rsidP="0E82FD10">
      <w:pPr>
        <w:rPr>
          <w:b/>
          <w:bCs/>
          <w:sz w:val="24"/>
          <w:szCs w:val="24"/>
        </w:rPr>
      </w:pPr>
      <w:r w:rsidRPr="00C42331">
        <w:rPr>
          <w:b/>
          <w:bCs/>
          <w:sz w:val="24"/>
          <w:szCs w:val="24"/>
        </w:rPr>
        <w:t>Aberdeenshire Council School Holiday Calendar</w:t>
      </w:r>
    </w:p>
    <w:bookmarkStart w:id="192" w:name="_Toc480896931"/>
    <w:p w14:paraId="5A04B257" w14:textId="1984F88F" w:rsidR="00550008" w:rsidRPr="00C42331" w:rsidRDefault="00183A9C" w:rsidP="0E82FD10">
      <w:r w:rsidRPr="00C42331">
        <w:rPr>
          <w:rStyle w:val="Hyperlink"/>
          <w:rFonts w:eastAsia="Arial"/>
          <w:sz w:val="24"/>
          <w:szCs w:val="24"/>
        </w:rPr>
        <w:fldChar w:fldCharType="begin"/>
      </w:r>
      <w:r w:rsidRPr="00C42331">
        <w:rPr>
          <w:rStyle w:val="Hyperlink"/>
          <w:rFonts w:eastAsia="Arial"/>
          <w:sz w:val="24"/>
          <w:szCs w:val="24"/>
        </w:rPr>
        <w:instrText xml:space="preserve"> HYPERLINK "https://www.aberdeenshire.gov.uk/schools/school-info/school-term-dates/" \h </w:instrText>
      </w:r>
      <w:r w:rsidRPr="00C42331">
        <w:rPr>
          <w:rStyle w:val="Hyperlink"/>
          <w:rFonts w:eastAsia="Arial"/>
          <w:sz w:val="24"/>
          <w:szCs w:val="24"/>
        </w:rPr>
      </w:r>
      <w:r w:rsidRPr="00C42331">
        <w:rPr>
          <w:rStyle w:val="Hyperlink"/>
          <w:rFonts w:eastAsia="Arial"/>
          <w:sz w:val="24"/>
          <w:szCs w:val="24"/>
        </w:rPr>
        <w:fldChar w:fldCharType="separate"/>
      </w:r>
      <w:r w:rsidR="0E82FD10" w:rsidRPr="00C42331">
        <w:rPr>
          <w:rStyle w:val="Hyperlink"/>
          <w:rFonts w:eastAsia="Arial"/>
          <w:sz w:val="24"/>
          <w:szCs w:val="24"/>
        </w:rPr>
        <w:t>https://www.aberdeenshire.gov.uk/schools/school-info/school-term-dates/</w:t>
      </w:r>
      <w:r w:rsidRPr="00C42331">
        <w:rPr>
          <w:rStyle w:val="Hyperlink"/>
          <w:rFonts w:eastAsia="Arial"/>
          <w:sz w:val="24"/>
          <w:szCs w:val="24"/>
        </w:rPr>
        <w:fldChar w:fldCharType="end"/>
      </w:r>
      <w:r w:rsidR="0E82FD10" w:rsidRPr="00C42331">
        <w:rPr>
          <w:rFonts w:eastAsia="Arial"/>
          <w:sz w:val="24"/>
          <w:szCs w:val="24"/>
        </w:rPr>
        <w:t xml:space="preserve"> </w:t>
      </w:r>
    </w:p>
    <w:p w14:paraId="046202B6" w14:textId="77777777" w:rsidR="00550008" w:rsidRPr="00C42331" w:rsidRDefault="00550008" w:rsidP="00550008">
      <w:pPr>
        <w:rPr>
          <w:b/>
          <w:sz w:val="24"/>
        </w:rPr>
      </w:pPr>
    </w:p>
    <w:p w14:paraId="2DC0F3BC" w14:textId="7905139C" w:rsidR="00B9661D" w:rsidRPr="00C42331" w:rsidRDefault="00B9661D" w:rsidP="00550008">
      <w:pPr>
        <w:rPr>
          <w:b/>
          <w:sz w:val="24"/>
        </w:rPr>
      </w:pPr>
      <w:r w:rsidRPr="00C42331">
        <w:rPr>
          <w:b/>
          <w:sz w:val="24"/>
        </w:rPr>
        <w:t xml:space="preserve">Map of </w:t>
      </w:r>
      <w:r w:rsidR="007A3EB9" w:rsidRPr="00C42331">
        <w:rPr>
          <w:b/>
          <w:sz w:val="24"/>
        </w:rPr>
        <w:t>C</w:t>
      </w:r>
      <w:r w:rsidRPr="00C42331">
        <w:rPr>
          <w:b/>
          <w:sz w:val="24"/>
        </w:rPr>
        <w:t xml:space="preserve">atchment </w:t>
      </w:r>
      <w:r w:rsidR="007A3EB9" w:rsidRPr="00C42331">
        <w:rPr>
          <w:b/>
          <w:sz w:val="24"/>
        </w:rPr>
        <w:t>A</w:t>
      </w:r>
      <w:r w:rsidRPr="00C42331">
        <w:rPr>
          <w:b/>
          <w:sz w:val="24"/>
        </w:rPr>
        <w:t>rea</w:t>
      </w:r>
      <w:bookmarkEnd w:id="192"/>
    </w:p>
    <w:p w14:paraId="5BFF9BC7" w14:textId="734AC0AF" w:rsidR="00DE5C9A" w:rsidRPr="00C42331" w:rsidRDefault="00000000" w:rsidP="00025685">
      <w:pPr>
        <w:rPr>
          <w:sz w:val="24"/>
        </w:rPr>
      </w:pPr>
      <w:hyperlink r:id="rId95" w:history="1">
        <w:r w:rsidR="00F03F61" w:rsidRPr="00C42331">
          <w:rPr>
            <w:rStyle w:val="Hyperlink"/>
            <w:sz w:val="24"/>
          </w:rPr>
          <w:t>https://gis.aberdeenshire.gov.uk/maps/map.aspx?geolocate=true&amp;resolution=2&amp;initialDialog=localKnowledgeDialog</w:t>
        </w:r>
      </w:hyperlink>
      <w:r w:rsidR="00F03F61" w:rsidRPr="00C42331">
        <w:rPr>
          <w:sz w:val="24"/>
        </w:rPr>
        <w:t xml:space="preserve"> </w:t>
      </w:r>
    </w:p>
    <w:p w14:paraId="30BF239F" w14:textId="40AD3C61" w:rsidR="00834421" w:rsidRPr="00C42331" w:rsidRDefault="00834421"/>
    <w:sectPr w:rsidR="00834421" w:rsidRPr="00C42331" w:rsidSect="009B2CDC">
      <w:headerReference w:type="default" r:id="rId96"/>
      <w:footerReference w:type="default" r:id="rId97"/>
      <w:headerReference w:type="first" r:id="rId98"/>
      <w:footerReference w:type="first" r:id="rId99"/>
      <w:pgSz w:w="11907" w:h="16839" w:code="9"/>
      <w:pgMar w:top="1413" w:right="1418" w:bottom="993"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2262" w14:textId="77777777" w:rsidR="00B24D0B" w:rsidRDefault="00B24D0B" w:rsidP="008B6A81">
      <w:pPr>
        <w:spacing w:after="0" w:line="240" w:lineRule="auto"/>
      </w:pPr>
      <w:r>
        <w:separator/>
      </w:r>
    </w:p>
  </w:endnote>
  <w:endnote w:type="continuationSeparator" w:id="0">
    <w:p w14:paraId="4F18A698" w14:textId="77777777" w:rsidR="00B24D0B" w:rsidRDefault="00B24D0B" w:rsidP="008B6A81">
      <w:pPr>
        <w:spacing w:after="0" w:line="240" w:lineRule="auto"/>
      </w:pPr>
      <w:r>
        <w:continuationSeparator/>
      </w:r>
    </w:p>
  </w:endnote>
  <w:endnote w:type="continuationNotice" w:id="1">
    <w:p w14:paraId="69C5ED7D" w14:textId="77777777" w:rsidR="00B24D0B" w:rsidRDefault="00B24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yriad Pro Cond">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20F1" w14:textId="416ED166" w:rsidR="00822347" w:rsidRPr="00953BDB" w:rsidRDefault="00822347" w:rsidP="00953BDB">
    <w:pPr>
      <w:pStyle w:val="Footer"/>
      <w:rPr>
        <w:sz w:val="2"/>
        <w:szCs w:val="2"/>
      </w:rPr>
    </w:pPr>
    <w:r>
      <w:rPr>
        <w:noProof/>
        <w:lang w:eastAsia="en-GB"/>
      </w:rPr>
      <mc:AlternateContent>
        <mc:Choice Requires="wps">
          <w:drawing>
            <wp:anchor distT="0" distB="0" distL="114300" distR="114300" simplePos="0" relativeHeight="251658240" behindDoc="0" locked="1" layoutInCell="1" allowOverlap="1" wp14:anchorId="11FAB2C8" wp14:editId="6499AE1A">
              <wp:simplePos x="0" y="0"/>
              <wp:positionH relativeFrom="page">
                <wp:posOffset>900430</wp:posOffset>
              </wp:positionH>
              <wp:positionV relativeFrom="page">
                <wp:posOffset>10081260</wp:posOffset>
              </wp:positionV>
              <wp:extent cx="5742305" cy="0"/>
              <wp:effectExtent l="14605" t="13335" r="15240" b="1524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7E989197" id="Straight Connector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" strokecolor="#08354f" strokeweight="2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91B" w14:textId="77777777" w:rsidR="00822347" w:rsidRPr="0028317F" w:rsidRDefault="00822347" w:rsidP="00BF0B08">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BEA0" w14:textId="77777777" w:rsidR="00B24D0B" w:rsidRDefault="00B24D0B" w:rsidP="008B6A81">
      <w:pPr>
        <w:spacing w:after="0" w:line="240" w:lineRule="auto"/>
      </w:pPr>
      <w:r>
        <w:separator/>
      </w:r>
    </w:p>
  </w:footnote>
  <w:footnote w:type="continuationSeparator" w:id="0">
    <w:p w14:paraId="56D85798" w14:textId="77777777" w:rsidR="00B24D0B" w:rsidRDefault="00B24D0B" w:rsidP="008B6A81">
      <w:pPr>
        <w:spacing w:after="0" w:line="240" w:lineRule="auto"/>
      </w:pPr>
      <w:r>
        <w:continuationSeparator/>
      </w:r>
    </w:p>
  </w:footnote>
  <w:footnote w:type="continuationNotice" w:id="1">
    <w:p w14:paraId="14C99CEC" w14:textId="77777777" w:rsidR="00B24D0B" w:rsidRDefault="00B24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350C" w14:textId="2DBF27DA" w:rsidR="00822347" w:rsidRPr="00C5398B" w:rsidRDefault="00822347" w:rsidP="00C5398B">
    <w:pPr>
      <w:pStyle w:val="Headerodd"/>
    </w:pPr>
    <w:r>
      <w:rPr>
        <w:noProof/>
      </w:rPr>
      <w:fldChar w:fldCharType="begin"/>
    </w:r>
    <w:r>
      <w:rPr>
        <w:noProof/>
      </w:rPr>
      <w:instrText xml:space="preserve"> STYLEREF  "Document title"  \* MERGEFORMAT </w:instrText>
    </w:r>
    <w:r w:rsidR="00EC5C61">
      <w:rPr>
        <w:noProof/>
      </w:rPr>
      <w:fldChar w:fldCharType="separate"/>
    </w:r>
    <w:r w:rsidR="00EC5C61">
      <w:rPr>
        <w:noProof/>
      </w:rPr>
      <w:t>Support for Children and Young People</w:t>
    </w:r>
    <w:r>
      <w:rPr>
        <w:noProof/>
      </w:rPr>
      <w:fldChar w:fldCharType="end"/>
    </w:r>
    <w:r>
      <w:t xml:space="preserve"> </w:t>
    </w:r>
    <w:r w:rsidRPr="00C5398B">
      <w:t xml:space="preserve">| </w:t>
    </w:r>
    <w:r w:rsidRPr="009B2CDC">
      <w:rPr>
        <w:noProof/>
      </w:rPr>
      <w:fldChar w:fldCharType="begin"/>
    </w:r>
    <w:r w:rsidRPr="00C5398B">
      <w:instrText xml:space="preserve"> PAGE   \* MERGEFORMAT </w:instrText>
    </w:r>
    <w:r w:rsidRPr="009B2CDC">
      <w:fldChar w:fldCharType="separate"/>
    </w:r>
    <w:r>
      <w:rPr>
        <w:noProof/>
      </w:rPr>
      <w:t>37</w:t>
    </w:r>
    <w:r w:rsidRPr="009B2C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800" w14:textId="100CA0D5" w:rsidR="00822347" w:rsidRPr="00C5398B" w:rsidRDefault="00822347" w:rsidP="00C5398B">
    <w:pPr>
      <w:pStyle w:val="Header"/>
    </w:pPr>
    <w:r w:rsidRPr="009B2CDC">
      <w:rPr>
        <w:noProof/>
      </w:rPr>
      <w:fldChar w:fldCharType="begin"/>
    </w:r>
    <w:r w:rsidRPr="00C5398B">
      <w:instrText xml:space="preserve"> PAGE   \* MERGEFORMAT </w:instrText>
    </w:r>
    <w:r w:rsidRPr="009B2CDC">
      <w:fldChar w:fldCharType="separate"/>
    </w:r>
    <w:r>
      <w:rPr>
        <w:noProof/>
      </w:rPr>
      <w:t>2</w:t>
    </w:r>
    <w:r w:rsidRPr="009B2CDC">
      <w:rPr>
        <w:noProof/>
      </w:rPr>
      <w:fldChar w:fldCharType="end"/>
    </w:r>
    <w:r w:rsidRPr="00C5398B">
      <w:t xml:space="preserve"> | </w:t>
    </w:r>
    <w:r>
      <w:fldChar w:fldCharType="begin"/>
    </w:r>
    <w:r>
      <w:instrText>STYLEREF  "Document title"  \* MERGEFORMAT</w:instrTex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D2507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19F67AE"/>
    <w:multiLevelType w:val="hybridMultilevel"/>
    <w:tmpl w:val="9456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42738"/>
    <w:multiLevelType w:val="hybridMultilevel"/>
    <w:tmpl w:val="88A6E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F7B97"/>
    <w:multiLevelType w:val="multilevel"/>
    <w:tmpl w:val="48F2EA42"/>
    <w:lvl w:ilvl="0">
      <w:start w:val="1"/>
      <w:numFmt w:val="decimal"/>
      <w:pStyle w:val="Heading1"/>
      <w:lvlText w:val="%1"/>
      <w:lvlJc w:val="right"/>
      <w:pPr>
        <w:tabs>
          <w:tab w:val="num" w:pos="284"/>
        </w:tabs>
        <w:ind w:left="0" w:hanging="170"/>
      </w:pPr>
      <w:rPr>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5" w15:restartNumberingAfterBreak="0">
    <w:nsid w:val="0A744393"/>
    <w:multiLevelType w:val="hybridMultilevel"/>
    <w:tmpl w:val="33CE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96AF7"/>
    <w:multiLevelType w:val="multilevel"/>
    <w:tmpl w:val="AE5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63905"/>
    <w:multiLevelType w:val="hybridMultilevel"/>
    <w:tmpl w:val="68E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A512E"/>
    <w:multiLevelType w:val="hybridMultilevel"/>
    <w:tmpl w:val="4A0C2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D4C9A"/>
    <w:multiLevelType w:val="multilevel"/>
    <w:tmpl w:val="E25A4C0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AE6DA4"/>
    <w:multiLevelType w:val="hybridMultilevel"/>
    <w:tmpl w:val="04C8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E44D6"/>
    <w:multiLevelType w:val="hybridMultilevel"/>
    <w:tmpl w:val="1386592C"/>
    <w:lvl w:ilvl="0" w:tplc="08090001">
      <w:start w:val="1"/>
      <w:numFmt w:val="bullet"/>
      <w:lvlText w:val=""/>
      <w:lvlJc w:val="left"/>
      <w:pPr>
        <w:ind w:left="720" w:hanging="360"/>
      </w:pPr>
      <w:rPr>
        <w:rFonts w:ascii="Symbol" w:hAnsi="Symbol" w:hint="default"/>
      </w:rPr>
    </w:lvl>
    <w:lvl w:ilvl="1" w:tplc="50AADC2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52FD"/>
    <w:multiLevelType w:val="multilevel"/>
    <w:tmpl w:val="F73A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92893"/>
    <w:multiLevelType w:val="hybridMultilevel"/>
    <w:tmpl w:val="907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42B44"/>
    <w:multiLevelType w:val="hybridMultilevel"/>
    <w:tmpl w:val="2D14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F038C"/>
    <w:multiLevelType w:val="hybridMultilevel"/>
    <w:tmpl w:val="94E6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FC6822"/>
    <w:multiLevelType w:val="hybridMultilevel"/>
    <w:tmpl w:val="408EEF40"/>
    <w:lvl w:ilvl="0" w:tplc="C92C1FB4">
      <w:start w:val="1"/>
      <w:numFmt w:val="lowerRoman"/>
      <w:pStyle w:val="ListNumber"/>
      <w:lvlText w:val="%1"/>
      <w:lvlJc w:val="left"/>
      <w:pPr>
        <w:tabs>
          <w:tab w:val="num" w:pos="227"/>
        </w:tabs>
        <w:ind w:left="227" w:hanging="227"/>
      </w:pPr>
      <w:rPr>
        <w:rFonts w:hint="default"/>
      </w:rPr>
    </w:lvl>
    <w:lvl w:ilvl="1" w:tplc="8CE0D7E4">
      <w:start w:val="1"/>
      <w:numFmt w:val="lowerLetter"/>
      <w:pStyle w:val="ListNumber2"/>
      <w:lvlText w:val="%2"/>
      <w:lvlJc w:val="left"/>
      <w:pPr>
        <w:tabs>
          <w:tab w:val="num" w:pos="454"/>
        </w:tabs>
        <w:ind w:left="454" w:hanging="227"/>
      </w:pPr>
      <w:rPr>
        <w:rFonts w:hint="default"/>
      </w:rPr>
    </w:lvl>
    <w:lvl w:ilvl="2" w:tplc="BEDCB2F4">
      <w:start w:val="1"/>
      <w:numFmt w:val="decimal"/>
      <w:pStyle w:val="ListNumber3"/>
      <w:lvlText w:val="%3"/>
      <w:lvlJc w:val="left"/>
      <w:pPr>
        <w:ind w:left="227" w:hanging="227"/>
      </w:pPr>
      <w:rPr>
        <w:rFonts w:hint="default"/>
      </w:rPr>
    </w:lvl>
    <w:lvl w:ilvl="3" w:tplc="BFCCA512">
      <w:start w:val="1"/>
      <w:numFmt w:val="decimal"/>
      <w:lvlText w:val="(%4)"/>
      <w:lvlJc w:val="left"/>
      <w:pPr>
        <w:ind w:left="908" w:hanging="227"/>
      </w:pPr>
      <w:rPr>
        <w:rFonts w:hint="default"/>
      </w:rPr>
    </w:lvl>
    <w:lvl w:ilvl="4" w:tplc="31DC124C">
      <w:start w:val="1"/>
      <w:numFmt w:val="lowerLetter"/>
      <w:lvlText w:val="(%5)"/>
      <w:lvlJc w:val="left"/>
      <w:pPr>
        <w:ind w:left="1135" w:hanging="227"/>
      </w:pPr>
      <w:rPr>
        <w:rFonts w:hint="default"/>
      </w:rPr>
    </w:lvl>
    <w:lvl w:ilvl="5" w:tplc="4C00F5E2">
      <w:start w:val="1"/>
      <w:numFmt w:val="lowerRoman"/>
      <w:lvlText w:val="(%6)"/>
      <w:lvlJc w:val="left"/>
      <w:pPr>
        <w:ind w:left="1362" w:hanging="227"/>
      </w:pPr>
      <w:rPr>
        <w:rFonts w:hint="default"/>
      </w:rPr>
    </w:lvl>
    <w:lvl w:ilvl="6" w:tplc="60006C26">
      <w:start w:val="1"/>
      <w:numFmt w:val="decimal"/>
      <w:lvlText w:val="%7."/>
      <w:lvlJc w:val="left"/>
      <w:pPr>
        <w:ind w:left="1589" w:hanging="227"/>
      </w:pPr>
      <w:rPr>
        <w:rFonts w:hint="default"/>
      </w:rPr>
    </w:lvl>
    <w:lvl w:ilvl="7" w:tplc="66E021BA">
      <w:start w:val="1"/>
      <w:numFmt w:val="lowerLetter"/>
      <w:lvlText w:val="%8."/>
      <w:lvlJc w:val="left"/>
      <w:pPr>
        <w:ind w:left="1816" w:hanging="227"/>
      </w:pPr>
      <w:rPr>
        <w:rFonts w:hint="default"/>
      </w:rPr>
    </w:lvl>
    <w:lvl w:ilvl="8" w:tplc="28F8402E">
      <w:start w:val="1"/>
      <w:numFmt w:val="lowerRoman"/>
      <w:lvlText w:val="%9."/>
      <w:lvlJc w:val="left"/>
      <w:pPr>
        <w:ind w:left="2043" w:hanging="227"/>
      </w:pPr>
      <w:rPr>
        <w:rFonts w:hint="default"/>
      </w:rPr>
    </w:lvl>
  </w:abstractNum>
  <w:abstractNum w:abstractNumId="17" w15:restartNumberingAfterBreak="0">
    <w:nsid w:val="290D05C7"/>
    <w:multiLevelType w:val="hybridMultilevel"/>
    <w:tmpl w:val="8182D44C"/>
    <w:lvl w:ilvl="0" w:tplc="A8E6117C">
      <w:start w:val="1"/>
      <w:numFmt w:val="bullet"/>
      <w:lvlText w:val=""/>
      <w:lvlJc w:val="left"/>
      <w:pPr>
        <w:tabs>
          <w:tab w:val="num" w:pos="720"/>
        </w:tabs>
        <w:ind w:left="720" w:hanging="360"/>
      </w:pPr>
      <w:rPr>
        <w:rFonts w:ascii="Symbol" w:hAnsi="Symbol" w:hint="default"/>
        <w:sz w:val="20"/>
      </w:rPr>
    </w:lvl>
    <w:lvl w:ilvl="1" w:tplc="12EA170E" w:tentative="1">
      <w:start w:val="1"/>
      <w:numFmt w:val="bullet"/>
      <w:lvlText w:val="o"/>
      <w:lvlJc w:val="left"/>
      <w:pPr>
        <w:tabs>
          <w:tab w:val="num" w:pos="1440"/>
        </w:tabs>
        <w:ind w:left="1440" w:hanging="360"/>
      </w:pPr>
      <w:rPr>
        <w:rFonts w:ascii="Courier New" w:hAnsi="Courier New" w:hint="default"/>
        <w:sz w:val="20"/>
      </w:rPr>
    </w:lvl>
    <w:lvl w:ilvl="2" w:tplc="DC625018" w:tentative="1">
      <w:start w:val="1"/>
      <w:numFmt w:val="bullet"/>
      <w:lvlText w:val=""/>
      <w:lvlJc w:val="left"/>
      <w:pPr>
        <w:tabs>
          <w:tab w:val="num" w:pos="2160"/>
        </w:tabs>
        <w:ind w:left="2160" w:hanging="360"/>
      </w:pPr>
      <w:rPr>
        <w:rFonts w:ascii="Wingdings" w:hAnsi="Wingdings" w:hint="default"/>
        <w:sz w:val="20"/>
      </w:rPr>
    </w:lvl>
    <w:lvl w:ilvl="3" w:tplc="21ECC6A4" w:tentative="1">
      <w:start w:val="1"/>
      <w:numFmt w:val="bullet"/>
      <w:lvlText w:val=""/>
      <w:lvlJc w:val="left"/>
      <w:pPr>
        <w:tabs>
          <w:tab w:val="num" w:pos="2880"/>
        </w:tabs>
        <w:ind w:left="2880" w:hanging="360"/>
      </w:pPr>
      <w:rPr>
        <w:rFonts w:ascii="Wingdings" w:hAnsi="Wingdings" w:hint="default"/>
        <w:sz w:val="20"/>
      </w:rPr>
    </w:lvl>
    <w:lvl w:ilvl="4" w:tplc="0A6E8980" w:tentative="1">
      <w:start w:val="1"/>
      <w:numFmt w:val="bullet"/>
      <w:lvlText w:val=""/>
      <w:lvlJc w:val="left"/>
      <w:pPr>
        <w:tabs>
          <w:tab w:val="num" w:pos="3600"/>
        </w:tabs>
        <w:ind w:left="3600" w:hanging="360"/>
      </w:pPr>
      <w:rPr>
        <w:rFonts w:ascii="Wingdings" w:hAnsi="Wingdings" w:hint="default"/>
        <w:sz w:val="20"/>
      </w:rPr>
    </w:lvl>
    <w:lvl w:ilvl="5" w:tplc="5CDE48AE" w:tentative="1">
      <w:start w:val="1"/>
      <w:numFmt w:val="bullet"/>
      <w:lvlText w:val=""/>
      <w:lvlJc w:val="left"/>
      <w:pPr>
        <w:tabs>
          <w:tab w:val="num" w:pos="4320"/>
        </w:tabs>
        <w:ind w:left="4320" w:hanging="360"/>
      </w:pPr>
      <w:rPr>
        <w:rFonts w:ascii="Wingdings" w:hAnsi="Wingdings" w:hint="default"/>
        <w:sz w:val="20"/>
      </w:rPr>
    </w:lvl>
    <w:lvl w:ilvl="6" w:tplc="CBB802E8" w:tentative="1">
      <w:start w:val="1"/>
      <w:numFmt w:val="bullet"/>
      <w:lvlText w:val=""/>
      <w:lvlJc w:val="left"/>
      <w:pPr>
        <w:tabs>
          <w:tab w:val="num" w:pos="5040"/>
        </w:tabs>
        <w:ind w:left="5040" w:hanging="360"/>
      </w:pPr>
      <w:rPr>
        <w:rFonts w:ascii="Wingdings" w:hAnsi="Wingdings" w:hint="default"/>
        <w:sz w:val="20"/>
      </w:rPr>
    </w:lvl>
    <w:lvl w:ilvl="7" w:tplc="BE460C00" w:tentative="1">
      <w:start w:val="1"/>
      <w:numFmt w:val="bullet"/>
      <w:lvlText w:val=""/>
      <w:lvlJc w:val="left"/>
      <w:pPr>
        <w:tabs>
          <w:tab w:val="num" w:pos="5760"/>
        </w:tabs>
        <w:ind w:left="5760" w:hanging="360"/>
      </w:pPr>
      <w:rPr>
        <w:rFonts w:ascii="Wingdings" w:hAnsi="Wingdings" w:hint="default"/>
        <w:sz w:val="20"/>
      </w:rPr>
    </w:lvl>
    <w:lvl w:ilvl="8" w:tplc="D6F4EE6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31B5A"/>
    <w:multiLevelType w:val="hybridMultilevel"/>
    <w:tmpl w:val="014046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2DF14088"/>
    <w:multiLevelType w:val="hybridMultilevel"/>
    <w:tmpl w:val="EC226D46"/>
    <w:lvl w:ilvl="0" w:tplc="92682692">
      <w:start w:val="1"/>
      <w:numFmt w:val="bullet"/>
      <w:lvlText w:val="·"/>
      <w:lvlJc w:val="left"/>
      <w:pPr>
        <w:ind w:left="720" w:hanging="360"/>
      </w:pPr>
      <w:rPr>
        <w:rFonts w:ascii="Symbol" w:hAnsi="Symbol" w:hint="default"/>
      </w:rPr>
    </w:lvl>
    <w:lvl w:ilvl="1" w:tplc="0B2A9796">
      <w:start w:val="1"/>
      <w:numFmt w:val="bullet"/>
      <w:lvlText w:val="o"/>
      <w:lvlJc w:val="left"/>
      <w:pPr>
        <w:ind w:left="1440" w:hanging="360"/>
      </w:pPr>
      <w:rPr>
        <w:rFonts w:ascii="Courier New" w:hAnsi="Courier New" w:hint="default"/>
      </w:rPr>
    </w:lvl>
    <w:lvl w:ilvl="2" w:tplc="F89C071A">
      <w:start w:val="1"/>
      <w:numFmt w:val="bullet"/>
      <w:lvlText w:val=""/>
      <w:lvlJc w:val="left"/>
      <w:pPr>
        <w:ind w:left="2160" w:hanging="360"/>
      </w:pPr>
      <w:rPr>
        <w:rFonts w:ascii="Wingdings" w:hAnsi="Wingdings" w:hint="default"/>
      </w:rPr>
    </w:lvl>
    <w:lvl w:ilvl="3" w:tplc="D396D408">
      <w:start w:val="1"/>
      <w:numFmt w:val="bullet"/>
      <w:lvlText w:val=""/>
      <w:lvlJc w:val="left"/>
      <w:pPr>
        <w:ind w:left="2880" w:hanging="360"/>
      </w:pPr>
      <w:rPr>
        <w:rFonts w:ascii="Symbol" w:hAnsi="Symbol" w:hint="default"/>
      </w:rPr>
    </w:lvl>
    <w:lvl w:ilvl="4" w:tplc="DC483F34">
      <w:start w:val="1"/>
      <w:numFmt w:val="bullet"/>
      <w:lvlText w:val="o"/>
      <w:lvlJc w:val="left"/>
      <w:pPr>
        <w:ind w:left="3600" w:hanging="360"/>
      </w:pPr>
      <w:rPr>
        <w:rFonts w:ascii="Courier New" w:hAnsi="Courier New" w:hint="default"/>
      </w:rPr>
    </w:lvl>
    <w:lvl w:ilvl="5" w:tplc="3BE08C48">
      <w:start w:val="1"/>
      <w:numFmt w:val="bullet"/>
      <w:lvlText w:val=""/>
      <w:lvlJc w:val="left"/>
      <w:pPr>
        <w:ind w:left="4320" w:hanging="360"/>
      </w:pPr>
      <w:rPr>
        <w:rFonts w:ascii="Wingdings" w:hAnsi="Wingdings" w:hint="default"/>
      </w:rPr>
    </w:lvl>
    <w:lvl w:ilvl="6" w:tplc="4C5CCA46">
      <w:start w:val="1"/>
      <w:numFmt w:val="bullet"/>
      <w:lvlText w:val=""/>
      <w:lvlJc w:val="left"/>
      <w:pPr>
        <w:ind w:left="5040" w:hanging="360"/>
      </w:pPr>
      <w:rPr>
        <w:rFonts w:ascii="Symbol" w:hAnsi="Symbol" w:hint="default"/>
      </w:rPr>
    </w:lvl>
    <w:lvl w:ilvl="7" w:tplc="88F0BE62">
      <w:start w:val="1"/>
      <w:numFmt w:val="bullet"/>
      <w:lvlText w:val="o"/>
      <w:lvlJc w:val="left"/>
      <w:pPr>
        <w:ind w:left="5760" w:hanging="360"/>
      </w:pPr>
      <w:rPr>
        <w:rFonts w:ascii="Courier New" w:hAnsi="Courier New" w:hint="default"/>
      </w:rPr>
    </w:lvl>
    <w:lvl w:ilvl="8" w:tplc="4E523864">
      <w:start w:val="1"/>
      <w:numFmt w:val="bullet"/>
      <w:lvlText w:val=""/>
      <w:lvlJc w:val="left"/>
      <w:pPr>
        <w:ind w:left="6480" w:hanging="360"/>
      </w:pPr>
      <w:rPr>
        <w:rFonts w:ascii="Wingdings" w:hAnsi="Wingdings" w:hint="default"/>
      </w:rPr>
    </w:lvl>
  </w:abstractNum>
  <w:abstractNum w:abstractNumId="20" w15:restartNumberingAfterBreak="0">
    <w:nsid w:val="2DF53D42"/>
    <w:multiLevelType w:val="hybridMultilevel"/>
    <w:tmpl w:val="8A2A0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92B66"/>
    <w:multiLevelType w:val="hybridMultilevel"/>
    <w:tmpl w:val="56E2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F14E0"/>
    <w:multiLevelType w:val="hybridMultilevel"/>
    <w:tmpl w:val="088899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33690BEF"/>
    <w:multiLevelType w:val="hybridMultilevel"/>
    <w:tmpl w:val="1F24FD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21A65"/>
    <w:multiLevelType w:val="hybridMultilevel"/>
    <w:tmpl w:val="98FE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761CE"/>
    <w:multiLevelType w:val="hybridMultilevel"/>
    <w:tmpl w:val="D51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07DBC"/>
    <w:multiLevelType w:val="hybridMultilevel"/>
    <w:tmpl w:val="0CEC0E24"/>
    <w:lvl w:ilvl="0" w:tplc="08090001">
      <w:start w:val="1"/>
      <w:numFmt w:val="bullet"/>
      <w:lvlText w:val=""/>
      <w:lvlJc w:val="left"/>
      <w:pPr>
        <w:tabs>
          <w:tab w:val="num" w:pos="720"/>
        </w:tabs>
        <w:ind w:left="720" w:hanging="360"/>
      </w:pPr>
      <w:rPr>
        <w:rFonts w:ascii="Symbol" w:hAnsi="Symbol" w:hint="default"/>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EE44B29"/>
    <w:multiLevelType w:val="hybridMultilevel"/>
    <w:tmpl w:val="37B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01175"/>
    <w:multiLevelType w:val="hybridMultilevel"/>
    <w:tmpl w:val="E58E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C6BCA"/>
    <w:multiLevelType w:val="hybridMultilevel"/>
    <w:tmpl w:val="05B6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F1F8F"/>
    <w:multiLevelType w:val="multilevel"/>
    <w:tmpl w:val="B15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A3145A"/>
    <w:multiLevelType w:val="hybridMultilevel"/>
    <w:tmpl w:val="CD78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43172"/>
    <w:multiLevelType w:val="hybridMultilevel"/>
    <w:tmpl w:val="DFE6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3A461C"/>
    <w:multiLevelType w:val="hybridMultilevel"/>
    <w:tmpl w:val="B08ECD14"/>
    <w:lvl w:ilvl="0" w:tplc="3BC42C5C">
      <w:start w:val="1"/>
      <w:numFmt w:val="bullet"/>
      <w:lvlText w:val=""/>
      <w:lvlJc w:val="left"/>
      <w:pPr>
        <w:tabs>
          <w:tab w:val="num" w:pos="720"/>
        </w:tabs>
        <w:ind w:left="720" w:hanging="360"/>
      </w:pPr>
      <w:rPr>
        <w:rFonts w:ascii="Symbol" w:hAnsi="Symbol" w:hint="default"/>
        <w:sz w:val="20"/>
      </w:rPr>
    </w:lvl>
    <w:lvl w:ilvl="1" w:tplc="0A1C2F3A">
      <w:start w:val="1"/>
      <w:numFmt w:val="bullet"/>
      <w:lvlText w:val="o"/>
      <w:lvlJc w:val="left"/>
      <w:pPr>
        <w:tabs>
          <w:tab w:val="num" w:pos="1440"/>
        </w:tabs>
        <w:ind w:left="1440" w:hanging="360"/>
      </w:pPr>
      <w:rPr>
        <w:rFonts w:ascii="Courier New" w:hAnsi="Courier New" w:cs="Times New Roman" w:hint="default"/>
        <w:sz w:val="20"/>
      </w:rPr>
    </w:lvl>
    <w:lvl w:ilvl="2" w:tplc="3B405498">
      <w:start w:val="1"/>
      <w:numFmt w:val="bullet"/>
      <w:lvlText w:val=""/>
      <w:lvlJc w:val="left"/>
      <w:pPr>
        <w:tabs>
          <w:tab w:val="num" w:pos="2160"/>
        </w:tabs>
        <w:ind w:left="2160" w:hanging="360"/>
      </w:pPr>
      <w:rPr>
        <w:rFonts w:ascii="Wingdings" w:hAnsi="Wingdings" w:hint="default"/>
        <w:sz w:val="20"/>
      </w:rPr>
    </w:lvl>
    <w:lvl w:ilvl="3" w:tplc="BCE2CA68">
      <w:start w:val="1"/>
      <w:numFmt w:val="bullet"/>
      <w:lvlText w:val=""/>
      <w:lvlJc w:val="left"/>
      <w:pPr>
        <w:tabs>
          <w:tab w:val="num" w:pos="2880"/>
        </w:tabs>
        <w:ind w:left="2880" w:hanging="360"/>
      </w:pPr>
      <w:rPr>
        <w:rFonts w:ascii="Wingdings" w:hAnsi="Wingdings" w:hint="default"/>
        <w:sz w:val="20"/>
      </w:rPr>
    </w:lvl>
    <w:lvl w:ilvl="4" w:tplc="8CA88622">
      <w:start w:val="1"/>
      <w:numFmt w:val="bullet"/>
      <w:lvlText w:val=""/>
      <w:lvlJc w:val="left"/>
      <w:pPr>
        <w:tabs>
          <w:tab w:val="num" w:pos="3600"/>
        </w:tabs>
        <w:ind w:left="3600" w:hanging="360"/>
      </w:pPr>
      <w:rPr>
        <w:rFonts w:ascii="Wingdings" w:hAnsi="Wingdings" w:hint="default"/>
        <w:sz w:val="20"/>
      </w:rPr>
    </w:lvl>
    <w:lvl w:ilvl="5" w:tplc="336AE51C">
      <w:start w:val="1"/>
      <w:numFmt w:val="bullet"/>
      <w:lvlText w:val=""/>
      <w:lvlJc w:val="left"/>
      <w:pPr>
        <w:tabs>
          <w:tab w:val="num" w:pos="4320"/>
        </w:tabs>
        <w:ind w:left="4320" w:hanging="360"/>
      </w:pPr>
      <w:rPr>
        <w:rFonts w:ascii="Wingdings" w:hAnsi="Wingdings" w:hint="default"/>
        <w:sz w:val="20"/>
      </w:rPr>
    </w:lvl>
    <w:lvl w:ilvl="6" w:tplc="F334A8B0">
      <w:start w:val="1"/>
      <w:numFmt w:val="bullet"/>
      <w:lvlText w:val=""/>
      <w:lvlJc w:val="left"/>
      <w:pPr>
        <w:tabs>
          <w:tab w:val="num" w:pos="5040"/>
        </w:tabs>
        <w:ind w:left="5040" w:hanging="360"/>
      </w:pPr>
      <w:rPr>
        <w:rFonts w:ascii="Wingdings" w:hAnsi="Wingdings" w:hint="default"/>
        <w:sz w:val="20"/>
      </w:rPr>
    </w:lvl>
    <w:lvl w:ilvl="7" w:tplc="D804B418">
      <w:start w:val="1"/>
      <w:numFmt w:val="bullet"/>
      <w:lvlText w:val=""/>
      <w:lvlJc w:val="left"/>
      <w:pPr>
        <w:tabs>
          <w:tab w:val="num" w:pos="5760"/>
        </w:tabs>
        <w:ind w:left="5760" w:hanging="360"/>
      </w:pPr>
      <w:rPr>
        <w:rFonts w:ascii="Wingdings" w:hAnsi="Wingdings" w:hint="default"/>
        <w:sz w:val="20"/>
      </w:rPr>
    </w:lvl>
    <w:lvl w:ilvl="8" w:tplc="70F4B6F6">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638C6"/>
    <w:multiLevelType w:val="hybridMultilevel"/>
    <w:tmpl w:val="9282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75156"/>
    <w:multiLevelType w:val="hybridMultilevel"/>
    <w:tmpl w:val="4C1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5444FA"/>
    <w:multiLevelType w:val="multilevel"/>
    <w:tmpl w:val="E460F0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51071A"/>
    <w:multiLevelType w:val="multilevel"/>
    <w:tmpl w:val="4C68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03CB2"/>
    <w:multiLevelType w:val="hybridMultilevel"/>
    <w:tmpl w:val="C3E854DE"/>
    <w:lvl w:ilvl="0" w:tplc="08090001">
      <w:start w:val="1"/>
      <w:numFmt w:val="bullet"/>
      <w:lvlText w:val=""/>
      <w:lvlJc w:val="left"/>
      <w:pPr>
        <w:ind w:left="720" w:hanging="360"/>
      </w:pPr>
      <w:rPr>
        <w:rFonts w:ascii="Symbol" w:hAnsi="Symbol" w:hint="default"/>
      </w:rPr>
    </w:lvl>
    <w:lvl w:ilvl="1" w:tplc="25F452F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6023">
    <w:abstractNumId w:val="1"/>
  </w:num>
  <w:num w:numId="2" w16cid:durableId="1157695954">
    <w:abstractNumId w:val="16"/>
  </w:num>
  <w:num w:numId="3" w16cid:durableId="1991858260">
    <w:abstractNumId w:val="4"/>
  </w:num>
  <w:num w:numId="4" w16cid:durableId="1680962973">
    <w:abstractNumId w:val="33"/>
  </w:num>
  <w:num w:numId="5" w16cid:durableId="24260280">
    <w:abstractNumId w:val="28"/>
  </w:num>
  <w:num w:numId="6" w16cid:durableId="174805149">
    <w:abstractNumId w:val="5"/>
  </w:num>
  <w:num w:numId="7" w16cid:durableId="2064867810">
    <w:abstractNumId w:val="13"/>
  </w:num>
  <w:num w:numId="8" w16cid:durableId="1983540985">
    <w:abstractNumId w:val="24"/>
  </w:num>
  <w:num w:numId="9" w16cid:durableId="710152166">
    <w:abstractNumId w:val="21"/>
  </w:num>
  <w:num w:numId="10" w16cid:durableId="1216284479">
    <w:abstractNumId w:val="14"/>
  </w:num>
  <w:num w:numId="11" w16cid:durableId="644703108">
    <w:abstractNumId w:val="25"/>
  </w:num>
  <w:num w:numId="12" w16cid:durableId="1446542045">
    <w:abstractNumId w:val="37"/>
  </w:num>
  <w:num w:numId="13" w16cid:durableId="776871271">
    <w:abstractNumId w:val="41"/>
  </w:num>
  <w:num w:numId="14" w16cid:durableId="197741012">
    <w:abstractNumId w:val="11"/>
  </w:num>
  <w:num w:numId="15" w16cid:durableId="362561000">
    <w:abstractNumId w:val="15"/>
  </w:num>
  <w:num w:numId="16" w16cid:durableId="246690007">
    <w:abstractNumId w:val="23"/>
  </w:num>
  <w:num w:numId="17" w16cid:durableId="1022701933">
    <w:abstractNumId w:val="34"/>
  </w:num>
  <w:num w:numId="18" w16cid:durableId="2111969253">
    <w:abstractNumId w:val="30"/>
  </w:num>
  <w:num w:numId="19" w16cid:durableId="173738267">
    <w:abstractNumId w:val="20"/>
  </w:num>
  <w:num w:numId="20" w16cid:durableId="1716076607">
    <w:abstractNumId w:val="7"/>
  </w:num>
  <w:num w:numId="21" w16cid:durableId="1482623588">
    <w:abstractNumId w:val="17"/>
  </w:num>
  <w:num w:numId="22" w16cid:durableId="1978953637">
    <w:abstractNumId w:val="29"/>
  </w:num>
  <w:num w:numId="23" w16cid:durableId="1684478741">
    <w:abstractNumId w:val="35"/>
  </w:num>
  <w:num w:numId="24" w16cid:durableId="608002343">
    <w:abstractNumId w:val="22"/>
  </w:num>
  <w:num w:numId="25" w16cid:durableId="1758819187">
    <w:abstractNumId w:val="6"/>
  </w:num>
  <w:num w:numId="26" w16cid:durableId="1941330461">
    <w:abstractNumId w:val="39"/>
  </w:num>
  <w:num w:numId="27" w16cid:durableId="341782208">
    <w:abstractNumId w:val="9"/>
  </w:num>
  <w:num w:numId="28" w16cid:durableId="1898739109">
    <w:abstractNumId w:val="10"/>
  </w:num>
  <w:num w:numId="29" w16cid:durableId="1400252278">
    <w:abstractNumId w:val="2"/>
  </w:num>
  <w:num w:numId="30" w16cid:durableId="338966917">
    <w:abstractNumId w:val="27"/>
  </w:num>
  <w:num w:numId="31" w16cid:durableId="1142893613">
    <w:abstractNumId w:val="31"/>
  </w:num>
  <w:num w:numId="32" w16cid:durableId="368725572">
    <w:abstractNumId w:val="19"/>
  </w:num>
  <w:num w:numId="33" w16cid:durableId="1028605986">
    <w:abstractNumId w:val="18"/>
  </w:num>
  <w:num w:numId="34" w16cid:durableId="1328285018">
    <w:abstractNumId w:val="18"/>
  </w:num>
  <w:num w:numId="35" w16cid:durableId="488712910">
    <w:abstractNumId w:val="32"/>
  </w:num>
  <w:num w:numId="36" w16cid:durableId="352419531">
    <w:abstractNumId w:val="40"/>
  </w:num>
  <w:num w:numId="37" w16cid:durableId="1645961102">
    <w:abstractNumId w:val="12"/>
  </w:num>
  <w:num w:numId="38" w16cid:durableId="1668821063">
    <w:abstractNumId w:val="3"/>
  </w:num>
  <w:num w:numId="39" w16cid:durableId="555825392">
    <w:abstractNumId w:val="26"/>
  </w:num>
  <w:num w:numId="40" w16cid:durableId="15235177">
    <w:abstractNumId w:val="0"/>
  </w:num>
  <w:num w:numId="41" w16cid:durableId="872309343">
    <w:abstractNumId w:val="38"/>
  </w:num>
  <w:num w:numId="42" w16cid:durableId="412245727">
    <w:abstractNumId w:val="36"/>
  </w:num>
  <w:num w:numId="43" w16cid:durableId="17198210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trackedChange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6"/>
    <w:rsid w:val="00000FFF"/>
    <w:rsid w:val="0000112C"/>
    <w:rsid w:val="00001598"/>
    <w:rsid w:val="00003898"/>
    <w:rsid w:val="0000684B"/>
    <w:rsid w:val="00006D36"/>
    <w:rsid w:val="0001197F"/>
    <w:rsid w:val="00012B86"/>
    <w:rsid w:val="00012D75"/>
    <w:rsid w:val="00012FC1"/>
    <w:rsid w:val="00016306"/>
    <w:rsid w:val="00022492"/>
    <w:rsid w:val="00025685"/>
    <w:rsid w:val="00026F94"/>
    <w:rsid w:val="0003036C"/>
    <w:rsid w:val="00030CB8"/>
    <w:rsid w:val="00034E3C"/>
    <w:rsid w:val="00045C7B"/>
    <w:rsid w:val="00051140"/>
    <w:rsid w:val="00051C68"/>
    <w:rsid w:val="000521C3"/>
    <w:rsid w:val="00053598"/>
    <w:rsid w:val="00053F95"/>
    <w:rsid w:val="00055E7B"/>
    <w:rsid w:val="00056812"/>
    <w:rsid w:val="000569D7"/>
    <w:rsid w:val="00060145"/>
    <w:rsid w:val="00064E1D"/>
    <w:rsid w:val="000701AF"/>
    <w:rsid w:val="00070961"/>
    <w:rsid w:val="000755CF"/>
    <w:rsid w:val="00076E04"/>
    <w:rsid w:val="0007755F"/>
    <w:rsid w:val="000800C5"/>
    <w:rsid w:val="00080238"/>
    <w:rsid w:val="0008341B"/>
    <w:rsid w:val="00085BE0"/>
    <w:rsid w:val="00086AD5"/>
    <w:rsid w:val="00087809"/>
    <w:rsid w:val="00087EB6"/>
    <w:rsid w:val="0009262C"/>
    <w:rsid w:val="00092923"/>
    <w:rsid w:val="00092A74"/>
    <w:rsid w:val="00093A12"/>
    <w:rsid w:val="00096045"/>
    <w:rsid w:val="000963F0"/>
    <w:rsid w:val="00096F82"/>
    <w:rsid w:val="00097D11"/>
    <w:rsid w:val="000A1A0D"/>
    <w:rsid w:val="000A262E"/>
    <w:rsid w:val="000A42D7"/>
    <w:rsid w:val="000A5278"/>
    <w:rsid w:val="000A5767"/>
    <w:rsid w:val="000A5D61"/>
    <w:rsid w:val="000A60F2"/>
    <w:rsid w:val="000B003A"/>
    <w:rsid w:val="000B175E"/>
    <w:rsid w:val="000B1B75"/>
    <w:rsid w:val="000B2C2E"/>
    <w:rsid w:val="000B3CFB"/>
    <w:rsid w:val="000C0C60"/>
    <w:rsid w:val="000C226D"/>
    <w:rsid w:val="000C277B"/>
    <w:rsid w:val="000C3C9E"/>
    <w:rsid w:val="000C551E"/>
    <w:rsid w:val="000D01E0"/>
    <w:rsid w:val="000D087E"/>
    <w:rsid w:val="000D5D78"/>
    <w:rsid w:val="000D6BAF"/>
    <w:rsid w:val="000E2BCD"/>
    <w:rsid w:val="000E7BF1"/>
    <w:rsid w:val="000F2263"/>
    <w:rsid w:val="000F2343"/>
    <w:rsid w:val="000F2536"/>
    <w:rsid w:val="000F498B"/>
    <w:rsid w:val="000F4F68"/>
    <w:rsid w:val="000F5369"/>
    <w:rsid w:val="000F5D4A"/>
    <w:rsid w:val="000F5F8D"/>
    <w:rsid w:val="000F7989"/>
    <w:rsid w:val="0010000F"/>
    <w:rsid w:val="00100309"/>
    <w:rsid w:val="0010152C"/>
    <w:rsid w:val="0010734F"/>
    <w:rsid w:val="00107D3D"/>
    <w:rsid w:val="00111BF6"/>
    <w:rsid w:val="00121006"/>
    <w:rsid w:val="0012365B"/>
    <w:rsid w:val="001269D7"/>
    <w:rsid w:val="0013102C"/>
    <w:rsid w:val="001325D2"/>
    <w:rsid w:val="00132D92"/>
    <w:rsid w:val="00132F8C"/>
    <w:rsid w:val="00133499"/>
    <w:rsid w:val="001343DF"/>
    <w:rsid w:val="00134474"/>
    <w:rsid w:val="0014383F"/>
    <w:rsid w:val="00146158"/>
    <w:rsid w:val="001463C2"/>
    <w:rsid w:val="001503BA"/>
    <w:rsid w:val="00150CCC"/>
    <w:rsid w:val="00151DF2"/>
    <w:rsid w:val="00154245"/>
    <w:rsid w:val="00155E98"/>
    <w:rsid w:val="00155F87"/>
    <w:rsid w:val="00157586"/>
    <w:rsid w:val="00161301"/>
    <w:rsid w:val="001628BD"/>
    <w:rsid w:val="001663D6"/>
    <w:rsid w:val="0017477D"/>
    <w:rsid w:val="0017620C"/>
    <w:rsid w:val="001764CB"/>
    <w:rsid w:val="00180642"/>
    <w:rsid w:val="00183A9C"/>
    <w:rsid w:val="00184C0E"/>
    <w:rsid w:val="0018593E"/>
    <w:rsid w:val="00191308"/>
    <w:rsid w:val="00191564"/>
    <w:rsid w:val="0019291C"/>
    <w:rsid w:val="00193058"/>
    <w:rsid w:val="00194EDF"/>
    <w:rsid w:val="00195359"/>
    <w:rsid w:val="00195CD5"/>
    <w:rsid w:val="001A2657"/>
    <w:rsid w:val="001A5D19"/>
    <w:rsid w:val="001A6045"/>
    <w:rsid w:val="001A60C7"/>
    <w:rsid w:val="001A69E8"/>
    <w:rsid w:val="001B2629"/>
    <w:rsid w:val="001B3D3F"/>
    <w:rsid w:val="001B595C"/>
    <w:rsid w:val="001B689D"/>
    <w:rsid w:val="001C2036"/>
    <w:rsid w:val="001C2C1C"/>
    <w:rsid w:val="001C47C7"/>
    <w:rsid w:val="001C61D2"/>
    <w:rsid w:val="001C6344"/>
    <w:rsid w:val="001C6B71"/>
    <w:rsid w:val="001D1D04"/>
    <w:rsid w:val="001D31CE"/>
    <w:rsid w:val="001D407E"/>
    <w:rsid w:val="001D4564"/>
    <w:rsid w:val="001D4968"/>
    <w:rsid w:val="001D56D4"/>
    <w:rsid w:val="001D65C8"/>
    <w:rsid w:val="001F1793"/>
    <w:rsid w:val="001F1DCE"/>
    <w:rsid w:val="001F3957"/>
    <w:rsid w:val="001F63D9"/>
    <w:rsid w:val="001F798C"/>
    <w:rsid w:val="00200387"/>
    <w:rsid w:val="002009CC"/>
    <w:rsid w:val="002057CB"/>
    <w:rsid w:val="002113CF"/>
    <w:rsid w:val="0021236B"/>
    <w:rsid w:val="002130F0"/>
    <w:rsid w:val="00214551"/>
    <w:rsid w:val="00216B46"/>
    <w:rsid w:val="00217892"/>
    <w:rsid w:val="0022100E"/>
    <w:rsid w:val="002213CB"/>
    <w:rsid w:val="0022369D"/>
    <w:rsid w:val="00224A79"/>
    <w:rsid w:val="00225695"/>
    <w:rsid w:val="00225E06"/>
    <w:rsid w:val="002266B3"/>
    <w:rsid w:val="00243CBE"/>
    <w:rsid w:val="002444C3"/>
    <w:rsid w:val="00245493"/>
    <w:rsid w:val="00252D6B"/>
    <w:rsid w:val="00254DBD"/>
    <w:rsid w:val="00255A5C"/>
    <w:rsid w:val="00260911"/>
    <w:rsid w:val="00260AB9"/>
    <w:rsid w:val="00261858"/>
    <w:rsid w:val="002652C1"/>
    <w:rsid w:val="002670DC"/>
    <w:rsid w:val="002715BB"/>
    <w:rsid w:val="00271745"/>
    <w:rsid w:val="00271CEC"/>
    <w:rsid w:val="002727D7"/>
    <w:rsid w:val="002745DC"/>
    <w:rsid w:val="00276508"/>
    <w:rsid w:val="00276C0D"/>
    <w:rsid w:val="00280427"/>
    <w:rsid w:val="002805F9"/>
    <w:rsid w:val="00281841"/>
    <w:rsid w:val="002829B5"/>
    <w:rsid w:val="0028317F"/>
    <w:rsid w:val="0028440C"/>
    <w:rsid w:val="00285262"/>
    <w:rsid w:val="002854C4"/>
    <w:rsid w:val="00286467"/>
    <w:rsid w:val="00287763"/>
    <w:rsid w:val="0029063D"/>
    <w:rsid w:val="00292A23"/>
    <w:rsid w:val="00293799"/>
    <w:rsid w:val="002951AD"/>
    <w:rsid w:val="0029545C"/>
    <w:rsid w:val="002A197F"/>
    <w:rsid w:val="002A2AE3"/>
    <w:rsid w:val="002A2AFF"/>
    <w:rsid w:val="002A3C06"/>
    <w:rsid w:val="002A5BA3"/>
    <w:rsid w:val="002B04C4"/>
    <w:rsid w:val="002B0EAE"/>
    <w:rsid w:val="002B564B"/>
    <w:rsid w:val="002B593B"/>
    <w:rsid w:val="002B5B70"/>
    <w:rsid w:val="002B755E"/>
    <w:rsid w:val="002C0D83"/>
    <w:rsid w:val="002C18B2"/>
    <w:rsid w:val="002C2ECF"/>
    <w:rsid w:val="002C47D7"/>
    <w:rsid w:val="002C7D4E"/>
    <w:rsid w:val="002D13E8"/>
    <w:rsid w:val="002D2D1C"/>
    <w:rsid w:val="002D3187"/>
    <w:rsid w:val="002D4D2C"/>
    <w:rsid w:val="002D6734"/>
    <w:rsid w:val="002D7186"/>
    <w:rsid w:val="002E6909"/>
    <w:rsid w:val="002F02C3"/>
    <w:rsid w:val="002F1F46"/>
    <w:rsid w:val="002F5877"/>
    <w:rsid w:val="002F63CB"/>
    <w:rsid w:val="002F700D"/>
    <w:rsid w:val="0030036A"/>
    <w:rsid w:val="00301CA0"/>
    <w:rsid w:val="003043AB"/>
    <w:rsid w:val="00311D11"/>
    <w:rsid w:val="00312F7D"/>
    <w:rsid w:val="00315619"/>
    <w:rsid w:val="00317399"/>
    <w:rsid w:val="00317988"/>
    <w:rsid w:val="00317D80"/>
    <w:rsid w:val="003203F3"/>
    <w:rsid w:val="0032056C"/>
    <w:rsid w:val="00321EFC"/>
    <w:rsid w:val="00322DFA"/>
    <w:rsid w:val="00323793"/>
    <w:rsid w:val="00333CFA"/>
    <w:rsid w:val="0033492E"/>
    <w:rsid w:val="00343A1D"/>
    <w:rsid w:val="00345163"/>
    <w:rsid w:val="00347019"/>
    <w:rsid w:val="00350632"/>
    <w:rsid w:val="0035127F"/>
    <w:rsid w:val="00351A25"/>
    <w:rsid w:val="00352375"/>
    <w:rsid w:val="00354016"/>
    <w:rsid w:val="003540B5"/>
    <w:rsid w:val="00357794"/>
    <w:rsid w:val="003600E7"/>
    <w:rsid w:val="00360F5D"/>
    <w:rsid w:val="003611DF"/>
    <w:rsid w:val="003624E5"/>
    <w:rsid w:val="00364051"/>
    <w:rsid w:val="003650E1"/>
    <w:rsid w:val="00370E6D"/>
    <w:rsid w:val="003717B5"/>
    <w:rsid w:val="00372681"/>
    <w:rsid w:val="00374685"/>
    <w:rsid w:val="00375335"/>
    <w:rsid w:val="00375C5D"/>
    <w:rsid w:val="00380BA6"/>
    <w:rsid w:val="00381560"/>
    <w:rsid w:val="0038183D"/>
    <w:rsid w:val="0038217D"/>
    <w:rsid w:val="00390916"/>
    <w:rsid w:val="003912F4"/>
    <w:rsid w:val="00391DA0"/>
    <w:rsid w:val="003923EA"/>
    <w:rsid w:val="003927D8"/>
    <w:rsid w:val="00394AE8"/>
    <w:rsid w:val="003950AE"/>
    <w:rsid w:val="003975E4"/>
    <w:rsid w:val="003A197C"/>
    <w:rsid w:val="003A4AB8"/>
    <w:rsid w:val="003B1C54"/>
    <w:rsid w:val="003B6FDF"/>
    <w:rsid w:val="003B7077"/>
    <w:rsid w:val="003B70E3"/>
    <w:rsid w:val="003B7F6A"/>
    <w:rsid w:val="003C1D2F"/>
    <w:rsid w:val="003C4F89"/>
    <w:rsid w:val="003C567E"/>
    <w:rsid w:val="003C6321"/>
    <w:rsid w:val="003C7570"/>
    <w:rsid w:val="003C7FC5"/>
    <w:rsid w:val="003D492B"/>
    <w:rsid w:val="003E2E76"/>
    <w:rsid w:val="003E3C74"/>
    <w:rsid w:val="003E5A66"/>
    <w:rsid w:val="003E5EB8"/>
    <w:rsid w:val="003E6377"/>
    <w:rsid w:val="003E7B15"/>
    <w:rsid w:val="003F325F"/>
    <w:rsid w:val="003F6ECE"/>
    <w:rsid w:val="003F766B"/>
    <w:rsid w:val="004008F6"/>
    <w:rsid w:val="00400E38"/>
    <w:rsid w:val="00403479"/>
    <w:rsid w:val="0040399D"/>
    <w:rsid w:val="00403F55"/>
    <w:rsid w:val="00404007"/>
    <w:rsid w:val="00404516"/>
    <w:rsid w:val="00414A1C"/>
    <w:rsid w:val="00421739"/>
    <w:rsid w:val="004228FB"/>
    <w:rsid w:val="00423FF7"/>
    <w:rsid w:val="00424DD6"/>
    <w:rsid w:val="00426D29"/>
    <w:rsid w:val="00426D39"/>
    <w:rsid w:val="00427745"/>
    <w:rsid w:val="0043380F"/>
    <w:rsid w:val="00433A6F"/>
    <w:rsid w:val="00433E7C"/>
    <w:rsid w:val="00434E2E"/>
    <w:rsid w:val="004363F9"/>
    <w:rsid w:val="00441789"/>
    <w:rsid w:val="00441F7E"/>
    <w:rsid w:val="0044235C"/>
    <w:rsid w:val="00442F2A"/>
    <w:rsid w:val="00444979"/>
    <w:rsid w:val="00454A11"/>
    <w:rsid w:val="00454FFE"/>
    <w:rsid w:val="00457660"/>
    <w:rsid w:val="00463CF4"/>
    <w:rsid w:val="00465BC1"/>
    <w:rsid w:val="00465E6B"/>
    <w:rsid w:val="0046644B"/>
    <w:rsid w:val="004678E9"/>
    <w:rsid w:val="00470BD0"/>
    <w:rsid w:val="0047160B"/>
    <w:rsid w:val="0047468C"/>
    <w:rsid w:val="00477364"/>
    <w:rsid w:val="00477B35"/>
    <w:rsid w:val="0048074C"/>
    <w:rsid w:val="00483135"/>
    <w:rsid w:val="00483CF9"/>
    <w:rsid w:val="00484EB6"/>
    <w:rsid w:val="004856B1"/>
    <w:rsid w:val="00487157"/>
    <w:rsid w:val="00493639"/>
    <w:rsid w:val="00496372"/>
    <w:rsid w:val="00496F29"/>
    <w:rsid w:val="004A2E34"/>
    <w:rsid w:val="004A5B82"/>
    <w:rsid w:val="004A611E"/>
    <w:rsid w:val="004A6BEF"/>
    <w:rsid w:val="004A762B"/>
    <w:rsid w:val="004B1AD4"/>
    <w:rsid w:val="004B218F"/>
    <w:rsid w:val="004B5023"/>
    <w:rsid w:val="004B636D"/>
    <w:rsid w:val="004B7CB9"/>
    <w:rsid w:val="004C452B"/>
    <w:rsid w:val="004C5FA4"/>
    <w:rsid w:val="004C6002"/>
    <w:rsid w:val="004D0EF1"/>
    <w:rsid w:val="004D0F05"/>
    <w:rsid w:val="004D26F2"/>
    <w:rsid w:val="004D30C4"/>
    <w:rsid w:val="004D35FD"/>
    <w:rsid w:val="004D3F54"/>
    <w:rsid w:val="004E0B76"/>
    <w:rsid w:val="004E1E8E"/>
    <w:rsid w:val="004E1EB8"/>
    <w:rsid w:val="004E2EE4"/>
    <w:rsid w:val="004E5EBE"/>
    <w:rsid w:val="004F038D"/>
    <w:rsid w:val="004F0E1D"/>
    <w:rsid w:val="004F3E4E"/>
    <w:rsid w:val="004F566B"/>
    <w:rsid w:val="00503D1B"/>
    <w:rsid w:val="0050569D"/>
    <w:rsid w:val="00506D92"/>
    <w:rsid w:val="00510AE9"/>
    <w:rsid w:val="00511ECD"/>
    <w:rsid w:val="00512538"/>
    <w:rsid w:val="0051690E"/>
    <w:rsid w:val="00516930"/>
    <w:rsid w:val="00517612"/>
    <w:rsid w:val="00517703"/>
    <w:rsid w:val="00517DC9"/>
    <w:rsid w:val="00520761"/>
    <w:rsid w:val="00520E87"/>
    <w:rsid w:val="00522FC8"/>
    <w:rsid w:val="005234C0"/>
    <w:rsid w:val="00523D72"/>
    <w:rsid w:val="00524800"/>
    <w:rsid w:val="00526299"/>
    <w:rsid w:val="00526D31"/>
    <w:rsid w:val="005277D4"/>
    <w:rsid w:val="00527C19"/>
    <w:rsid w:val="00536CB2"/>
    <w:rsid w:val="00540D10"/>
    <w:rsid w:val="005411EC"/>
    <w:rsid w:val="005417DD"/>
    <w:rsid w:val="0054190F"/>
    <w:rsid w:val="005430C7"/>
    <w:rsid w:val="00543580"/>
    <w:rsid w:val="0054594C"/>
    <w:rsid w:val="00550008"/>
    <w:rsid w:val="00551281"/>
    <w:rsid w:val="0055197F"/>
    <w:rsid w:val="005530ED"/>
    <w:rsid w:val="0055366D"/>
    <w:rsid w:val="0055493A"/>
    <w:rsid w:val="005549EA"/>
    <w:rsid w:val="00554C15"/>
    <w:rsid w:val="00554F2B"/>
    <w:rsid w:val="0055540B"/>
    <w:rsid w:val="00556952"/>
    <w:rsid w:val="00556FAF"/>
    <w:rsid w:val="005607B0"/>
    <w:rsid w:val="005628C8"/>
    <w:rsid w:val="00562BF3"/>
    <w:rsid w:val="0056331F"/>
    <w:rsid w:val="00564513"/>
    <w:rsid w:val="0057279D"/>
    <w:rsid w:val="00572FCD"/>
    <w:rsid w:val="00573029"/>
    <w:rsid w:val="00580345"/>
    <w:rsid w:val="00580F61"/>
    <w:rsid w:val="00583B9F"/>
    <w:rsid w:val="0058405E"/>
    <w:rsid w:val="0058481D"/>
    <w:rsid w:val="005852F0"/>
    <w:rsid w:val="0059035C"/>
    <w:rsid w:val="005915AB"/>
    <w:rsid w:val="00595CA6"/>
    <w:rsid w:val="00596EA0"/>
    <w:rsid w:val="005A13C1"/>
    <w:rsid w:val="005A2A29"/>
    <w:rsid w:val="005A3A1D"/>
    <w:rsid w:val="005A4CCC"/>
    <w:rsid w:val="005A7562"/>
    <w:rsid w:val="005A7829"/>
    <w:rsid w:val="005A7C31"/>
    <w:rsid w:val="005B2A1E"/>
    <w:rsid w:val="005B370E"/>
    <w:rsid w:val="005B6505"/>
    <w:rsid w:val="005C0973"/>
    <w:rsid w:val="005C0A3E"/>
    <w:rsid w:val="005C1B77"/>
    <w:rsid w:val="005C29BD"/>
    <w:rsid w:val="005D5E43"/>
    <w:rsid w:val="005E2E7C"/>
    <w:rsid w:val="005E35E8"/>
    <w:rsid w:val="005E3BE9"/>
    <w:rsid w:val="005E3FE6"/>
    <w:rsid w:val="005E42E5"/>
    <w:rsid w:val="005E4327"/>
    <w:rsid w:val="005E6FEB"/>
    <w:rsid w:val="005F1CE5"/>
    <w:rsid w:val="005F254E"/>
    <w:rsid w:val="005F46DE"/>
    <w:rsid w:val="005F5065"/>
    <w:rsid w:val="005F6403"/>
    <w:rsid w:val="005F74A8"/>
    <w:rsid w:val="00600A63"/>
    <w:rsid w:val="00601DBE"/>
    <w:rsid w:val="006030D1"/>
    <w:rsid w:val="00604376"/>
    <w:rsid w:val="00606BB1"/>
    <w:rsid w:val="00607FE5"/>
    <w:rsid w:val="006127A1"/>
    <w:rsid w:val="00612E32"/>
    <w:rsid w:val="00617E1B"/>
    <w:rsid w:val="00620240"/>
    <w:rsid w:val="00620886"/>
    <w:rsid w:val="00622985"/>
    <w:rsid w:val="0062389D"/>
    <w:rsid w:val="0062767B"/>
    <w:rsid w:val="0063117C"/>
    <w:rsid w:val="00631226"/>
    <w:rsid w:val="0063222A"/>
    <w:rsid w:val="00634250"/>
    <w:rsid w:val="00634C4F"/>
    <w:rsid w:val="0063634E"/>
    <w:rsid w:val="006408B5"/>
    <w:rsid w:val="00642E48"/>
    <w:rsid w:val="006437F4"/>
    <w:rsid w:val="00645C13"/>
    <w:rsid w:val="00645E9E"/>
    <w:rsid w:val="00646DF8"/>
    <w:rsid w:val="0065162D"/>
    <w:rsid w:val="00651CA5"/>
    <w:rsid w:val="0065313C"/>
    <w:rsid w:val="00653AD2"/>
    <w:rsid w:val="0065404F"/>
    <w:rsid w:val="00655388"/>
    <w:rsid w:val="00657B9D"/>
    <w:rsid w:val="00660540"/>
    <w:rsid w:val="00661260"/>
    <w:rsid w:val="00661727"/>
    <w:rsid w:val="00662091"/>
    <w:rsid w:val="0066314C"/>
    <w:rsid w:val="0066521F"/>
    <w:rsid w:val="00666D00"/>
    <w:rsid w:val="00671141"/>
    <w:rsid w:val="00671911"/>
    <w:rsid w:val="006728E6"/>
    <w:rsid w:val="00673693"/>
    <w:rsid w:val="0067598E"/>
    <w:rsid w:val="00676420"/>
    <w:rsid w:val="00680B18"/>
    <w:rsid w:val="006810F8"/>
    <w:rsid w:val="00681AB2"/>
    <w:rsid w:val="00681D02"/>
    <w:rsid w:val="00682068"/>
    <w:rsid w:val="00682852"/>
    <w:rsid w:val="00682FD0"/>
    <w:rsid w:val="006874CE"/>
    <w:rsid w:val="00690F8C"/>
    <w:rsid w:val="006944DB"/>
    <w:rsid w:val="00694EBD"/>
    <w:rsid w:val="00696AD1"/>
    <w:rsid w:val="00697211"/>
    <w:rsid w:val="006A0911"/>
    <w:rsid w:val="006A155D"/>
    <w:rsid w:val="006A26AE"/>
    <w:rsid w:val="006A5349"/>
    <w:rsid w:val="006A6642"/>
    <w:rsid w:val="006B3C74"/>
    <w:rsid w:val="006B6549"/>
    <w:rsid w:val="006C096D"/>
    <w:rsid w:val="006C6657"/>
    <w:rsid w:val="006C6A2B"/>
    <w:rsid w:val="006D23C9"/>
    <w:rsid w:val="006D5306"/>
    <w:rsid w:val="006D63BE"/>
    <w:rsid w:val="006D7659"/>
    <w:rsid w:val="006E2122"/>
    <w:rsid w:val="006E298B"/>
    <w:rsid w:val="006E3681"/>
    <w:rsid w:val="006E4057"/>
    <w:rsid w:val="006E4320"/>
    <w:rsid w:val="006E70D5"/>
    <w:rsid w:val="006E7F93"/>
    <w:rsid w:val="006F1019"/>
    <w:rsid w:val="006F2622"/>
    <w:rsid w:val="006F29AC"/>
    <w:rsid w:val="006F3965"/>
    <w:rsid w:val="006F3F07"/>
    <w:rsid w:val="006F575D"/>
    <w:rsid w:val="006F68E5"/>
    <w:rsid w:val="00701B37"/>
    <w:rsid w:val="00703811"/>
    <w:rsid w:val="00703E53"/>
    <w:rsid w:val="0070413B"/>
    <w:rsid w:val="00705B90"/>
    <w:rsid w:val="0070688D"/>
    <w:rsid w:val="00706AD1"/>
    <w:rsid w:val="00707499"/>
    <w:rsid w:val="0070754B"/>
    <w:rsid w:val="00714A4B"/>
    <w:rsid w:val="007151EF"/>
    <w:rsid w:val="00720AC3"/>
    <w:rsid w:val="00721535"/>
    <w:rsid w:val="00721900"/>
    <w:rsid w:val="007267F5"/>
    <w:rsid w:val="007272A1"/>
    <w:rsid w:val="007274A8"/>
    <w:rsid w:val="0073069F"/>
    <w:rsid w:val="0073118F"/>
    <w:rsid w:val="00733827"/>
    <w:rsid w:val="00736115"/>
    <w:rsid w:val="00744F4F"/>
    <w:rsid w:val="007462D8"/>
    <w:rsid w:val="0074748E"/>
    <w:rsid w:val="007478E9"/>
    <w:rsid w:val="00747EC8"/>
    <w:rsid w:val="007517B2"/>
    <w:rsid w:val="00753011"/>
    <w:rsid w:val="00753B0A"/>
    <w:rsid w:val="00757C83"/>
    <w:rsid w:val="00757E4A"/>
    <w:rsid w:val="0076081F"/>
    <w:rsid w:val="007608D6"/>
    <w:rsid w:val="00765396"/>
    <w:rsid w:val="007704DB"/>
    <w:rsid w:val="00775D11"/>
    <w:rsid w:val="0077613A"/>
    <w:rsid w:val="00776D1C"/>
    <w:rsid w:val="0078135F"/>
    <w:rsid w:val="00782A47"/>
    <w:rsid w:val="0078373D"/>
    <w:rsid w:val="00785C19"/>
    <w:rsid w:val="00786B45"/>
    <w:rsid w:val="00787274"/>
    <w:rsid w:val="00790D87"/>
    <w:rsid w:val="0079154A"/>
    <w:rsid w:val="007978D0"/>
    <w:rsid w:val="007A0C98"/>
    <w:rsid w:val="007A33A3"/>
    <w:rsid w:val="007A343B"/>
    <w:rsid w:val="007A3EB9"/>
    <w:rsid w:val="007A4108"/>
    <w:rsid w:val="007A44D5"/>
    <w:rsid w:val="007A5BFA"/>
    <w:rsid w:val="007A7D00"/>
    <w:rsid w:val="007B5ECC"/>
    <w:rsid w:val="007B6AF6"/>
    <w:rsid w:val="007B73F3"/>
    <w:rsid w:val="007B7D4F"/>
    <w:rsid w:val="007C1C49"/>
    <w:rsid w:val="007C24A7"/>
    <w:rsid w:val="007C4712"/>
    <w:rsid w:val="007C7434"/>
    <w:rsid w:val="007D3312"/>
    <w:rsid w:val="007D33B5"/>
    <w:rsid w:val="007D406F"/>
    <w:rsid w:val="007D498D"/>
    <w:rsid w:val="007D6C17"/>
    <w:rsid w:val="007D7906"/>
    <w:rsid w:val="007D7F39"/>
    <w:rsid w:val="007E09F5"/>
    <w:rsid w:val="007E772D"/>
    <w:rsid w:val="007F063C"/>
    <w:rsid w:val="007F74EC"/>
    <w:rsid w:val="00803819"/>
    <w:rsid w:val="008040AD"/>
    <w:rsid w:val="00804977"/>
    <w:rsid w:val="0080598D"/>
    <w:rsid w:val="00814624"/>
    <w:rsid w:val="00814ADF"/>
    <w:rsid w:val="00814B60"/>
    <w:rsid w:val="00816337"/>
    <w:rsid w:val="00817E44"/>
    <w:rsid w:val="00820DA9"/>
    <w:rsid w:val="00822347"/>
    <w:rsid w:val="008268F6"/>
    <w:rsid w:val="00826A83"/>
    <w:rsid w:val="00827440"/>
    <w:rsid w:val="00831093"/>
    <w:rsid w:val="00833D10"/>
    <w:rsid w:val="00834421"/>
    <w:rsid w:val="00834FEB"/>
    <w:rsid w:val="00835674"/>
    <w:rsid w:val="00836B4A"/>
    <w:rsid w:val="00844394"/>
    <w:rsid w:val="00845FC5"/>
    <w:rsid w:val="00847A44"/>
    <w:rsid w:val="008505B9"/>
    <w:rsid w:val="00850EA9"/>
    <w:rsid w:val="00851566"/>
    <w:rsid w:val="00851959"/>
    <w:rsid w:val="00852E27"/>
    <w:rsid w:val="00857024"/>
    <w:rsid w:val="008617BD"/>
    <w:rsid w:val="008722F0"/>
    <w:rsid w:val="00872ECD"/>
    <w:rsid w:val="00873E35"/>
    <w:rsid w:val="008748C3"/>
    <w:rsid w:val="008839F3"/>
    <w:rsid w:val="00886DAA"/>
    <w:rsid w:val="00890A92"/>
    <w:rsid w:val="008913A6"/>
    <w:rsid w:val="00893B46"/>
    <w:rsid w:val="008A1275"/>
    <w:rsid w:val="008A3812"/>
    <w:rsid w:val="008A3B66"/>
    <w:rsid w:val="008A6A07"/>
    <w:rsid w:val="008B6A81"/>
    <w:rsid w:val="008C024F"/>
    <w:rsid w:val="008C1107"/>
    <w:rsid w:val="008C135F"/>
    <w:rsid w:val="008C13ED"/>
    <w:rsid w:val="008C1F2B"/>
    <w:rsid w:val="008C51AC"/>
    <w:rsid w:val="008C6E73"/>
    <w:rsid w:val="008C71A2"/>
    <w:rsid w:val="008D187D"/>
    <w:rsid w:val="008D580B"/>
    <w:rsid w:val="008E199E"/>
    <w:rsid w:val="008E1FC7"/>
    <w:rsid w:val="008E23E4"/>
    <w:rsid w:val="008E31C1"/>
    <w:rsid w:val="008E41D7"/>
    <w:rsid w:val="008E5170"/>
    <w:rsid w:val="008E5EA6"/>
    <w:rsid w:val="008E6617"/>
    <w:rsid w:val="008E6DFC"/>
    <w:rsid w:val="008F03DB"/>
    <w:rsid w:val="008F2298"/>
    <w:rsid w:val="008F3F78"/>
    <w:rsid w:val="008F3FE5"/>
    <w:rsid w:val="008F49DC"/>
    <w:rsid w:val="00900EB0"/>
    <w:rsid w:val="00901E46"/>
    <w:rsid w:val="0090342B"/>
    <w:rsid w:val="00911CBC"/>
    <w:rsid w:val="009142D4"/>
    <w:rsid w:val="009162E6"/>
    <w:rsid w:val="00917311"/>
    <w:rsid w:val="00917DAD"/>
    <w:rsid w:val="00923A70"/>
    <w:rsid w:val="00923D80"/>
    <w:rsid w:val="00924CAF"/>
    <w:rsid w:val="00925A27"/>
    <w:rsid w:val="00925B72"/>
    <w:rsid w:val="00926711"/>
    <w:rsid w:val="00927881"/>
    <w:rsid w:val="0093394E"/>
    <w:rsid w:val="009344A8"/>
    <w:rsid w:val="009345A6"/>
    <w:rsid w:val="009418C1"/>
    <w:rsid w:val="00941DC5"/>
    <w:rsid w:val="0094416A"/>
    <w:rsid w:val="009443B6"/>
    <w:rsid w:val="009444FE"/>
    <w:rsid w:val="00944716"/>
    <w:rsid w:val="00950748"/>
    <w:rsid w:val="00953BDB"/>
    <w:rsid w:val="00961CBB"/>
    <w:rsid w:val="0096202F"/>
    <w:rsid w:val="0096374A"/>
    <w:rsid w:val="00963AE6"/>
    <w:rsid w:val="00964035"/>
    <w:rsid w:val="0096495E"/>
    <w:rsid w:val="00966A85"/>
    <w:rsid w:val="00970AE2"/>
    <w:rsid w:val="0097365B"/>
    <w:rsid w:val="00975DFF"/>
    <w:rsid w:val="009830A0"/>
    <w:rsid w:val="00984C02"/>
    <w:rsid w:val="009873E9"/>
    <w:rsid w:val="009927F9"/>
    <w:rsid w:val="009962DB"/>
    <w:rsid w:val="009A5B44"/>
    <w:rsid w:val="009A672D"/>
    <w:rsid w:val="009A7D46"/>
    <w:rsid w:val="009B0F74"/>
    <w:rsid w:val="009B2075"/>
    <w:rsid w:val="009B25B8"/>
    <w:rsid w:val="009B2CDC"/>
    <w:rsid w:val="009B47DD"/>
    <w:rsid w:val="009B5E82"/>
    <w:rsid w:val="009B6531"/>
    <w:rsid w:val="009C0736"/>
    <w:rsid w:val="009C62D0"/>
    <w:rsid w:val="009C741A"/>
    <w:rsid w:val="009D0D28"/>
    <w:rsid w:val="009D140D"/>
    <w:rsid w:val="009D2622"/>
    <w:rsid w:val="009D2FB0"/>
    <w:rsid w:val="009D54A7"/>
    <w:rsid w:val="009D7D28"/>
    <w:rsid w:val="009E0F9B"/>
    <w:rsid w:val="009E122D"/>
    <w:rsid w:val="009E4FA8"/>
    <w:rsid w:val="009F40DF"/>
    <w:rsid w:val="009F4138"/>
    <w:rsid w:val="009F4615"/>
    <w:rsid w:val="009F4829"/>
    <w:rsid w:val="009F5CD6"/>
    <w:rsid w:val="00A01B27"/>
    <w:rsid w:val="00A051FE"/>
    <w:rsid w:val="00A075AA"/>
    <w:rsid w:val="00A1037E"/>
    <w:rsid w:val="00A114A0"/>
    <w:rsid w:val="00A11A73"/>
    <w:rsid w:val="00A12743"/>
    <w:rsid w:val="00A137C4"/>
    <w:rsid w:val="00A1418E"/>
    <w:rsid w:val="00A14C10"/>
    <w:rsid w:val="00A15E04"/>
    <w:rsid w:val="00A20BCD"/>
    <w:rsid w:val="00A2115F"/>
    <w:rsid w:val="00A21576"/>
    <w:rsid w:val="00A21B9E"/>
    <w:rsid w:val="00A21E15"/>
    <w:rsid w:val="00A220F8"/>
    <w:rsid w:val="00A24474"/>
    <w:rsid w:val="00A25DCB"/>
    <w:rsid w:val="00A26496"/>
    <w:rsid w:val="00A31B0C"/>
    <w:rsid w:val="00A37687"/>
    <w:rsid w:val="00A40305"/>
    <w:rsid w:val="00A40B06"/>
    <w:rsid w:val="00A4253E"/>
    <w:rsid w:val="00A42DEA"/>
    <w:rsid w:val="00A445FC"/>
    <w:rsid w:val="00A457E0"/>
    <w:rsid w:val="00A46C8D"/>
    <w:rsid w:val="00A5642B"/>
    <w:rsid w:val="00A6178B"/>
    <w:rsid w:val="00A6235B"/>
    <w:rsid w:val="00A62758"/>
    <w:rsid w:val="00A62F8C"/>
    <w:rsid w:val="00A63EB2"/>
    <w:rsid w:val="00A666BC"/>
    <w:rsid w:val="00A66D7C"/>
    <w:rsid w:val="00A67A4A"/>
    <w:rsid w:val="00A72B89"/>
    <w:rsid w:val="00A74492"/>
    <w:rsid w:val="00A7746F"/>
    <w:rsid w:val="00A804F7"/>
    <w:rsid w:val="00A87B8D"/>
    <w:rsid w:val="00A90FFE"/>
    <w:rsid w:val="00A9323B"/>
    <w:rsid w:val="00A950DF"/>
    <w:rsid w:val="00A964D5"/>
    <w:rsid w:val="00A971D4"/>
    <w:rsid w:val="00A978A0"/>
    <w:rsid w:val="00AA24AD"/>
    <w:rsid w:val="00AA3465"/>
    <w:rsid w:val="00AA4763"/>
    <w:rsid w:val="00AA52B3"/>
    <w:rsid w:val="00AA769C"/>
    <w:rsid w:val="00AB16B8"/>
    <w:rsid w:val="00AB203E"/>
    <w:rsid w:val="00AB2425"/>
    <w:rsid w:val="00AB4E5E"/>
    <w:rsid w:val="00AB5C9A"/>
    <w:rsid w:val="00AB6AA9"/>
    <w:rsid w:val="00AB7EF6"/>
    <w:rsid w:val="00AC0E8A"/>
    <w:rsid w:val="00AC4A67"/>
    <w:rsid w:val="00AC55FA"/>
    <w:rsid w:val="00AC5915"/>
    <w:rsid w:val="00AD03DB"/>
    <w:rsid w:val="00AD1776"/>
    <w:rsid w:val="00AD474C"/>
    <w:rsid w:val="00AD5195"/>
    <w:rsid w:val="00AD53BE"/>
    <w:rsid w:val="00AD5451"/>
    <w:rsid w:val="00AD5D2E"/>
    <w:rsid w:val="00AD6F81"/>
    <w:rsid w:val="00AE0FE6"/>
    <w:rsid w:val="00AE3DE5"/>
    <w:rsid w:val="00AF0962"/>
    <w:rsid w:val="00AF441E"/>
    <w:rsid w:val="00AF608B"/>
    <w:rsid w:val="00B004CF"/>
    <w:rsid w:val="00B0140A"/>
    <w:rsid w:val="00B016F6"/>
    <w:rsid w:val="00B01BEA"/>
    <w:rsid w:val="00B0314F"/>
    <w:rsid w:val="00B03D04"/>
    <w:rsid w:val="00B04BA1"/>
    <w:rsid w:val="00B067B9"/>
    <w:rsid w:val="00B06AF4"/>
    <w:rsid w:val="00B072A0"/>
    <w:rsid w:val="00B07E5A"/>
    <w:rsid w:val="00B11C0A"/>
    <w:rsid w:val="00B16F38"/>
    <w:rsid w:val="00B208CF"/>
    <w:rsid w:val="00B240EB"/>
    <w:rsid w:val="00B24D0B"/>
    <w:rsid w:val="00B26C8D"/>
    <w:rsid w:val="00B26FFB"/>
    <w:rsid w:val="00B273F3"/>
    <w:rsid w:val="00B27D3D"/>
    <w:rsid w:val="00B30DA6"/>
    <w:rsid w:val="00B31001"/>
    <w:rsid w:val="00B32348"/>
    <w:rsid w:val="00B32388"/>
    <w:rsid w:val="00B32958"/>
    <w:rsid w:val="00B33477"/>
    <w:rsid w:val="00B36218"/>
    <w:rsid w:val="00B376BD"/>
    <w:rsid w:val="00B40274"/>
    <w:rsid w:val="00B40BD3"/>
    <w:rsid w:val="00B43B29"/>
    <w:rsid w:val="00B44303"/>
    <w:rsid w:val="00B4441B"/>
    <w:rsid w:val="00B45426"/>
    <w:rsid w:val="00B50822"/>
    <w:rsid w:val="00B51D6D"/>
    <w:rsid w:val="00B53D37"/>
    <w:rsid w:val="00B62D6D"/>
    <w:rsid w:val="00B64E22"/>
    <w:rsid w:val="00B657FE"/>
    <w:rsid w:val="00B66FD2"/>
    <w:rsid w:val="00B673E3"/>
    <w:rsid w:val="00B70257"/>
    <w:rsid w:val="00B71CF9"/>
    <w:rsid w:val="00B85450"/>
    <w:rsid w:val="00B85674"/>
    <w:rsid w:val="00B93D86"/>
    <w:rsid w:val="00B948A1"/>
    <w:rsid w:val="00B95F10"/>
    <w:rsid w:val="00B9661D"/>
    <w:rsid w:val="00BA07E8"/>
    <w:rsid w:val="00BA11D2"/>
    <w:rsid w:val="00BA1D68"/>
    <w:rsid w:val="00BA32E3"/>
    <w:rsid w:val="00BA41D2"/>
    <w:rsid w:val="00BA706F"/>
    <w:rsid w:val="00BA71D8"/>
    <w:rsid w:val="00BB1B9A"/>
    <w:rsid w:val="00BB48E6"/>
    <w:rsid w:val="00BB4AF2"/>
    <w:rsid w:val="00BB6A20"/>
    <w:rsid w:val="00BC3324"/>
    <w:rsid w:val="00BC4146"/>
    <w:rsid w:val="00BC5521"/>
    <w:rsid w:val="00BC5747"/>
    <w:rsid w:val="00BC5D5F"/>
    <w:rsid w:val="00BD1756"/>
    <w:rsid w:val="00BD221D"/>
    <w:rsid w:val="00BD30D8"/>
    <w:rsid w:val="00BD39BC"/>
    <w:rsid w:val="00BD766E"/>
    <w:rsid w:val="00BE191D"/>
    <w:rsid w:val="00BE5CEB"/>
    <w:rsid w:val="00BE657A"/>
    <w:rsid w:val="00BF0B08"/>
    <w:rsid w:val="00BF210E"/>
    <w:rsid w:val="00BF539D"/>
    <w:rsid w:val="00BF76D2"/>
    <w:rsid w:val="00BF7CAB"/>
    <w:rsid w:val="00BF7E3E"/>
    <w:rsid w:val="00C014C1"/>
    <w:rsid w:val="00C04C69"/>
    <w:rsid w:val="00C0693D"/>
    <w:rsid w:val="00C10EC6"/>
    <w:rsid w:val="00C1173D"/>
    <w:rsid w:val="00C11C64"/>
    <w:rsid w:val="00C12BCF"/>
    <w:rsid w:val="00C16A38"/>
    <w:rsid w:val="00C21B30"/>
    <w:rsid w:val="00C23693"/>
    <w:rsid w:val="00C2408C"/>
    <w:rsid w:val="00C24CCA"/>
    <w:rsid w:val="00C25B2D"/>
    <w:rsid w:val="00C26344"/>
    <w:rsid w:val="00C263C5"/>
    <w:rsid w:val="00C27788"/>
    <w:rsid w:val="00C31E88"/>
    <w:rsid w:val="00C3345C"/>
    <w:rsid w:val="00C33735"/>
    <w:rsid w:val="00C34971"/>
    <w:rsid w:val="00C35552"/>
    <w:rsid w:val="00C357E1"/>
    <w:rsid w:val="00C36768"/>
    <w:rsid w:val="00C36967"/>
    <w:rsid w:val="00C37ED3"/>
    <w:rsid w:val="00C419AC"/>
    <w:rsid w:val="00C42331"/>
    <w:rsid w:val="00C43841"/>
    <w:rsid w:val="00C45A66"/>
    <w:rsid w:val="00C45A7D"/>
    <w:rsid w:val="00C503EB"/>
    <w:rsid w:val="00C5398B"/>
    <w:rsid w:val="00C54642"/>
    <w:rsid w:val="00C54A91"/>
    <w:rsid w:val="00C55698"/>
    <w:rsid w:val="00C62EEC"/>
    <w:rsid w:val="00C639B3"/>
    <w:rsid w:val="00C65E5E"/>
    <w:rsid w:val="00C66FDC"/>
    <w:rsid w:val="00C67CE0"/>
    <w:rsid w:val="00C72AAC"/>
    <w:rsid w:val="00C74E00"/>
    <w:rsid w:val="00C75A9F"/>
    <w:rsid w:val="00C77EEB"/>
    <w:rsid w:val="00C77F07"/>
    <w:rsid w:val="00C80D2E"/>
    <w:rsid w:val="00C811B0"/>
    <w:rsid w:val="00C81905"/>
    <w:rsid w:val="00C820E3"/>
    <w:rsid w:val="00C91D7E"/>
    <w:rsid w:val="00C95779"/>
    <w:rsid w:val="00CA0642"/>
    <w:rsid w:val="00CA06E4"/>
    <w:rsid w:val="00CA4548"/>
    <w:rsid w:val="00CA4BF5"/>
    <w:rsid w:val="00CA5E6E"/>
    <w:rsid w:val="00CB1165"/>
    <w:rsid w:val="00CB271E"/>
    <w:rsid w:val="00CB35E3"/>
    <w:rsid w:val="00CB37C1"/>
    <w:rsid w:val="00CB45CE"/>
    <w:rsid w:val="00CB4864"/>
    <w:rsid w:val="00CB5507"/>
    <w:rsid w:val="00CB6D2A"/>
    <w:rsid w:val="00CC2E33"/>
    <w:rsid w:val="00CC4165"/>
    <w:rsid w:val="00CC59E5"/>
    <w:rsid w:val="00CC7259"/>
    <w:rsid w:val="00CD12B9"/>
    <w:rsid w:val="00CD19BD"/>
    <w:rsid w:val="00CD1E64"/>
    <w:rsid w:val="00CD2C3C"/>
    <w:rsid w:val="00CD4CFD"/>
    <w:rsid w:val="00CD6A0F"/>
    <w:rsid w:val="00CD716E"/>
    <w:rsid w:val="00CE0A98"/>
    <w:rsid w:val="00CE1C6C"/>
    <w:rsid w:val="00CE57B9"/>
    <w:rsid w:val="00CF02A3"/>
    <w:rsid w:val="00CF0F89"/>
    <w:rsid w:val="00CF1697"/>
    <w:rsid w:val="00CF1A83"/>
    <w:rsid w:val="00CF2A21"/>
    <w:rsid w:val="00CF2B07"/>
    <w:rsid w:val="00CF68FC"/>
    <w:rsid w:val="00CF783F"/>
    <w:rsid w:val="00D024BF"/>
    <w:rsid w:val="00D03AFB"/>
    <w:rsid w:val="00D03B8C"/>
    <w:rsid w:val="00D04DEF"/>
    <w:rsid w:val="00D0667E"/>
    <w:rsid w:val="00D0677E"/>
    <w:rsid w:val="00D07B81"/>
    <w:rsid w:val="00D07C56"/>
    <w:rsid w:val="00D11518"/>
    <w:rsid w:val="00D11C19"/>
    <w:rsid w:val="00D1467E"/>
    <w:rsid w:val="00D15957"/>
    <w:rsid w:val="00D206D8"/>
    <w:rsid w:val="00D2080A"/>
    <w:rsid w:val="00D232D6"/>
    <w:rsid w:val="00D24D2F"/>
    <w:rsid w:val="00D27BC8"/>
    <w:rsid w:val="00D33814"/>
    <w:rsid w:val="00D34E63"/>
    <w:rsid w:val="00D42CDC"/>
    <w:rsid w:val="00D44486"/>
    <w:rsid w:val="00D44D15"/>
    <w:rsid w:val="00D50966"/>
    <w:rsid w:val="00D51F31"/>
    <w:rsid w:val="00D5301A"/>
    <w:rsid w:val="00D555BF"/>
    <w:rsid w:val="00D55EE3"/>
    <w:rsid w:val="00D5603C"/>
    <w:rsid w:val="00D5603D"/>
    <w:rsid w:val="00D562B9"/>
    <w:rsid w:val="00D63DD2"/>
    <w:rsid w:val="00D65D83"/>
    <w:rsid w:val="00D669F6"/>
    <w:rsid w:val="00D76465"/>
    <w:rsid w:val="00D77157"/>
    <w:rsid w:val="00D81347"/>
    <w:rsid w:val="00D82AB5"/>
    <w:rsid w:val="00D90F07"/>
    <w:rsid w:val="00D93A99"/>
    <w:rsid w:val="00D94838"/>
    <w:rsid w:val="00D95EDE"/>
    <w:rsid w:val="00D972C1"/>
    <w:rsid w:val="00D97FB8"/>
    <w:rsid w:val="00DA0557"/>
    <w:rsid w:val="00DA3AD1"/>
    <w:rsid w:val="00DA3D59"/>
    <w:rsid w:val="00DA4785"/>
    <w:rsid w:val="00DA51E7"/>
    <w:rsid w:val="00DB08B5"/>
    <w:rsid w:val="00DB0CFC"/>
    <w:rsid w:val="00DB3021"/>
    <w:rsid w:val="00DB74C9"/>
    <w:rsid w:val="00DC0B5C"/>
    <w:rsid w:val="00DC60A9"/>
    <w:rsid w:val="00DC6239"/>
    <w:rsid w:val="00DC73ED"/>
    <w:rsid w:val="00DD1B97"/>
    <w:rsid w:val="00DD1C8F"/>
    <w:rsid w:val="00DD5805"/>
    <w:rsid w:val="00DD5F53"/>
    <w:rsid w:val="00DD6866"/>
    <w:rsid w:val="00DD7EF7"/>
    <w:rsid w:val="00DE4C3B"/>
    <w:rsid w:val="00DE5C9A"/>
    <w:rsid w:val="00DE5CCB"/>
    <w:rsid w:val="00DF2F95"/>
    <w:rsid w:val="00DF4449"/>
    <w:rsid w:val="00DF6CE1"/>
    <w:rsid w:val="00DF74D9"/>
    <w:rsid w:val="00DF78A7"/>
    <w:rsid w:val="00DF78EA"/>
    <w:rsid w:val="00E00B15"/>
    <w:rsid w:val="00E0254B"/>
    <w:rsid w:val="00E0280B"/>
    <w:rsid w:val="00E038D6"/>
    <w:rsid w:val="00E05338"/>
    <w:rsid w:val="00E06609"/>
    <w:rsid w:val="00E10D9C"/>
    <w:rsid w:val="00E1107E"/>
    <w:rsid w:val="00E111AD"/>
    <w:rsid w:val="00E118FB"/>
    <w:rsid w:val="00E14271"/>
    <w:rsid w:val="00E14921"/>
    <w:rsid w:val="00E1579E"/>
    <w:rsid w:val="00E15B4A"/>
    <w:rsid w:val="00E26D3D"/>
    <w:rsid w:val="00E33238"/>
    <w:rsid w:val="00E34BB8"/>
    <w:rsid w:val="00E351A6"/>
    <w:rsid w:val="00E35507"/>
    <w:rsid w:val="00E35E88"/>
    <w:rsid w:val="00E36105"/>
    <w:rsid w:val="00E36297"/>
    <w:rsid w:val="00E36DAA"/>
    <w:rsid w:val="00E4209F"/>
    <w:rsid w:val="00E42883"/>
    <w:rsid w:val="00E435B6"/>
    <w:rsid w:val="00E4698B"/>
    <w:rsid w:val="00E47294"/>
    <w:rsid w:val="00E513B9"/>
    <w:rsid w:val="00E531C4"/>
    <w:rsid w:val="00E533AC"/>
    <w:rsid w:val="00E53651"/>
    <w:rsid w:val="00E5517B"/>
    <w:rsid w:val="00E55DFE"/>
    <w:rsid w:val="00E56939"/>
    <w:rsid w:val="00E6095D"/>
    <w:rsid w:val="00E614D0"/>
    <w:rsid w:val="00E62DF5"/>
    <w:rsid w:val="00E62F43"/>
    <w:rsid w:val="00E65672"/>
    <w:rsid w:val="00E67E78"/>
    <w:rsid w:val="00E70723"/>
    <w:rsid w:val="00E71464"/>
    <w:rsid w:val="00E73CA7"/>
    <w:rsid w:val="00E7761C"/>
    <w:rsid w:val="00E82119"/>
    <w:rsid w:val="00E8344A"/>
    <w:rsid w:val="00E87F71"/>
    <w:rsid w:val="00E913EC"/>
    <w:rsid w:val="00E91E1D"/>
    <w:rsid w:val="00E930D5"/>
    <w:rsid w:val="00E95ACC"/>
    <w:rsid w:val="00E95F16"/>
    <w:rsid w:val="00E973CC"/>
    <w:rsid w:val="00E97D57"/>
    <w:rsid w:val="00EA5AA5"/>
    <w:rsid w:val="00EA5D00"/>
    <w:rsid w:val="00EA5F41"/>
    <w:rsid w:val="00EA7BB7"/>
    <w:rsid w:val="00EB246E"/>
    <w:rsid w:val="00EB2966"/>
    <w:rsid w:val="00EB31CF"/>
    <w:rsid w:val="00EB3A68"/>
    <w:rsid w:val="00EB4A7B"/>
    <w:rsid w:val="00EC005C"/>
    <w:rsid w:val="00EC0C7C"/>
    <w:rsid w:val="00EC1E68"/>
    <w:rsid w:val="00EC2A57"/>
    <w:rsid w:val="00EC5C61"/>
    <w:rsid w:val="00EC67DC"/>
    <w:rsid w:val="00ED162D"/>
    <w:rsid w:val="00ED2012"/>
    <w:rsid w:val="00ED2B88"/>
    <w:rsid w:val="00ED2D3C"/>
    <w:rsid w:val="00ED2FFD"/>
    <w:rsid w:val="00ED34B2"/>
    <w:rsid w:val="00ED39BF"/>
    <w:rsid w:val="00ED4542"/>
    <w:rsid w:val="00ED76C4"/>
    <w:rsid w:val="00ED7B0F"/>
    <w:rsid w:val="00EE2993"/>
    <w:rsid w:val="00EE2E49"/>
    <w:rsid w:val="00EE3A8B"/>
    <w:rsid w:val="00EE4121"/>
    <w:rsid w:val="00EE5C0C"/>
    <w:rsid w:val="00EE5F3C"/>
    <w:rsid w:val="00EE6CFC"/>
    <w:rsid w:val="00EE748C"/>
    <w:rsid w:val="00EE7FD1"/>
    <w:rsid w:val="00EF6671"/>
    <w:rsid w:val="00EF66F5"/>
    <w:rsid w:val="00F03F61"/>
    <w:rsid w:val="00F0639D"/>
    <w:rsid w:val="00F0683F"/>
    <w:rsid w:val="00F06C99"/>
    <w:rsid w:val="00F0718B"/>
    <w:rsid w:val="00F071EA"/>
    <w:rsid w:val="00F0793B"/>
    <w:rsid w:val="00F13C56"/>
    <w:rsid w:val="00F14180"/>
    <w:rsid w:val="00F146FD"/>
    <w:rsid w:val="00F15385"/>
    <w:rsid w:val="00F21B8A"/>
    <w:rsid w:val="00F23629"/>
    <w:rsid w:val="00F238E7"/>
    <w:rsid w:val="00F23E53"/>
    <w:rsid w:val="00F24674"/>
    <w:rsid w:val="00F2613E"/>
    <w:rsid w:val="00F2755E"/>
    <w:rsid w:val="00F301F8"/>
    <w:rsid w:val="00F312C0"/>
    <w:rsid w:val="00F31C80"/>
    <w:rsid w:val="00F339F4"/>
    <w:rsid w:val="00F33BAA"/>
    <w:rsid w:val="00F356DD"/>
    <w:rsid w:val="00F367CC"/>
    <w:rsid w:val="00F3783C"/>
    <w:rsid w:val="00F37C92"/>
    <w:rsid w:val="00F40132"/>
    <w:rsid w:val="00F4311D"/>
    <w:rsid w:val="00F43C3B"/>
    <w:rsid w:val="00F44272"/>
    <w:rsid w:val="00F46270"/>
    <w:rsid w:val="00F46924"/>
    <w:rsid w:val="00F50343"/>
    <w:rsid w:val="00F53A60"/>
    <w:rsid w:val="00F545AA"/>
    <w:rsid w:val="00F55217"/>
    <w:rsid w:val="00F56A9B"/>
    <w:rsid w:val="00F57C21"/>
    <w:rsid w:val="00F57E0B"/>
    <w:rsid w:val="00F57F27"/>
    <w:rsid w:val="00F677B1"/>
    <w:rsid w:val="00F71700"/>
    <w:rsid w:val="00F72756"/>
    <w:rsid w:val="00F738E9"/>
    <w:rsid w:val="00F74739"/>
    <w:rsid w:val="00F74C80"/>
    <w:rsid w:val="00F75A8E"/>
    <w:rsid w:val="00F7794B"/>
    <w:rsid w:val="00F80871"/>
    <w:rsid w:val="00F816EB"/>
    <w:rsid w:val="00F90C08"/>
    <w:rsid w:val="00F9341E"/>
    <w:rsid w:val="00F93A4F"/>
    <w:rsid w:val="00F95DC3"/>
    <w:rsid w:val="00F95F8E"/>
    <w:rsid w:val="00FA3619"/>
    <w:rsid w:val="00FA3917"/>
    <w:rsid w:val="00FA4576"/>
    <w:rsid w:val="00FA4E7D"/>
    <w:rsid w:val="00FA556A"/>
    <w:rsid w:val="00FB2998"/>
    <w:rsid w:val="00FB535E"/>
    <w:rsid w:val="00FB59D3"/>
    <w:rsid w:val="00FC1AFA"/>
    <w:rsid w:val="00FD1001"/>
    <w:rsid w:val="00FD2AC6"/>
    <w:rsid w:val="00FD2FB9"/>
    <w:rsid w:val="00FD39AC"/>
    <w:rsid w:val="00FD4DAE"/>
    <w:rsid w:val="00FD7674"/>
    <w:rsid w:val="00FE2161"/>
    <w:rsid w:val="00FE36A3"/>
    <w:rsid w:val="00FE471D"/>
    <w:rsid w:val="00FE4741"/>
    <w:rsid w:val="00FE6CEF"/>
    <w:rsid w:val="00FE6F2C"/>
    <w:rsid w:val="00FE7EB4"/>
    <w:rsid w:val="00FF06D6"/>
    <w:rsid w:val="00FF1020"/>
    <w:rsid w:val="00FF1D04"/>
    <w:rsid w:val="00FF3184"/>
    <w:rsid w:val="00FF3672"/>
    <w:rsid w:val="00FF3D65"/>
    <w:rsid w:val="00FF401C"/>
    <w:rsid w:val="00FF4451"/>
    <w:rsid w:val="00FF6A11"/>
    <w:rsid w:val="00FF6AA8"/>
    <w:rsid w:val="00FF6BFD"/>
    <w:rsid w:val="01D1EF7B"/>
    <w:rsid w:val="05BF499C"/>
    <w:rsid w:val="09EFC07A"/>
    <w:rsid w:val="0C61CBF9"/>
    <w:rsid w:val="0CF0AAC6"/>
    <w:rsid w:val="0E82FD10"/>
    <w:rsid w:val="0F6B49F4"/>
    <w:rsid w:val="0FD60385"/>
    <w:rsid w:val="1082E9A1"/>
    <w:rsid w:val="16E05F9C"/>
    <w:rsid w:val="1CBB2007"/>
    <w:rsid w:val="246E2A40"/>
    <w:rsid w:val="28AB34E1"/>
    <w:rsid w:val="2B6E1387"/>
    <w:rsid w:val="2D05011F"/>
    <w:rsid w:val="2EFD618D"/>
    <w:rsid w:val="3178F491"/>
    <w:rsid w:val="31BD5D24"/>
    <w:rsid w:val="32610999"/>
    <w:rsid w:val="3E162EE5"/>
    <w:rsid w:val="415E8D53"/>
    <w:rsid w:val="43A4C500"/>
    <w:rsid w:val="4B573C33"/>
    <w:rsid w:val="521F97DF"/>
    <w:rsid w:val="53EF50A9"/>
    <w:rsid w:val="5A089BF8"/>
    <w:rsid w:val="5A7C8701"/>
    <w:rsid w:val="5B56BCC2"/>
    <w:rsid w:val="5C87EEBC"/>
    <w:rsid w:val="63B03647"/>
    <w:rsid w:val="653CD3F1"/>
    <w:rsid w:val="66768F31"/>
    <w:rsid w:val="68759733"/>
    <w:rsid w:val="74BABE90"/>
    <w:rsid w:val="75AEFE9D"/>
    <w:rsid w:val="78639487"/>
    <w:rsid w:val="7CBDA0BC"/>
    <w:rsid w:val="7DE28B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95446"/>
  <w15:docId w15:val="{0C32CDAF-2857-4DAC-AAA0-3C0C0F4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Cs w:val="22"/>
      <w:lang w:eastAsia="en-US"/>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E53651"/>
    <w:pPr>
      <w:keepNext/>
      <w:keepLines/>
      <w:numPr>
        <w:ilvl w:val="3"/>
        <w:numId w:val="3"/>
      </w:numPr>
      <w:tabs>
        <w:tab w:val="clear" w:pos="284"/>
      </w:tabs>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E53651"/>
    <w:pPr>
      <w:keepNext/>
      <w:keepLines/>
      <w:numPr>
        <w:ilvl w:val="4"/>
        <w:numId w:val="3"/>
      </w:numPr>
      <w:tabs>
        <w:tab w:val="clear" w:pos="284"/>
      </w:tabs>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sz w:val="24"/>
    </w:rPr>
  </w:style>
  <w:style w:type="character" w:customStyle="1" w:styleId="HeaderChar">
    <w:name w:val="Header Char"/>
    <w:link w:val="Header"/>
    <w:uiPriority w:val="99"/>
    <w:rsid w:val="00C5398B"/>
    <w:rPr>
      <w:rFonts w:ascii="Tahoma" w:hAnsi="Tahoma"/>
      <w:color w:val="08354F"/>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link w:val="BalloonText"/>
    <w:uiPriority w:val="99"/>
    <w:semiHidden/>
    <w:rsid w:val="00EE2993"/>
    <w:rPr>
      <w:rFonts w:ascii="Tahoma" w:hAnsi="Tahoma" w:cs="Tahoma"/>
      <w:sz w:val="16"/>
      <w:szCs w:val="16"/>
    </w:rPr>
  </w:style>
  <w:style w:type="table" w:styleId="TableGrid">
    <w:name w:val="Table Grid"/>
    <w:basedOn w:val="TableNormal"/>
    <w:uiPriority w:val="59"/>
    <w:rsid w:val="00E53651"/>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link w:val="Heading1"/>
    <w:uiPriority w:val="9"/>
    <w:rsid w:val="00E97D57"/>
    <w:rPr>
      <w:rFonts w:ascii="Arial" w:eastAsia="MS Gothic" w:hAnsi="Arial" w:cs="Times New Roman"/>
      <w:b/>
      <w:bCs/>
      <w:color w:val="000000"/>
      <w:sz w:val="28"/>
      <w:szCs w:val="28"/>
      <w:lang w:eastAsia="en-US"/>
    </w:rPr>
  </w:style>
  <w:style w:type="paragraph" w:customStyle="1" w:styleId="Tabletitles">
    <w:name w:val="Table titles"/>
    <w:basedOn w:val="Normal"/>
    <w:qFormat/>
    <w:rsid w:val="00785C19"/>
    <w:rPr>
      <w:b/>
      <w:color w:val="FFFFFF"/>
      <w:sz w:val="24"/>
    </w:rPr>
  </w:style>
  <w:style w:type="paragraph" w:customStyle="1" w:styleId="Normalblue">
    <w:name w:val="Normal blue"/>
    <w:basedOn w:val="Normal"/>
    <w:semiHidden/>
    <w:qFormat/>
    <w:rsid w:val="00026F94"/>
    <w:pPr>
      <w:spacing w:after="120" w:line="240" w:lineRule="auto"/>
    </w:pPr>
    <w:rPr>
      <w:color w:val="08354F"/>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uiPriority w:val="99"/>
    <w:rsid w:val="00DF4449"/>
    <w:rPr>
      <w:color w:val="10123A"/>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contextualSpacing/>
    </w:pPr>
  </w:style>
  <w:style w:type="character" w:customStyle="1" w:styleId="Heading2Char">
    <w:name w:val="Heading 2 Char"/>
    <w:link w:val="Heading2"/>
    <w:uiPriority w:val="9"/>
    <w:rsid w:val="00E53651"/>
    <w:rPr>
      <w:rFonts w:ascii="Arial" w:eastAsia="MS Gothic" w:hAnsi="Arial" w:cs="Times New Roman"/>
      <w:bCs/>
      <w:color w:val="000000"/>
      <w:sz w:val="28"/>
      <w:szCs w:val="26"/>
      <w:lang w:eastAsia="en-US"/>
    </w:rPr>
  </w:style>
  <w:style w:type="paragraph" w:styleId="ListNumber">
    <w:name w:val="List Number"/>
    <w:basedOn w:val="Normal"/>
    <w:uiPriority w:val="99"/>
    <w:rsid w:val="00426D29"/>
    <w:pPr>
      <w:numPr>
        <w:numId w:val="2"/>
      </w:numPr>
      <w:tabs>
        <w:tab w:val="clear" w:pos="227"/>
      </w:tabs>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tabs>
        <w:tab w:val="clear" w:pos="454"/>
      </w:tabs>
      <w:contextualSpacing/>
    </w:pPr>
  </w:style>
  <w:style w:type="paragraph" w:styleId="BodyText">
    <w:name w:val="Body Text"/>
    <w:link w:val="BodyTextChar"/>
    <w:semiHidden/>
    <w:qFormat/>
    <w:rsid w:val="00E53651"/>
    <w:pPr>
      <w:spacing w:after="120"/>
    </w:pPr>
    <w:rPr>
      <w:rFonts w:ascii="Helvetica" w:eastAsia="Times New Roman" w:hAnsi="Helvetica" w:cs="Tahoma"/>
      <w:color w:val="0D0D0D"/>
      <w:szCs w:val="16"/>
      <w:lang w:eastAsia="en-US"/>
    </w:rPr>
  </w:style>
  <w:style w:type="character" w:customStyle="1" w:styleId="BodyTextChar">
    <w:name w:val="Body Text Char"/>
    <w:link w:val="BodyText"/>
    <w:semiHidden/>
    <w:rsid w:val="00E53651"/>
    <w:rPr>
      <w:rFonts w:ascii="Helvetica" w:eastAsia="Times New Roman" w:hAnsi="Helvetica" w:cs="Tahoma"/>
      <w:color w:val="0D0D0D"/>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link w:val="Heading3"/>
    <w:uiPriority w:val="9"/>
    <w:rsid w:val="00925A27"/>
    <w:rPr>
      <w:rFonts w:ascii="Arial" w:eastAsia="MS Gothic" w:hAnsi="Arial" w:cs="Times New Roman"/>
      <w:bCs/>
      <w:i/>
      <w:sz w:val="24"/>
      <w:szCs w:val="22"/>
      <w:lang w:eastAsia="en-US"/>
    </w:rPr>
  </w:style>
  <w:style w:type="paragraph" w:customStyle="1" w:styleId="Documentversionnumber">
    <w:name w:val="Document version number"/>
    <w:basedOn w:val="Normalblue"/>
    <w:qFormat/>
    <w:rsid w:val="00E53651"/>
    <w:rPr>
      <w:b/>
      <w:color w:val="000000"/>
      <w:sz w:val="24"/>
    </w:rPr>
  </w:style>
  <w:style w:type="paragraph" w:styleId="TOC2">
    <w:name w:val="toc 2"/>
    <w:basedOn w:val="Normal"/>
    <w:next w:val="Normal"/>
    <w:autoRedefine/>
    <w:uiPriority w:val="39"/>
    <w:rsid w:val="005277D4"/>
    <w:pPr>
      <w:tabs>
        <w:tab w:val="right" w:pos="8789"/>
      </w:tabs>
      <w:ind w:right="-1418"/>
    </w:pPr>
    <w:rPr>
      <w:color w:val="08354F"/>
      <w:sz w:val="24"/>
    </w:rPr>
  </w:style>
  <w:style w:type="paragraph" w:styleId="TOC1">
    <w:name w:val="toc 1"/>
    <w:basedOn w:val="Normal"/>
    <w:next w:val="Normal"/>
    <w:autoRedefine/>
    <w:uiPriority w:val="39"/>
    <w:rsid w:val="005277D4"/>
    <w:pPr>
      <w:pBdr>
        <w:top w:val="single" w:sz="4" w:space="3" w:color="6493B5"/>
        <w:between w:val="single" w:sz="4" w:space="3" w:color="6493B5"/>
      </w:pBdr>
      <w:tabs>
        <w:tab w:val="right" w:pos="8789"/>
      </w:tabs>
      <w:spacing w:after="100"/>
    </w:pPr>
    <w:rPr>
      <w:b/>
      <w:color w:val="000000"/>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MS Gothic" w:cs="Times New Roman"/>
      <w:b/>
      <w:bCs/>
      <w:color w:val="000000"/>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szCs w:val="18"/>
    </w:rPr>
  </w:style>
  <w:style w:type="paragraph" w:customStyle="1" w:styleId="Version">
    <w:name w:val="Version"/>
    <w:basedOn w:val="Tabletitles"/>
    <w:qFormat/>
    <w:rsid w:val="005A7829"/>
  </w:style>
  <w:style w:type="character" w:customStyle="1" w:styleId="Heading4Char">
    <w:name w:val="Heading 4 Char"/>
    <w:link w:val="Heading4"/>
    <w:uiPriority w:val="9"/>
    <w:rsid w:val="00E53651"/>
    <w:rPr>
      <w:rFonts w:ascii="Arial" w:eastAsia="MS Gothic" w:hAnsi="Arial" w:cs="Times New Roman"/>
      <w:b/>
      <w:bCs/>
      <w:iCs/>
      <w:szCs w:val="22"/>
      <w:lang w:eastAsia="en-US"/>
    </w:rPr>
  </w:style>
  <w:style w:type="character" w:customStyle="1" w:styleId="Heading5Char">
    <w:name w:val="Heading 5 Char"/>
    <w:link w:val="Heading5"/>
    <w:uiPriority w:val="9"/>
    <w:rsid w:val="00E53651"/>
    <w:rPr>
      <w:rFonts w:ascii="Arial" w:eastAsia="MS Gothic" w:hAnsi="Arial" w:cs="Times New Roman"/>
      <w:b/>
      <w:szCs w:val="22"/>
      <w:lang w:eastAsia="en-US"/>
    </w:rPr>
  </w:style>
  <w:style w:type="character" w:customStyle="1" w:styleId="Heading6Char">
    <w:name w:val="Heading 6 Char"/>
    <w:link w:val="Heading6"/>
    <w:uiPriority w:val="9"/>
    <w:semiHidden/>
    <w:rsid w:val="00CA5E6E"/>
    <w:rPr>
      <w:rFonts w:ascii="Cambria" w:eastAsia="MS Gothic" w:hAnsi="Cambria" w:cs="Times New Roman"/>
      <w:i/>
      <w:iCs/>
      <w:color w:val="2D495E"/>
      <w:szCs w:val="22"/>
      <w:lang w:eastAsia="en-US"/>
    </w:rPr>
  </w:style>
  <w:style w:type="character" w:customStyle="1" w:styleId="Heading7Char">
    <w:name w:val="Heading 7 Char"/>
    <w:link w:val="Heading7"/>
    <w:uiPriority w:val="9"/>
    <w:semiHidden/>
    <w:rsid w:val="00CD12B9"/>
    <w:rPr>
      <w:rFonts w:ascii="Cambria" w:eastAsia="MS Gothic" w:hAnsi="Cambria" w:cs="Times New Roman"/>
      <w:i/>
      <w:iCs/>
      <w:color w:val="404040"/>
      <w:szCs w:val="22"/>
      <w:lang w:eastAsia="en-US"/>
    </w:rPr>
  </w:style>
  <w:style w:type="character" w:customStyle="1" w:styleId="Heading8Char">
    <w:name w:val="Heading 8 Char"/>
    <w:link w:val="Heading8"/>
    <w:uiPriority w:val="9"/>
    <w:semiHidden/>
    <w:rsid w:val="00CD12B9"/>
    <w:rPr>
      <w:rFonts w:ascii="Cambria" w:eastAsia="MS Gothic" w:hAnsi="Cambria" w:cs="Times New Roman"/>
      <w:color w:val="404040"/>
      <w:lang w:eastAsia="en-US"/>
    </w:rPr>
  </w:style>
  <w:style w:type="character" w:customStyle="1" w:styleId="Heading9Char">
    <w:name w:val="Heading 9 Char"/>
    <w:link w:val="Heading9"/>
    <w:uiPriority w:val="9"/>
    <w:semiHidden/>
    <w:rsid w:val="00CD12B9"/>
    <w:rPr>
      <w:rFonts w:ascii="Cambria" w:eastAsia="MS Gothic" w:hAnsi="Cambria" w:cs="Times New Roman"/>
      <w:i/>
      <w:iCs/>
      <w:color w:val="404040"/>
      <w:lang w:eastAsia="en-US"/>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rPr>
      <w:rFonts w:ascii="Helvetica" w:hAnsi="Helvetica"/>
      <w:color w:val="08354F"/>
      <w:sz w:val="18"/>
    </w:rPr>
    <w:tblPr>
      <w:tblInd w:w="108" w:type="dxa"/>
      <w:tblBorders>
        <w:bottom w:val="single" w:sz="4" w:space="0" w:color="0B4D74"/>
        <w:insideH w:val="single" w:sz="4" w:space="0" w:color="0B4D74"/>
      </w:tblBorders>
      <w:tblCellMar>
        <w:top w:w="113" w:type="dxa"/>
        <w:left w:w="170" w:type="dxa"/>
        <w:bottom w:w="113" w:type="dxa"/>
        <w:right w:w="0" w:type="dxa"/>
      </w:tblCellMar>
    </w:tblPr>
    <w:tcPr>
      <w:shd w:val="clear" w:color="auto" w:fill="auto"/>
    </w:tcPr>
    <w:tblStylePr w:type="firstRow">
      <w:rPr>
        <w:rFonts w:ascii="Calibri" w:hAnsi="Calibri"/>
        <w:b/>
        <w:color w:val="FFFFFF"/>
        <w:sz w:val="18"/>
      </w:rPr>
      <w:tblPr/>
      <w:tcPr>
        <w:shd w:val="clear" w:color="auto" w:fill="0B4D74"/>
      </w:tcPr>
    </w:tblStylePr>
  </w:style>
  <w:style w:type="paragraph" w:customStyle="1" w:styleId="Coverfooter">
    <w:name w:val="Cover footer"/>
    <w:basedOn w:val="Footer"/>
    <w:semiHidden/>
    <w:qFormat/>
    <w:rsid w:val="005F74A8"/>
    <w:rPr>
      <w:rFonts w:ascii="Calibri" w:hAnsi="Calibri"/>
      <w:i/>
      <w:color w:val="FFFFFF"/>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rPr>
      <w:color w:val="4C2600"/>
    </w:rPr>
    <w:tblPr>
      <w:tblStyleRowBandSize w:val="1"/>
      <w:tblStyleColBandSize w:val="1"/>
      <w:tblBorders>
        <w:top w:val="single" w:sz="8" w:space="0" w:color="663300"/>
        <w:bottom w:val="single" w:sz="8" w:space="0" w:color="663300"/>
      </w:tblBorders>
    </w:tblPr>
    <w:tblStylePr w:type="fir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la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cPr>
    </w:tblStylePr>
    <w:tblStylePr w:type="band1Horz">
      <w:tblPr/>
      <w:tcPr>
        <w:tcBorders>
          <w:left w:val="nil"/>
          <w:right w:val="nil"/>
          <w:insideH w:val="nil"/>
          <w:insideV w:val="nil"/>
        </w:tcBorders>
        <w:shd w:val="clear" w:color="auto" w:fill="FFCC9A"/>
      </w:tcPr>
    </w:tblStylePr>
  </w:style>
  <w:style w:type="paragraph" w:customStyle="1" w:styleId="Textregular">
    <w:name w:val="Text (regular)"/>
    <w:basedOn w:val="Normal"/>
    <w:qFormat/>
    <w:rsid w:val="00DB74C9"/>
    <w:pPr>
      <w:spacing w:after="280" w:line="240" w:lineRule="auto"/>
    </w:pPr>
    <w:rPr>
      <w:rFonts w:eastAsia="MS Mincho"/>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MS Mincho"/>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pBdr>
      <w:spacing w:after="300" w:line="240" w:lineRule="auto"/>
      <w:contextualSpacing/>
    </w:pPr>
    <w:rPr>
      <w:rFonts w:eastAsia="MS Gothic" w:cs="Times New Roman"/>
      <w:color w:val="06273B"/>
      <w:spacing w:val="5"/>
      <w:kern w:val="28"/>
      <w:sz w:val="52"/>
      <w:szCs w:val="52"/>
    </w:rPr>
  </w:style>
  <w:style w:type="character" w:customStyle="1" w:styleId="TitleChar">
    <w:name w:val="Title Char"/>
    <w:link w:val="Title"/>
    <w:uiPriority w:val="10"/>
    <w:rsid w:val="00E26D3D"/>
    <w:rPr>
      <w:rFonts w:ascii="Tahoma" w:eastAsia="MS Gothic" w:hAnsi="Tahoma" w:cs="Times New Roman"/>
      <w:color w:val="06273B"/>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pPr>
  </w:style>
  <w:style w:type="paragraph" w:customStyle="1" w:styleId="Textnumberedlist">
    <w:name w:val="Text (numbered list)"/>
    <w:basedOn w:val="Textregular"/>
    <w:qFormat/>
    <w:rsid w:val="00DB74C9"/>
    <w:pPr>
      <w:numPr>
        <w:numId w:val="5"/>
      </w:numPr>
      <w:spacing w:after="0"/>
    </w:pPr>
  </w:style>
  <w:style w:type="paragraph" w:customStyle="1" w:styleId="Textbulletlast">
    <w:name w:val="Text (bullet last)"/>
    <w:basedOn w:val="Textbulletlist"/>
    <w:qFormat/>
    <w:rsid w:val="00360F5D"/>
    <w:pPr>
      <w:spacing w:after="280"/>
    </w:pPr>
  </w:style>
  <w:style w:type="paragraph" w:customStyle="1" w:styleId="p4">
    <w:name w:val="p4"/>
    <w:basedOn w:val="Normal"/>
    <w:rsid w:val="00A075AA"/>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4E5EBE"/>
    <w:pPr>
      <w:spacing w:after="120"/>
      <w:ind w:left="283"/>
    </w:pPr>
  </w:style>
  <w:style w:type="character" w:customStyle="1" w:styleId="BodyTextIndentChar">
    <w:name w:val="Body Text Indent Char"/>
    <w:link w:val="BodyTextIndent"/>
    <w:uiPriority w:val="99"/>
    <w:semiHidden/>
    <w:rsid w:val="004E5EBE"/>
    <w:rPr>
      <w:rFonts w:ascii="Arial" w:hAnsi="Arial"/>
      <w:sz w:val="20"/>
    </w:rPr>
  </w:style>
  <w:style w:type="paragraph" w:styleId="List2">
    <w:name w:val="List 2"/>
    <w:basedOn w:val="Normal"/>
    <w:uiPriority w:val="99"/>
    <w:semiHidden/>
    <w:unhideWhenUsed/>
    <w:rsid w:val="004E5EBE"/>
    <w:pPr>
      <w:ind w:left="566" w:hanging="283"/>
      <w:contextualSpacing/>
    </w:pPr>
  </w:style>
  <w:style w:type="paragraph" w:styleId="List3">
    <w:name w:val="List 3"/>
    <w:basedOn w:val="Normal"/>
    <w:uiPriority w:val="99"/>
    <w:semiHidden/>
    <w:unhideWhenUsed/>
    <w:rsid w:val="004E5EBE"/>
    <w:pPr>
      <w:ind w:left="849" w:hanging="283"/>
      <w:contextualSpacing/>
    </w:pPr>
  </w:style>
  <w:style w:type="paragraph" w:styleId="BodyTextFirstIndent2">
    <w:name w:val="Body Text First Indent 2"/>
    <w:basedOn w:val="BodyTextIndent"/>
    <w:link w:val="BodyTextFirstIndent2Char"/>
    <w:uiPriority w:val="99"/>
    <w:semiHidden/>
    <w:unhideWhenUsed/>
    <w:rsid w:val="004E5EBE"/>
    <w:pPr>
      <w:spacing w:after="140"/>
      <w:ind w:left="360" w:firstLine="360"/>
    </w:pPr>
  </w:style>
  <w:style w:type="character" w:customStyle="1" w:styleId="BodyTextFirstIndent2Char">
    <w:name w:val="Body Text First Indent 2 Char"/>
    <w:link w:val="BodyTextFirstIndent2"/>
    <w:uiPriority w:val="99"/>
    <w:semiHidden/>
    <w:rsid w:val="004E5EBE"/>
    <w:rPr>
      <w:rFonts w:ascii="Arial" w:hAnsi="Arial"/>
      <w:sz w:val="20"/>
    </w:rPr>
  </w:style>
  <w:style w:type="character" w:styleId="FollowedHyperlink">
    <w:name w:val="FollowedHyperlink"/>
    <w:uiPriority w:val="99"/>
    <w:semiHidden/>
    <w:rsid w:val="000B175E"/>
    <w:rPr>
      <w:color w:val="1175AF"/>
      <w:u w:val="single"/>
    </w:rPr>
  </w:style>
  <w:style w:type="paragraph" w:customStyle="1" w:styleId="Default">
    <w:name w:val="Default"/>
    <w:rsid w:val="00B0140A"/>
    <w:pPr>
      <w:autoSpaceDE w:val="0"/>
      <w:autoSpaceDN w:val="0"/>
      <w:adjustRightInd w:val="0"/>
    </w:pPr>
    <w:rPr>
      <w:rFonts w:cs="Calibri"/>
      <w:color w:val="000000"/>
      <w:sz w:val="24"/>
      <w:szCs w:val="24"/>
      <w:lang w:eastAsia="en-US"/>
    </w:rPr>
  </w:style>
  <w:style w:type="paragraph" w:styleId="Revision">
    <w:name w:val="Revision"/>
    <w:hidden/>
    <w:uiPriority w:val="99"/>
    <w:semiHidden/>
    <w:rsid w:val="00496F29"/>
    <w:rPr>
      <w:rFonts w:ascii="Arial" w:hAnsi="Arial"/>
      <w:szCs w:val="22"/>
      <w:lang w:eastAsia="en-US"/>
    </w:rPr>
  </w:style>
  <w:style w:type="character" w:customStyle="1" w:styleId="normaltextrun">
    <w:name w:val="normaltextrun"/>
    <w:basedOn w:val="DefaultParagraphFont"/>
    <w:rsid w:val="00EA5AA5"/>
  </w:style>
  <w:style w:type="character" w:customStyle="1" w:styleId="eop">
    <w:name w:val="eop"/>
    <w:basedOn w:val="DefaultParagraphFont"/>
    <w:rsid w:val="00EA5AA5"/>
  </w:style>
  <w:style w:type="character" w:styleId="UnresolvedMention">
    <w:name w:val="Unresolved Mention"/>
    <w:basedOn w:val="DefaultParagraphFont"/>
    <w:uiPriority w:val="99"/>
    <w:semiHidden/>
    <w:unhideWhenUsed/>
    <w:rsid w:val="002130F0"/>
    <w:rPr>
      <w:color w:val="605E5C"/>
      <w:shd w:val="clear" w:color="auto" w:fill="E1DFDD"/>
    </w:rPr>
  </w:style>
  <w:style w:type="character" w:styleId="CommentReference">
    <w:name w:val="annotation reference"/>
    <w:basedOn w:val="DefaultParagraphFont"/>
    <w:uiPriority w:val="99"/>
    <w:semiHidden/>
    <w:unhideWhenUsed/>
    <w:rsid w:val="00EE748C"/>
    <w:rPr>
      <w:sz w:val="16"/>
      <w:szCs w:val="16"/>
    </w:rPr>
  </w:style>
  <w:style w:type="paragraph" w:styleId="CommentText">
    <w:name w:val="annotation text"/>
    <w:basedOn w:val="Normal"/>
    <w:link w:val="CommentTextChar"/>
    <w:uiPriority w:val="99"/>
    <w:unhideWhenUsed/>
    <w:rsid w:val="00EE748C"/>
    <w:pPr>
      <w:spacing w:line="240" w:lineRule="auto"/>
    </w:pPr>
    <w:rPr>
      <w:szCs w:val="20"/>
    </w:rPr>
  </w:style>
  <w:style w:type="character" w:customStyle="1" w:styleId="CommentTextChar">
    <w:name w:val="Comment Text Char"/>
    <w:basedOn w:val="DefaultParagraphFont"/>
    <w:link w:val="CommentText"/>
    <w:uiPriority w:val="99"/>
    <w:rsid w:val="00EE748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748C"/>
    <w:rPr>
      <w:b/>
      <w:bCs/>
    </w:rPr>
  </w:style>
  <w:style w:type="character" w:customStyle="1" w:styleId="CommentSubjectChar">
    <w:name w:val="Comment Subject Char"/>
    <w:basedOn w:val="CommentTextChar"/>
    <w:link w:val="CommentSubject"/>
    <w:uiPriority w:val="99"/>
    <w:semiHidden/>
    <w:rsid w:val="00EE748C"/>
    <w:rPr>
      <w:rFonts w:ascii="Arial" w:hAnsi="Arial"/>
      <w:b/>
      <w:bCs/>
      <w:lang w:eastAsia="en-US"/>
    </w:rPr>
  </w:style>
  <w:style w:type="character" w:customStyle="1" w:styleId="ui-provider">
    <w:name w:val="ui-provider"/>
    <w:basedOn w:val="DefaultParagraphFont"/>
    <w:rsid w:val="00CC2E33"/>
  </w:style>
  <w:style w:type="paragraph" w:customStyle="1" w:styleId="cs2654ae3a">
    <w:name w:val="cs2654ae3a"/>
    <w:basedOn w:val="Normal"/>
    <w:rsid w:val="00F26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161301"/>
    <w:rPr>
      <w:color w:val="2B579A"/>
      <w:shd w:val="clear" w:color="auto" w:fill="E1DFDD"/>
    </w:rPr>
  </w:style>
  <w:style w:type="paragraph" w:styleId="TOC3">
    <w:name w:val="toc 3"/>
    <w:basedOn w:val="Normal"/>
    <w:next w:val="Normal"/>
    <w:autoRedefine/>
    <w:uiPriority w:val="39"/>
    <w:unhideWhenUsed/>
    <w:rsid w:val="007E09F5"/>
    <w:pPr>
      <w:spacing w:after="100"/>
      <w:ind w:left="400"/>
    </w:pPr>
  </w:style>
  <w:style w:type="paragraph" w:styleId="List">
    <w:name w:val="List"/>
    <w:basedOn w:val="Normal"/>
    <w:uiPriority w:val="99"/>
    <w:semiHidden/>
    <w:unhideWhenUsed/>
    <w:rsid w:val="003C567E"/>
    <w:pPr>
      <w:ind w:left="283" w:hanging="283"/>
      <w:contextualSpacing/>
    </w:pPr>
  </w:style>
  <w:style w:type="paragraph" w:styleId="ListBullet2">
    <w:name w:val="List Bullet 2"/>
    <w:basedOn w:val="Normal"/>
    <w:uiPriority w:val="99"/>
    <w:semiHidden/>
    <w:unhideWhenUsed/>
    <w:rsid w:val="00E14271"/>
    <w:pPr>
      <w:numPr>
        <w:numId w:val="40"/>
      </w:numPr>
      <w:contextualSpacing/>
    </w:pPr>
  </w:style>
  <w:style w:type="paragraph" w:styleId="NoSpacing">
    <w:name w:val="No Spacing"/>
    <w:uiPriority w:val="1"/>
    <w:qFormat/>
    <w:rsid w:val="006A0911"/>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285">
      <w:bodyDiv w:val="1"/>
      <w:marLeft w:val="0"/>
      <w:marRight w:val="0"/>
      <w:marTop w:val="0"/>
      <w:marBottom w:val="0"/>
      <w:divBdr>
        <w:top w:val="none" w:sz="0" w:space="0" w:color="auto"/>
        <w:left w:val="none" w:sz="0" w:space="0" w:color="auto"/>
        <w:bottom w:val="none" w:sz="0" w:space="0" w:color="auto"/>
        <w:right w:val="none" w:sz="0" w:space="0" w:color="auto"/>
      </w:divBdr>
    </w:div>
    <w:div w:id="27411844">
      <w:bodyDiv w:val="1"/>
      <w:marLeft w:val="0"/>
      <w:marRight w:val="0"/>
      <w:marTop w:val="0"/>
      <w:marBottom w:val="0"/>
      <w:divBdr>
        <w:top w:val="none" w:sz="0" w:space="0" w:color="auto"/>
        <w:left w:val="none" w:sz="0" w:space="0" w:color="auto"/>
        <w:bottom w:val="none" w:sz="0" w:space="0" w:color="auto"/>
        <w:right w:val="none" w:sz="0" w:space="0" w:color="auto"/>
      </w:divBdr>
    </w:div>
    <w:div w:id="101728141">
      <w:bodyDiv w:val="1"/>
      <w:marLeft w:val="0"/>
      <w:marRight w:val="0"/>
      <w:marTop w:val="0"/>
      <w:marBottom w:val="0"/>
      <w:divBdr>
        <w:top w:val="none" w:sz="0" w:space="0" w:color="auto"/>
        <w:left w:val="none" w:sz="0" w:space="0" w:color="auto"/>
        <w:bottom w:val="none" w:sz="0" w:space="0" w:color="auto"/>
        <w:right w:val="none" w:sz="0" w:space="0" w:color="auto"/>
      </w:divBdr>
    </w:div>
    <w:div w:id="136848723">
      <w:bodyDiv w:val="1"/>
      <w:marLeft w:val="0"/>
      <w:marRight w:val="0"/>
      <w:marTop w:val="0"/>
      <w:marBottom w:val="0"/>
      <w:divBdr>
        <w:top w:val="none" w:sz="0" w:space="0" w:color="auto"/>
        <w:left w:val="none" w:sz="0" w:space="0" w:color="auto"/>
        <w:bottom w:val="none" w:sz="0" w:space="0" w:color="auto"/>
        <w:right w:val="none" w:sz="0" w:space="0" w:color="auto"/>
      </w:divBdr>
    </w:div>
    <w:div w:id="226302037">
      <w:bodyDiv w:val="1"/>
      <w:marLeft w:val="0"/>
      <w:marRight w:val="0"/>
      <w:marTop w:val="0"/>
      <w:marBottom w:val="0"/>
      <w:divBdr>
        <w:top w:val="none" w:sz="0" w:space="0" w:color="auto"/>
        <w:left w:val="none" w:sz="0" w:space="0" w:color="auto"/>
        <w:bottom w:val="none" w:sz="0" w:space="0" w:color="auto"/>
        <w:right w:val="none" w:sz="0" w:space="0" w:color="auto"/>
      </w:divBdr>
    </w:div>
    <w:div w:id="336078425">
      <w:bodyDiv w:val="1"/>
      <w:marLeft w:val="0"/>
      <w:marRight w:val="0"/>
      <w:marTop w:val="0"/>
      <w:marBottom w:val="0"/>
      <w:divBdr>
        <w:top w:val="none" w:sz="0" w:space="0" w:color="auto"/>
        <w:left w:val="none" w:sz="0" w:space="0" w:color="auto"/>
        <w:bottom w:val="none" w:sz="0" w:space="0" w:color="auto"/>
        <w:right w:val="none" w:sz="0" w:space="0" w:color="auto"/>
      </w:divBdr>
    </w:div>
    <w:div w:id="395857026">
      <w:bodyDiv w:val="1"/>
      <w:marLeft w:val="0"/>
      <w:marRight w:val="0"/>
      <w:marTop w:val="0"/>
      <w:marBottom w:val="0"/>
      <w:divBdr>
        <w:top w:val="none" w:sz="0" w:space="0" w:color="auto"/>
        <w:left w:val="none" w:sz="0" w:space="0" w:color="auto"/>
        <w:bottom w:val="none" w:sz="0" w:space="0" w:color="auto"/>
        <w:right w:val="none" w:sz="0" w:space="0" w:color="auto"/>
      </w:divBdr>
    </w:div>
    <w:div w:id="419840408">
      <w:bodyDiv w:val="1"/>
      <w:marLeft w:val="0"/>
      <w:marRight w:val="0"/>
      <w:marTop w:val="0"/>
      <w:marBottom w:val="0"/>
      <w:divBdr>
        <w:top w:val="none" w:sz="0" w:space="0" w:color="auto"/>
        <w:left w:val="none" w:sz="0" w:space="0" w:color="auto"/>
        <w:bottom w:val="none" w:sz="0" w:space="0" w:color="auto"/>
        <w:right w:val="none" w:sz="0" w:space="0" w:color="auto"/>
      </w:divBdr>
    </w:div>
    <w:div w:id="430206051">
      <w:bodyDiv w:val="1"/>
      <w:marLeft w:val="0"/>
      <w:marRight w:val="0"/>
      <w:marTop w:val="0"/>
      <w:marBottom w:val="0"/>
      <w:divBdr>
        <w:top w:val="none" w:sz="0" w:space="0" w:color="auto"/>
        <w:left w:val="none" w:sz="0" w:space="0" w:color="auto"/>
        <w:bottom w:val="none" w:sz="0" w:space="0" w:color="auto"/>
        <w:right w:val="none" w:sz="0" w:space="0" w:color="auto"/>
      </w:divBdr>
    </w:div>
    <w:div w:id="479230876">
      <w:bodyDiv w:val="1"/>
      <w:marLeft w:val="0"/>
      <w:marRight w:val="0"/>
      <w:marTop w:val="0"/>
      <w:marBottom w:val="0"/>
      <w:divBdr>
        <w:top w:val="none" w:sz="0" w:space="0" w:color="auto"/>
        <w:left w:val="none" w:sz="0" w:space="0" w:color="auto"/>
        <w:bottom w:val="none" w:sz="0" w:space="0" w:color="auto"/>
        <w:right w:val="none" w:sz="0" w:space="0" w:color="auto"/>
      </w:divBdr>
    </w:div>
    <w:div w:id="502009094">
      <w:bodyDiv w:val="1"/>
      <w:marLeft w:val="0"/>
      <w:marRight w:val="0"/>
      <w:marTop w:val="0"/>
      <w:marBottom w:val="0"/>
      <w:divBdr>
        <w:top w:val="none" w:sz="0" w:space="0" w:color="auto"/>
        <w:left w:val="none" w:sz="0" w:space="0" w:color="auto"/>
        <w:bottom w:val="none" w:sz="0" w:space="0" w:color="auto"/>
        <w:right w:val="none" w:sz="0" w:space="0" w:color="auto"/>
      </w:divBdr>
    </w:div>
    <w:div w:id="522136752">
      <w:bodyDiv w:val="1"/>
      <w:marLeft w:val="0"/>
      <w:marRight w:val="0"/>
      <w:marTop w:val="0"/>
      <w:marBottom w:val="0"/>
      <w:divBdr>
        <w:top w:val="none" w:sz="0" w:space="0" w:color="auto"/>
        <w:left w:val="none" w:sz="0" w:space="0" w:color="auto"/>
        <w:bottom w:val="none" w:sz="0" w:space="0" w:color="auto"/>
        <w:right w:val="none" w:sz="0" w:space="0" w:color="auto"/>
      </w:divBdr>
    </w:div>
    <w:div w:id="534661647">
      <w:bodyDiv w:val="1"/>
      <w:marLeft w:val="0"/>
      <w:marRight w:val="0"/>
      <w:marTop w:val="0"/>
      <w:marBottom w:val="0"/>
      <w:divBdr>
        <w:top w:val="none" w:sz="0" w:space="0" w:color="auto"/>
        <w:left w:val="none" w:sz="0" w:space="0" w:color="auto"/>
        <w:bottom w:val="none" w:sz="0" w:space="0" w:color="auto"/>
        <w:right w:val="none" w:sz="0" w:space="0" w:color="auto"/>
      </w:divBdr>
    </w:div>
    <w:div w:id="635914349">
      <w:bodyDiv w:val="1"/>
      <w:marLeft w:val="0"/>
      <w:marRight w:val="0"/>
      <w:marTop w:val="0"/>
      <w:marBottom w:val="0"/>
      <w:divBdr>
        <w:top w:val="none" w:sz="0" w:space="0" w:color="auto"/>
        <w:left w:val="none" w:sz="0" w:space="0" w:color="auto"/>
        <w:bottom w:val="none" w:sz="0" w:space="0" w:color="auto"/>
        <w:right w:val="none" w:sz="0" w:space="0" w:color="auto"/>
      </w:divBdr>
    </w:div>
    <w:div w:id="715663000">
      <w:bodyDiv w:val="1"/>
      <w:marLeft w:val="0"/>
      <w:marRight w:val="0"/>
      <w:marTop w:val="0"/>
      <w:marBottom w:val="0"/>
      <w:divBdr>
        <w:top w:val="none" w:sz="0" w:space="0" w:color="auto"/>
        <w:left w:val="none" w:sz="0" w:space="0" w:color="auto"/>
        <w:bottom w:val="none" w:sz="0" w:space="0" w:color="auto"/>
        <w:right w:val="none" w:sz="0" w:space="0" w:color="auto"/>
      </w:divBdr>
    </w:div>
    <w:div w:id="911811249">
      <w:bodyDiv w:val="1"/>
      <w:marLeft w:val="0"/>
      <w:marRight w:val="0"/>
      <w:marTop w:val="0"/>
      <w:marBottom w:val="0"/>
      <w:divBdr>
        <w:top w:val="none" w:sz="0" w:space="0" w:color="auto"/>
        <w:left w:val="none" w:sz="0" w:space="0" w:color="auto"/>
        <w:bottom w:val="none" w:sz="0" w:space="0" w:color="auto"/>
        <w:right w:val="none" w:sz="0" w:space="0" w:color="auto"/>
      </w:divBdr>
    </w:div>
    <w:div w:id="937787106">
      <w:bodyDiv w:val="1"/>
      <w:marLeft w:val="0"/>
      <w:marRight w:val="0"/>
      <w:marTop w:val="0"/>
      <w:marBottom w:val="0"/>
      <w:divBdr>
        <w:top w:val="none" w:sz="0" w:space="0" w:color="auto"/>
        <w:left w:val="none" w:sz="0" w:space="0" w:color="auto"/>
        <w:bottom w:val="none" w:sz="0" w:space="0" w:color="auto"/>
        <w:right w:val="none" w:sz="0" w:space="0" w:color="auto"/>
      </w:divBdr>
    </w:div>
    <w:div w:id="942758889">
      <w:bodyDiv w:val="1"/>
      <w:marLeft w:val="0"/>
      <w:marRight w:val="0"/>
      <w:marTop w:val="0"/>
      <w:marBottom w:val="0"/>
      <w:divBdr>
        <w:top w:val="none" w:sz="0" w:space="0" w:color="auto"/>
        <w:left w:val="none" w:sz="0" w:space="0" w:color="auto"/>
        <w:bottom w:val="none" w:sz="0" w:space="0" w:color="auto"/>
        <w:right w:val="none" w:sz="0" w:space="0" w:color="auto"/>
      </w:divBdr>
    </w:div>
    <w:div w:id="966932389">
      <w:bodyDiv w:val="1"/>
      <w:marLeft w:val="0"/>
      <w:marRight w:val="0"/>
      <w:marTop w:val="0"/>
      <w:marBottom w:val="0"/>
      <w:divBdr>
        <w:top w:val="none" w:sz="0" w:space="0" w:color="auto"/>
        <w:left w:val="none" w:sz="0" w:space="0" w:color="auto"/>
        <w:bottom w:val="none" w:sz="0" w:space="0" w:color="auto"/>
        <w:right w:val="none" w:sz="0" w:space="0" w:color="auto"/>
      </w:divBdr>
    </w:div>
    <w:div w:id="968630758">
      <w:bodyDiv w:val="1"/>
      <w:marLeft w:val="0"/>
      <w:marRight w:val="0"/>
      <w:marTop w:val="0"/>
      <w:marBottom w:val="0"/>
      <w:divBdr>
        <w:top w:val="none" w:sz="0" w:space="0" w:color="auto"/>
        <w:left w:val="none" w:sz="0" w:space="0" w:color="auto"/>
        <w:bottom w:val="none" w:sz="0" w:space="0" w:color="auto"/>
        <w:right w:val="none" w:sz="0" w:space="0" w:color="auto"/>
      </w:divBdr>
    </w:div>
    <w:div w:id="1011954828">
      <w:bodyDiv w:val="1"/>
      <w:marLeft w:val="0"/>
      <w:marRight w:val="0"/>
      <w:marTop w:val="0"/>
      <w:marBottom w:val="0"/>
      <w:divBdr>
        <w:top w:val="none" w:sz="0" w:space="0" w:color="auto"/>
        <w:left w:val="none" w:sz="0" w:space="0" w:color="auto"/>
        <w:bottom w:val="none" w:sz="0" w:space="0" w:color="auto"/>
        <w:right w:val="none" w:sz="0" w:space="0" w:color="auto"/>
      </w:divBdr>
    </w:div>
    <w:div w:id="1082945194">
      <w:bodyDiv w:val="1"/>
      <w:marLeft w:val="0"/>
      <w:marRight w:val="0"/>
      <w:marTop w:val="0"/>
      <w:marBottom w:val="0"/>
      <w:divBdr>
        <w:top w:val="none" w:sz="0" w:space="0" w:color="auto"/>
        <w:left w:val="none" w:sz="0" w:space="0" w:color="auto"/>
        <w:bottom w:val="none" w:sz="0" w:space="0" w:color="auto"/>
        <w:right w:val="none" w:sz="0" w:space="0" w:color="auto"/>
      </w:divBdr>
    </w:div>
    <w:div w:id="1085762661">
      <w:bodyDiv w:val="1"/>
      <w:marLeft w:val="0"/>
      <w:marRight w:val="0"/>
      <w:marTop w:val="0"/>
      <w:marBottom w:val="0"/>
      <w:divBdr>
        <w:top w:val="none" w:sz="0" w:space="0" w:color="auto"/>
        <w:left w:val="none" w:sz="0" w:space="0" w:color="auto"/>
        <w:bottom w:val="none" w:sz="0" w:space="0" w:color="auto"/>
        <w:right w:val="none" w:sz="0" w:space="0" w:color="auto"/>
      </w:divBdr>
    </w:div>
    <w:div w:id="1150244493">
      <w:bodyDiv w:val="1"/>
      <w:marLeft w:val="0"/>
      <w:marRight w:val="0"/>
      <w:marTop w:val="0"/>
      <w:marBottom w:val="0"/>
      <w:divBdr>
        <w:top w:val="none" w:sz="0" w:space="0" w:color="auto"/>
        <w:left w:val="none" w:sz="0" w:space="0" w:color="auto"/>
        <w:bottom w:val="none" w:sz="0" w:space="0" w:color="auto"/>
        <w:right w:val="none" w:sz="0" w:space="0" w:color="auto"/>
      </w:divBdr>
    </w:div>
    <w:div w:id="1177623289">
      <w:bodyDiv w:val="1"/>
      <w:marLeft w:val="0"/>
      <w:marRight w:val="0"/>
      <w:marTop w:val="0"/>
      <w:marBottom w:val="0"/>
      <w:divBdr>
        <w:top w:val="none" w:sz="0" w:space="0" w:color="auto"/>
        <w:left w:val="none" w:sz="0" w:space="0" w:color="auto"/>
        <w:bottom w:val="none" w:sz="0" w:space="0" w:color="auto"/>
        <w:right w:val="none" w:sz="0" w:space="0" w:color="auto"/>
      </w:divBdr>
    </w:div>
    <w:div w:id="1179200040">
      <w:bodyDiv w:val="1"/>
      <w:marLeft w:val="0"/>
      <w:marRight w:val="0"/>
      <w:marTop w:val="0"/>
      <w:marBottom w:val="0"/>
      <w:divBdr>
        <w:top w:val="none" w:sz="0" w:space="0" w:color="auto"/>
        <w:left w:val="none" w:sz="0" w:space="0" w:color="auto"/>
        <w:bottom w:val="none" w:sz="0" w:space="0" w:color="auto"/>
        <w:right w:val="none" w:sz="0" w:space="0" w:color="auto"/>
      </w:divBdr>
    </w:div>
    <w:div w:id="1187134619">
      <w:bodyDiv w:val="1"/>
      <w:marLeft w:val="0"/>
      <w:marRight w:val="0"/>
      <w:marTop w:val="0"/>
      <w:marBottom w:val="0"/>
      <w:divBdr>
        <w:top w:val="none" w:sz="0" w:space="0" w:color="auto"/>
        <w:left w:val="none" w:sz="0" w:space="0" w:color="auto"/>
        <w:bottom w:val="none" w:sz="0" w:space="0" w:color="auto"/>
        <w:right w:val="none" w:sz="0" w:space="0" w:color="auto"/>
      </w:divBdr>
    </w:div>
    <w:div w:id="1238246344">
      <w:bodyDiv w:val="1"/>
      <w:marLeft w:val="0"/>
      <w:marRight w:val="0"/>
      <w:marTop w:val="0"/>
      <w:marBottom w:val="0"/>
      <w:divBdr>
        <w:top w:val="none" w:sz="0" w:space="0" w:color="auto"/>
        <w:left w:val="none" w:sz="0" w:space="0" w:color="auto"/>
        <w:bottom w:val="none" w:sz="0" w:space="0" w:color="auto"/>
        <w:right w:val="none" w:sz="0" w:space="0" w:color="auto"/>
      </w:divBdr>
    </w:div>
    <w:div w:id="1280723255">
      <w:bodyDiv w:val="1"/>
      <w:marLeft w:val="0"/>
      <w:marRight w:val="0"/>
      <w:marTop w:val="0"/>
      <w:marBottom w:val="0"/>
      <w:divBdr>
        <w:top w:val="none" w:sz="0" w:space="0" w:color="auto"/>
        <w:left w:val="none" w:sz="0" w:space="0" w:color="auto"/>
        <w:bottom w:val="none" w:sz="0" w:space="0" w:color="auto"/>
        <w:right w:val="none" w:sz="0" w:space="0" w:color="auto"/>
      </w:divBdr>
    </w:div>
    <w:div w:id="1418667718">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 w:id="1500802952">
      <w:bodyDiv w:val="1"/>
      <w:marLeft w:val="0"/>
      <w:marRight w:val="0"/>
      <w:marTop w:val="0"/>
      <w:marBottom w:val="0"/>
      <w:divBdr>
        <w:top w:val="none" w:sz="0" w:space="0" w:color="auto"/>
        <w:left w:val="none" w:sz="0" w:space="0" w:color="auto"/>
        <w:bottom w:val="none" w:sz="0" w:space="0" w:color="auto"/>
        <w:right w:val="none" w:sz="0" w:space="0" w:color="auto"/>
      </w:divBdr>
    </w:div>
    <w:div w:id="1560288474">
      <w:bodyDiv w:val="1"/>
      <w:marLeft w:val="0"/>
      <w:marRight w:val="0"/>
      <w:marTop w:val="0"/>
      <w:marBottom w:val="0"/>
      <w:divBdr>
        <w:top w:val="none" w:sz="0" w:space="0" w:color="auto"/>
        <w:left w:val="none" w:sz="0" w:space="0" w:color="auto"/>
        <w:bottom w:val="none" w:sz="0" w:space="0" w:color="auto"/>
        <w:right w:val="none" w:sz="0" w:space="0" w:color="auto"/>
      </w:divBdr>
    </w:div>
    <w:div w:id="1602910499">
      <w:bodyDiv w:val="1"/>
      <w:marLeft w:val="0"/>
      <w:marRight w:val="0"/>
      <w:marTop w:val="0"/>
      <w:marBottom w:val="0"/>
      <w:divBdr>
        <w:top w:val="none" w:sz="0" w:space="0" w:color="auto"/>
        <w:left w:val="none" w:sz="0" w:space="0" w:color="auto"/>
        <w:bottom w:val="none" w:sz="0" w:space="0" w:color="auto"/>
        <w:right w:val="none" w:sz="0" w:space="0" w:color="auto"/>
      </w:divBdr>
    </w:div>
    <w:div w:id="1621037177">
      <w:bodyDiv w:val="1"/>
      <w:marLeft w:val="0"/>
      <w:marRight w:val="0"/>
      <w:marTop w:val="0"/>
      <w:marBottom w:val="0"/>
      <w:divBdr>
        <w:top w:val="none" w:sz="0" w:space="0" w:color="auto"/>
        <w:left w:val="none" w:sz="0" w:space="0" w:color="auto"/>
        <w:bottom w:val="none" w:sz="0" w:space="0" w:color="auto"/>
        <w:right w:val="none" w:sz="0" w:space="0" w:color="auto"/>
      </w:divBdr>
    </w:div>
    <w:div w:id="1630429481">
      <w:bodyDiv w:val="1"/>
      <w:marLeft w:val="0"/>
      <w:marRight w:val="0"/>
      <w:marTop w:val="0"/>
      <w:marBottom w:val="0"/>
      <w:divBdr>
        <w:top w:val="none" w:sz="0" w:space="0" w:color="auto"/>
        <w:left w:val="none" w:sz="0" w:space="0" w:color="auto"/>
        <w:bottom w:val="none" w:sz="0" w:space="0" w:color="auto"/>
        <w:right w:val="none" w:sz="0" w:space="0" w:color="auto"/>
      </w:divBdr>
    </w:div>
    <w:div w:id="1698115542">
      <w:bodyDiv w:val="1"/>
      <w:marLeft w:val="0"/>
      <w:marRight w:val="0"/>
      <w:marTop w:val="0"/>
      <w:marBottom w:val="0"/>
      <w:divBdr>
        <w:top w:val="none" w:sz="0" w:space="0" w:color="auto"/>
        <w:left w:val="none" w:sz="0" w:space="0" w:color="auto"/>
        <w:bottom w:val="none" w:sz="0" w:space="0" w:color="auto"/>
        <w:right w:val="none" w:sz="0" w:space="0" w:color="auto"/>
      </w:divBdr>
    </w:div>
    <w:div w:id="1764765774">
      <w:bodyDiv w:val="1"/>
      <w:marLeft w:val="0"/>
      <w:marRight w:val="0"/>
      <w:marTop w:val="0"/>
      <w:marBottom w:val="0"/>
      <w:divBdr>
        <w:top w:val="none" w:sz="0" w:space="0" w:color="auto"/>
        <w:left w:val="none" w:sz="0" w:space="0" w:color="auto"/>
        <w:bottom w:val="none" w:sz="0" w:space="0" w:color="auto"/>
        <w:right w:val="none" w:sz="0" w:space="0" w:color="auto"/>
      </w:divBdr>
    </w:div>
    <w:div w:id="1807428217">
      <w:bodyDiv w:val="1"/>
      <w:marLeft w:val="0"/>
      <w:marRight w:val="0"/>
      <w:marTop w:val="0"/>
      <w:marBottom w:val="0"/>
      <w:divBdr>
        <w:top w:val="none" w:sz="0" w:space="0" w:color="auto"/>
        <w:left w:val="none" w:sz="0" w:space="0" w:color="auto"/>
        <w:bottom w:val="none" w:sz="0" w:space="0" w:color="auto"/>
        <w:right w:val="none" w:sz="0" w:space="0" w:color="auto"/>
      </w:divBdr>
    </w:div>
    <w:div w:id="1888487528">
      <w:bodyDiv w:val="1"/>
      <w:marLeft w:val="0"/>
      <w:marRight w:val="0"/>
      <w:marTop w:val="0"/>
      <w:marBottom w:val="0"/>
      <w:divBdr>
        <w:top w:val="none" w:sz="0" w:space="0" w:color="auto"/>
        <w:left w:val="none" w:sz="0" w:space="0" w:color="auto"/>
        <w:bottom w:val="none" w:sz="0" w:space="0" w:color="auto"/>
        <w:right w:val="none" w:sz="0" w:space="0" w:color="auto"/>
      </w:divBdr>
    </w:div>
    <w:div w:id="1971088402">
      <w:bodyDiv w:val="1"/>
      <w:marLeft w:val="0"/>
      <w:marRight w:val="0"/>
      <w:marTop w:val="0"/>
      <w:marBottom w:val="0"/>
      <w:divBdr>
        <w:top w:val="none" w:sz="0" w:space="0" w:color="auto"/>
        <w:left w:val="none" w:sz="0" w:space="0" w:color="auto"/>
        <w:bottom w:val="none" w:sz="0" w:space="0" w:color="auto"/>
        <w:right w:val="none" w:sz="0" w:space="0" w:color="auto"/>
      </w:divBdr>
    </w:div>
    <w:div w:id="2046833069">
      <w:bodyDiv w:val="1"/>
      <w:marLeft w:val="0"/>
      <w:marRight w:val="0"/>
      <w:marTop w:val="0"/>
      <w:marBottom w:val="0"/>
      <w:divBdr>
        <w:top w:val="none" w:sz="0" w:space="0" w:color="auto"/>
        <w:left w:val="none" w:sz="0" w:space="0" w:color="auto"/>
        <w:bottom w:val="none" w:sz="0" w:space="0" w:color="auto"/>
        <w:right w:val="none" w:sz="0" w:space="0" w:color="auto"/>
      </w:divBdr>
    </w:div>
    <w:div w:id="21125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gov.scot/parentzone/curriculum-in-scotland/broad-general-education/" TargetMode="External"/><Relationship Id="rId21" Type="http://schemas.openxmlformats.org/officeDocument/2006/relationships/hyperlink" Target="https://www.skillsdevelopmentscotland.co.uk/media/44684/skills-40_a-skills-model.pdf" TargetMode="External"/><Relationship Id="rId34" Type="http://schemas.openxmlformats.org/officeDocument/2006/relationships/hyperlink" Target="https://aberdeenshire.gov.uk/schools/school-info/admissions/school-zones/" TargetMode="External"/><Relationship Id="rId42" Type="http://schemas.openxmlformats.org/officeDocument/2006/relationships/hyperlink" Target="https://www.gov.scot/policies/girfec/named-person/" TargetMode="External"/><Relationship Id="rId47" Type="http://schemas.openxmlformats.org/officeDocument/2006/relationships/hyperlink" Target="http://asn-aberdeenshire.org/" TargetMode="External"/><Relationship Id="rId50" Type="http://schemas.openxmlformats.org/officeDocument/2006/relationships/hyperlink" Target="http://www.girfec-aberdeenshire.org/" TargetMode="External"/><Relationship Id="rId55" Type="http://schemas.openxmlformats.org/officeDocument/2006/relationships/image" Target="media/image6.png"/><Relationship Id="rId63" Type="http://schemas.openxmlformats.org/officeDocument/2006/relationships/hyperlink" Target="https://online.aberdeenshire.gov.uk/schooltermdates" TargetMode="External"/><Relationship Id="rId68" Type="http://schemas.openxmlformats.org/officeDocument/2006/relationships/hyperlink" Target="https://online.aberdeenshire.gov.uk/Apps/schools-closures/" TargetMode="External"/><Relationship Id="rId76" Type="http://schemas.openxmlformats.org/officeDocument/2006/relationships/hyperlink" Target="https://www.aberdeenshire.gov.uk/schools/school-info/parents-portal/" TargetMode="External"/><Relationship Id="rId84" Type="http://schemas.openxmlformats.org/officeDocument/2006/relationships/hyperlink" Target="https://www.legislation.gov.uk/uksi/2019/419/introduction/made" TargetMode="External"/><Relationship Id="rId89" Type="http://schemas.openxmlformats.org/officeDocument/2006/relationships/hyperlink" Target="https://ico.org.uk/your-data-matters/"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aberdeenshire.gov.uk/schools/school-info/meals/primary-school-meals/" TargetMode="External"/><Relationship Id="rId92" Type="http://schemas.openxmlformats.org/officeDocument/2006/relationships/hyperlink" Target="mailto:mick.wilson@gov.scot" TargetMode="External"/><Relationship Id="rId2" Type="http://schemas.openxmlformats.org/officeDocument/2006/relationships/customXml" Target="../customXml/item2.xml"/><Relationship Id="rId16" Type="http://schemas.openxmlformats.org/officeDocument/2006/relationships/hyperlink" Target="https://www.gov.scot/policies/girfec" TargetMode="External"/><Relationship Id="rId29" Type="http://schemas.openxmlformats.org/officeDocument/2006/relationships/hyperlink" Target="https://www.gov.scot/publications/scottish-national-standardised-assessments-purpose-and-use/" TargetMode="External"/><Relationship Id="rId11" Type="http://schemas.openxmlformats.org/officeDocument/2006/relationships/image" Target="media/image1.emf"/><Relationship Id="rId24" Type="http://schemas.openxmlformats.org/officeDocument/2006/relationships/hyperlink" Target="https://education.gov.scot/about-education-scotland/policies-and-information/education-policy-and-legislation/" TargetMode="External"/><Relationship Id="rId32" Type="http://schemas.openxmlformats.org/officeDocument/2006/relationships/hyperlink" Target="https://online.aberdeenshire.gov.uk/schooladmissions/elc" TargetMode="External"/><Relationship Id="rId37" Type="http://schemas.openxmlformats.org/officeDocument/2006/relationships/image" Target="media/image3.jpeg"/><Relationship Id="rId40" Type="http://schemas.openxmlformats.org/officeDocument/2006/relationships/hyperlink" Target="https://www.parentclub.scot/sites/default/files/inline-files/Parent%20Club%20Childrens%20Rights%20leaflet.pdf" TargetMode="External"/><Relationship Id="rId45" Type="http://schemas.openxmlformats.org/officeDocument/2006/relationships/hyperlink" Target="https://blogs.glowscotland.org.uk/as/aberdeenshireeps/about-us/" TargetMode="External"/><Relationship Id="rId53" Type="http://schemas.openxmlformats.org/officeDocument/2006/relationships/hyperlink" Target="http://enquire.org.uk/" TargetMode="External"/><Relationship Id="rId58" Type="http://schemas.openxmlformats.org/officeDocument/2006/relationships/hyperlink" Target="http://jobs.aberdeenshire.gov.uk/volunteer-with-us/" TargetMode="External"/><Relationship Id="rId66" Type="http://schemas.openxmlformats.org/officeDocument/2006/relationships/hyperlink" Target="mailto:school.transport@aberdeenshire.gov.uk" TargetMode="External"/><Relationship Id="rId74" Type="http://schemas.openxmlformats.org/officeDocument/2006/relationships/hyperlink" Target="mailto:medicallyprescribeddietarysupport@aberdeenshire.gov.uk" TargetMode="External"/><Relationship Id="rId79" Type="http://schemas.openxmlformats.org/officeDocument/2006/relationships/hyperlink" Target="https://asn-aberdeenshire.org/policies-and-guidance/" TargetMode="External"/><Relationship Id="rId87" Type="http://schemas.openxmlformats.org/officeDocument/2006/relationships/hyperlink" Target="http://www.ico.org.uk" TargetMode="External"/><Relationship Id="rId5" Type="http://schemas.openxmlformats.org/officeDocument/2006/relationships/numbering" Target="numbering.xml"/><Relationship Id="rId61" Type="http://schemas.openxmlformats.org/officeDocument/2006/relationships/hyperlink" Target="http://www.aberdeenshire.gov.uk/media/19805/attendance-policy_april-2015.pdf" TargetMode="External"/><Relationship Id="rId82" Type="http://schemas.openxmlformats.org/officeDocument/2006/relationships/hyperlink" Target="https://aberdeenshire.gov.uk/schools/music-lessons/youth-music-sessions/" TargetMode="External"/><Relationship Id="rId90" Type="http://schemas.openxmlformats.org/officeDocument/2006/relationships/hyperlink" Target="https://education.gov.scot/parentzone/my-school/general-school-information/my-childs-record/" TargetMode="External"/><Relationship Id="rId95" Type="http://schemas.openxmlformats.org/officeDocument/2006/relationships/hyperlink" Target="https://gis.aberdeenshire.gov.uk/maps/map.aspx?geolocate=true&amp;resolution=2&amp;initialDialog=localKnowledgeDialog" TargetMode="External"/><Relationship Id="rId19" Type="http://schemas.openxmlformats.org/officeDocument/2006/relationships/hyperlink" Target="https://www.skillsdevelopmentscotland.co.uk/media/44684/skills-40_a-skills-model.pdf" TargetMode="External"/><Relationship Id="rId14" Type="http://schemas.openxmlformats.org/officeDocument/2006/relationships/hyperlink" Target="https://www.gov.scot/publications/developing-young-workforce-scotlands-youth-employment-strategy/" TargetMode="External"/><Relationship Id="rId22" Type="http://schemas.openxmlformats.org/officeDocument/2006/relationships/hyperlink" Target="https://www.apprenticeships.scot/become-an-apprentice/foundation-apprenticeships/" TargetMode="External"/><Relationship Id="rId27" Type="http://schemas.openxmlformats.org/officeDocument/2006/relationships/hyperlink" Target="https://education.gov.scot/scottish-education-system/senior-phase-and-beyond" TargetMode="External"/><Relationship Id="rId30" Type="http://schemas.openxmlformats.org/officeDocument/2006/relationships/hyperlink" Target="https://education.gov.scot/parentzone/curriculum-in-scotland/assessment-in-the-senior-phase/" TargetMode="External"/><Relationship Id="rId35" Type="http://schemas.openxmlformats.org/officeDocument/2006/relationships/hyperlink" Target="http://aberdeenshire.gov.uk/schools/information/choosing-a-school" TargetMode="External"/><Relationship Id="rId43" Type="http://schemas.openxmlformats.org/officeDocument/2006/relationships/image" Target="media/image5.png"/><Relationship Id="rId48" Type="http://schemas.openxmlformats.org/officeDocument/2006/relationships/hyperlink" Target="https://www.gov.scot/publications/national-guidance-child-protection-scotland-2021/" TargetMode="External"/><Relationship Id="rId56" Type="http://schemas.openxmlformats.org/officeDocument/2006/relationships/hyperlink" Target="https://parentsportal.scot/home/" TargetMode="External"/><Relationship Id="rId64" Type="http://schemas.openxmlformats.org/officeDocument/2006/relationships/hyperlink" Target="http://www.aberdeenshire.gov.uk/schools/parents-carers/assistance/school-clothing-grants/" TargetMode="External"/><Relationship Id="rId69" Type="http://schemas.openxmlformats.org/officeDocument/2006/relationships/hyperlink" Target="https://online.aberdeenshire.gov.uk/myAberdeenshire/" TargetMode="External"/><Relationship Id="rId77" Type="http://schemas.openxmlformats.org/officeDocument/2006/relationships/hyperlink" Target="https://www.aberdeenshire.gov.uk/schools/school-info/assistance/free-school-meals/"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berdeenshire.gov.uk/schools/additional-support-needs/" TargetMode="External"/><Relationship Id="rId72" Type="http://schemas.openxmlformats.org/officeDocument/2006/relationships/hyperlink" Target="https://www.aberdeenshire.gov.uk/schools/school-info/assistance/free-school-meals/" TargetMode="External"/><Relationship Id="rId80" Type="http://schemas.openxmlformats.org/officeDocument/2006/relationships/hyperlink" Target="http://publications.aberdeenshire.gov.uk/dataset/council-policies-education/resource/9e393d1a-2113-44c8-afb6-a517f2d495b6" TargetMode="External"/><Relationship Id="rId85" Type="http://schemas.openxmlformats.org/officeDocument/2006/relationships/hyperlink" Target="https://www.aberdeenshire.gov.uk/online/legal-notices/data-protection/" TargetMode="External"/><Relationship Id="rId93" Type="http://schemas.openxmlformats.org/officeDocument/2006/relationships/hyperlink" Target="mailto:casework@ico.org.uk"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dywaberdeenshire.scot/" TargetMode="External"/><Relationship Id="rId25" Type="http://schemas.openxmlformats.org/officeDocument/2006/relationships/hyperlink" Target="https://education.gov.scot/learning-in-scotland/sector/early-learning-and-childcare-elc/" TargetMode="External"/><Relationship Id="rId33" Type="http://schemas.openxmlformats.org/officeDocument/2006/relationships/hyperlink" Target="http://aberdeenshire.gov.uk/schools/information/primary-school-registration/" TargetMode="External"/><Relationship Id="rId38" Type="http://schemas.openxmlformats.org/officeDocument/2006/relationships/hyperlink" Target="http://www.girfec-aberdeenshire.org/who-we-are/our-childrens-services-plan/" TargetMode="External"/><Relationship Id="rId46" Type="http://schemas.openxmlformats.org/officeDocument/2006/relationships/hyperlink" Target="https://blogs.glowscotland.org.uk/as/aberdeenshireeps/parent-information/" TargetMode="External"/><Relationship Id="rId59" Type="http://schemas.openxmlformats.org/officeDocument/2006/relationships/hyperlink" Target="http://aberdeenshire.gov.uk/contact-us/have-your-say/have-your-say-guide/" TargetMode="External"/><Relationship Id="rId67" Type="http://schemas.openxmlformats.org/officeDocument/2006/relationships/hyperlink" Target="http://twitter.com/aberdeenshire" TargetMode="External"/><Relationship Id="rId20" Type="http://schemas.openxmlformats.org/officeDocument/2006/relationships/hyperlink" Target="https://www.npfs.org.uk/skills-in-a-nutshell/" TargetMode="External"/><Relationship Id="rId41" Type="http://schemas.openxmlformats.org/officeDocument/2006/relationships/hyperlink" Target="http://www.girfec-aberdeenshire.org/home/children-and-young-people/" TargetMode="External"/><Relationship Id="rId54" Type="http://schemas.openxmlformats.org/officeDocument/2006/relationships/hyperlink" Target="https://www.aberdeenshire.gov.uk/schools/parents-carers/" TargetMode="External"/><Relationship Id="rId62" Type="http://schemas.openxmlformats.org/officeDocument/2006/relationships/hyperlink" Target="http://publications.aberdeenshire.gov.uk/dataset/council-policies-education/resource/4d0b8f53-24d8-4638-b084-17fe885d11d4" TargetMode="External"/><Relationship Id="rId70" Type="http://schemas.openxmlformats.org/officeDocument/2006/relationships/hyperlink" Target="http://publications.aberdeenshire.gov.uk/dataset/b9bb8c35-50b7-401e-a7e3-30833f69cc73/resource/8d5ff96d-775f-4516-9f6b-c15ce425f407/download/cusersspellascdocumentsecs-002-anti-bullying-policy-2018.pdf" TargetMode="External"/><Relationship Id="rId75" Type="http://schemas.openxmlformats.org/officeDocument/2006/relationships/hyperlink" Target="https://www.aberdeenshire.gov.uk/schools/school-info/meals/primary-school-meals/" TargetMode="External"/><Relationship Id="rId83" Type="http://schemas.openxmlformats.org/officeDocument/2006/relationships/hyperlink" Target="http://aberdeenshire.gov.uk/schools/ims/" TargetMode="External"/><Relationship Id="rId88" Type="http://schemas.openxmlformats.org/officeDocument/2006/relationships/hyperlink" Target="http://publications.aberdeenshire.gov.uk/dataset/education-privacy-notices" TargetMode="External"/><Relationship Id="rId91" Type="http://schemas.openxmlformats.org/officeDocument/2006/relationships/hyperlink" Target="https://www2.gov.scot/Topics/Statistics/ScotXed/SchoolEducation/ESPrivacyNotice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otlandscurriculum.scot/2/" TargetMode="External"/><Relationship Id="rId23" Type="http://schemas.openxmlformats.org/officeDocument/2006/relationships/hyperlink" Target="http://aberdeenshire.gov.uk/schools/information/gaelic-in-schools/" TargetMode="External"/><Relationship Id="rId28" Type="http://schemas.openxmlformats.org/officeDocument/2006/relationships/hyperlink" Target="https://www.sqa.org.uk/sqa/58062.3806.html?pMenuID=5605" TargetMode="External"/><Relationship Id="rId36" Type="http://schemas.openxmlformats.org/officeDocument/2006/relationships/hyperlink" Target="http://publications.aberdeenshire.gov.uk/dataset/b9bb8c35-50b7-401e-a7e3-30833f69cc73/resource/40bbfda1-c03a-4514-98c1-86cb4a0033e5/download/cusersspellascdocumentsoutofzoneplacingrequestpolicymay18.pdf" TargetMode="External"/><Relationship Id="rId49" Type="http://schemas.openxmlformats.org/officeDocument/2006/relationships/hyperlink" Target="https://www.aberdeenshire.gov.uk/social-care-and-health/children-and-families/children-and-families-team-offices/" TargetMode="External"/><Relationship Id="rId57" Type="http://schemas.openxmlformats.org/officeDocument/2006/relationships/hyperlink" Target="https://www.aberdeenshire.gov.uk/schools/school-info/parents-portal/" TargetMode="External"/><Relationship Id="rId10" Type="http://schemas.openxmlformats.org/officeDocument/2006/relationships/endnotes" Target="endnotes.xml"/><Relationship Id="rId31" Type="http://schemas.openxmlformats.org/officeDocument/2006/relationships/hyperlink" Target="https://education.gov.scot/parentzone/my-child/transitions" TargetMode="External"/><Relationship Id="rId44" Type="http://schemas.openxmlformats.org/officeDocument/2006/relationships/hyperlink" Target="http://www.girfec-aberdeenshire.org/" TargetMode="External"/><Relationship Id="rId52" Type="http://schemas.openxmlformats.org/officeDocument/2006/relationships/hyperlink" Target="https://young.scot/campaigns/ayefeel/" TargetMode="External"/><Relationship Id="rId60" Type="http://schemas.openxmlformats.org/officeDocument/2006/relationships/hyperlink" Target="http://www.aberdeenshire.gov.uk/council-and-democracy/about-us/service-structure/education-and-childrens-services-policy-framework/" TargetMode="External"/><Relationship Id="rId65" Type="http://schemas.openxmlformats.org/officeDocument/2006/relationships/hyperlink" Target="https://www.aberdeenshire.gov.uk/roads-and-travel/school-transport/" TargetMode="External"/><Relationship Id="rId73" Type="http://schemas.openxmlformats.org/officeDocument/2006/relationships/hyperlink" Target="https://www.aberdeenshire.gov.uk/schools/school-info/meals/medically-prescribed-and-special-diets/" TargetMode="External"/><Relationship Id="rId78" Type="http://schemas.openxmlformats.org/officeDocument/2006/relationships/hyperlink" Target="mailto:schoolmeals@aberdeenshire.gov.uk" TargetMode="External"/><Relationship Id="rId81" Type="http://schemas.openxmlformats.org/officeDocument/2006/relationships/hyperlink" Target="https://www.aberdeenshire.gov.uk/benefits-and-grants/educational-grants/" TargetMode="External"/><Relationship Id="rId86" Type="http://schemas.openxmlformats.org/officeDocument/2006/relationships/hyperlink" Target="mailto:DataProtection@aberdeenshire.gov.uk" TargetMode="External"/><Relationship Id="rId94" Type="http://schemas.openxmlformats.org/officeDocument/2006/relationships/hyperlink" Target="https://education.gov.scot/parentzone/"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nline.aberdeenshire.gov.uk/Apps/schools-closures/" TargetMode="External"/><Relationship Id="rId18" Type="http://schemas.openxmlformats.org/officeDocument/2006/relationships/hyperlink" Target="https://education.gov.scot/Documents/dyw2-career-education-standard-0915.pdf" TargetMode="External"/><Relationship Id="rId39" Type="http://schemas.openxmlformats.org/officeDocument/2006/relationships/image" Target="media/image4.png"/></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35d937-552d-40e5-ad6c-49ffd0d17e94">
      <UserInfo>
        <DisplayName>Peter Wood</DisplayName>
        <AccountId>15</AccountId>
        <AccountType/>
      </UserInfo>
      <UserInfo>
        <DisplayName>Jane Warrander</DisplayName>
        <AccountId>42</AccountId>
        <AccountType/>
      </UserInfo>
      <UserInfo>
        <DisplayName>Lisa Lees</DisplayName>
        <AccountId>45</AccountId>
        <AccountType/>
      </UserInfo>
      <UserInfo>
        <DisplayName>Carron Douglas</DisplayName>
        <AccountId>69</AccountId>
        <AccountType/>
      </UserInfo>
    </SharedWithUsers>
    <lcf76f155ced4ddcb4097134ff3c332f xmlns="d748580e-2cc9-414c-853a-71dc86b9d667">
      <Terms xmlns="http://schemas.microsoft.com/office/infopath/2007/PartnerControls"/>
    </lcf76f155ced4ddcb4097134ff3c332f>
    <TaxCatchAll xmlns="b286816e-519d-42c6-8f15-1a4235fac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30BA8AA3A7F4EB9551A64FEE2B17B" ma:contentTypeVersion="16" ma:contentTypeDescription="Create a new document." ma:contentTypeScope="" ma:versionID="40fa3638fbd90bf9b03935d555faccd6">
  <xsd:schema xmlns:xsd="http://www.w3.org/2001/XMLSchema" xmlns:xs="http://www.w3.org/2001/XMLSchema" xmlns:p="http://schemas.microsoft.com/office/2006/metadata/properties" xmlns:ns2="d748580e-2cc9-414c-853a-71dc86b9d667" xmlns:ns3="0935d937-552d-40e5-ad6c-49ffd0d17e94" xmlns:ns4="b286816e-519d-42c6-8f15-1a4235facbd1" targetNamespace="http://schemas.microsoft.com/office/2006/metadata/properties" ma:root="true" ma:fieldsID="a3ef1ede1570f4fdb73a726abe99cb33" ns2:_="" ns3:_="" ns4:_="">
    <xsd:import namespace="d748580e-2cc9-414c-853a-71dc86b9d667"/>
    <xsd:import namespace="0935d937-552d-40e5-ad6c-49ffd0d17e9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8580e-2cc9-414c-853a-71dc86b9d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5d937-552d-40e5-ad6c-49ffd0d17e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e25f393-155f-44d3-99d8-bce2c29fc955}" ma:internalName="TaxCatchAll" ma:showField="CatchAllData" ma:web="0935d937-552d-40e5-ad6c-49ffd0d17e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1448-DBBD-4A44-B151-AC93B1A773AD}">
  <ds:schemaRefs>
    <ds:schemaRef ds:uri="http://schemas.microsoft.com/office/2006/metadata/properties"/>
    <ds:schemaRef ds:uri="http://schemas.microsoft.com/office/infopath/2007/PartnerControls"/>
    <ds:schemaRef ds:uri="0935d937-552d-40e5-ad6c-49ffd0d17e94"/>
    <ds:schemaRef ds:uri="d748580e-2cc9-414c-853a-71dc86b9d667"/>
    <ds:schemaRef ds:uri="b286816e-519d-42c6-8f15-1a4235facbd1"/>
  </ds:schemaRefs>
</ds:datastoreItem>
</file>

<file path=customXml/itemProps2.xml><?xml version="1.0" encoding="utf-8"?>
<ds:datastoreItem xmlns:ds="http://schemas.openxmlformats.org/officeDocument/2006/customXml" ds:itemID="{6E2BC223-5279-4650-98F8-288A88EB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8580e-2cc9-414c-853a-71dc86b9d667"/>
    <ds:schemaRef ds:uri="0935d937-552d-40e5-ad6c-49ffd0d17e94"/>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CED2C-C8BD-4386-A01A-48290D598CE0}">
  <ds:schemaRefs>
    <ds:schemaRef ds:uri="http://schemas.microsoft.com/sharepoint/v3/contenttype/forms"/>
  </ds:schemaRefs>
</ds:datastoreItem>
</file>

<file path=customXml/itemProps4.xml><?xml version="1.0" encoding="utf-8"?>
<ds:datastoreItem xmlns:ds="http://schemas.openxmlformats.org/officeDocument/2006/customXml" ds:itemID="{04EF3251-5D86-4C50-AE30-CF7F911C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43</Pages>
  <Words>13771</Words>
  <Characters>78497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92084</CharactersWithSpaces>
  <SharedDoc>false</SharedDoc>
  <HLinks>
    <vt:vector size="858" baseType="variant">
      <vt:variant>
        <vt:i4>6160467</vt:i4>
      </vt:variant>
      <vt:variant>
        <vt:i4>603</vt:i4>
      </vt:variant>
      <vt:variant>
        <vt:i4>0</vt:i4>
      </vt:variant>
      <vt:variant>
        <vt:i4>5</vt:i4>
      </vt:variant>
      <vt:variant>
        <vt:lpwstr>https://gis.aberdeenshire.gov.uk/maps/map.aspx?geolocate=true&amp;resolution=2&amp;initialDialog=localKnowledgeDialog</vt:lpwstr>
      </vt:variant>
      <vt:variant>
        <vt:lpwstr/>
      </vt:variant>
      <vt:variant>
        <vt:i4>2097201</vt:i4>
      </vt:variant>
      <vt:variant>
        <vt:i4>600</vt:i4>
      </vt:variant>
      <vt:variant>
        <vt:i4>0</vt:i4>
      </vt:variant>
      <vt:variant>
        <vt:i4>5</vt:i4>
      </vt:variant>
      <vt:variant>
        <vt:lpwstr>https://www.aberdeenshire.gov.uk/schools/school-info/school-term-dates/</vt:lpwstr>
      </vt:variant>
      <vt:variant>
        <vt:lpwstr/>
      </vt:variant>
      <vt:variant>
        <vt:i4>2228334</vt:i4>
      </vt:variant>
      <vt:variant>
        <vt:i4>597</vt:i4>
      </vt:variant>
      <vt:variant>
        <vt:i4>0</vt:i4>
      </vt:variant>
      <vt:variant>
        <vt:i4>5</vt:i4>
      </vt:variant>
      <vt:variant>
        <vt:lpwstr>https://education.gov.scot/parentzone/</vt:lpwstr>
      </vt:variant>
      <vt:variant>
        <vt:lpwstr/>
      </vt:variant>
      <vt:variant>
        <vt:i4>5046321</vt:i4>
      </vt:variant>
      <vt:variant>
        <vt:i4>594</vt:i4>
      </vt:variant>
      <vt:variant>
        <vt:i4>0</vt:i4>
      </vt:variant>
      <vt:variant>
        <vt:i4>5</vt:i4>
      </vt:variant>
      <vt:variant>
        <vt:lpwstr>mailto:casework@ico.org.uk</vt:lpwstr>
      </vt:variant>
      <vt:variant>
        <vt:lpwstr/>
      </vt:variant>
      <vt:variant>
        <vt:i4>3866718</vt:i4>
      </vt:variant>
      <vt:variant>
        <vt:i4>591</vt:i4>
      </vt:variant>
      <vt:variant>
        <vt:i4>0</vt:i4>
      </vt:variant>
      <vt:variant>
        <vt:i4>5</vt:i4>
      </vt:variant>
      <vt:variant>
        <vt:lpwstr>mailto:mick.wilson@gov.scot</vt:lpwstr>
      </vt:variant>
      <vt:variant>
        <vt:lpwstr/>
      </vt:variant>
      <vt:variant>
        <vt:i4>5242908</vt:i4>
      </vt:variant>
      <vt:variant>
        <vt:i4>588</vt:i4>
      </vt:variant>
      <vt:variant>
        <vt:i4>0</vt:i4>
      </vt:variant>
      <vt:variant>
        <vt:i4>5</vt:i4>
      </vt:variant>
      <vt:variant>
        <vt:lpwstr>https://www2.gov.scot/Topics/Statistics/ScotXed/SchoolEducation/ESPrivacyNotices</vt:lpwstr>
      </vt:variant>
      <vt:variant>
        <vt:lpwstr/>
      </vt:variant>
      <vt:variant>
        <vt:i4>4980748</vt:i4>
      </vt:variant>
      <vt:variant>
        <vt:i4>585</vt:i4>
      </vt:variant>
      <vt:variant>
        <vt:i4>0</vt:i4>
      </vt:variant>
      <vt:variant>
        <vt:i4>5</vt:i4>
      </vt:variant>
      <vt:variant>
        <vt:lpwstr>https://education.gov.scot/parentzone/my-school/general-school-information/my-childs-record/</vt:lpwstr>
      </vt:variant>
      <vt:variant>
        <vt:lpwstr/>
      </vt:variant>
      <vt:variant>
        <vt:i4>4522067</vt:i4>
      </vt:variant>
      <vt:variant>
        <vt:i4>582</vt:i4>
      </vt:variant>
      <vt:variant>
        <vt:i4>0</vt:i4>
      </vt:variant>
      <vt:variant>
        <vt:i4>5</vt:i4>
      </vt:variant>
      <vt:variant>
        <vt:lpwstr>https://ico.org.uk/your-data-matters/</vt:lpwstr>
      </vt:variant>
      <vt:variant>
        <vt:lpwstr/>
      </vt:variant>
      <vt:variant>
        <vt:i4>7798904</vt:i4>
      </vt:variant>
      <vt:variant>
        <vt:i4>579</vt:i4>
      </vt:variant>
      <vt:variant>
        <vt:i4>0</vt:i4>
      </vt:variant>
      <vt:variant>
        <vt:i4>5</vt:i4>
      </vt:variant>
      <vt:variant>
        <vt:lpwstr>http://publications.aberdeenshire.gov.uk/dataset/education-privacy-notices</vt:lpwstr>
      </vt:variant>
      <vt:variant>
        <vt:lpwstr/>
      </vt:variant>
      <vt:variant>
        <vt:i4>8323114</vt:i4>
      </vt:variant>
      <vt:variant>
        <vt:i4>576</vt:i4>
      </vt:variant>
      <vt:variant>
        <vt:i4>0</vt:i4>
      </vt:variant>
      <vt:variant>
        <vt:i4>5</vt:i4>
      </vt:variant>
      <vt:variant>
        <vt:lpwstr>http://www.ico.org.uk/</vt:lpwstr>
      </vt:variant>
      <vt:variant>
        <vt:lpwstr/>
      </vt:variant>
      <vt:variant>
        <vt:i4>5636150</vt:i4>
      </vt:variant>
      <vt:variant>
        <vt:i4>573</vt:i4>
      </vt:variant>
      <vt:variant>
        <vt:i4>0</vt:i4>
      </vt:variant>
      <vt:variant>
        <vt:i4>5</vt:i4>
      </vt:variant>
      <vt:variant>
        <vt:lpwstr>mailto:DataProtection@aberdeenshire.gov.uk</vt:lpwstr>
      </vt:variant>
      <vt:variant>
        <vt:lpwstr/>
      </vt:variant>
      <vt:variant>
        <vt:i4>2359329</vt:i4>
      </vt:variant>
      <vt:variant>
        <vt:i4>570</vt:i4>
      </vt:variant>
      <vt:variant>
        <vt:i4>0</vt:i4>
      </vt:variant>
      <vt:variant>
        <vt:i4>5</vt:i4>
      </vt:variant>
      <vt:variant>
        <vt:lpwstr>https://www.aberdeenshire.gov.uk/online/legal-notices/data-protection/</vt:lpwstr>
      </vt:variant>
      <vt:variant>
        <vt:lpwstr/>
      </vt:variant>
      <vt:variant>
        <vt:i4>2949168</vt:i4>
      </vt:variant>
      <vt:variant>
        <vt:i4>567</vt:i4>
      </vt:variant>
      <vt:variant>
        <vt:i4>0</vt:i4>
      </vt:variant>
      <vt:variant>
        <vt:i4>5</vt:i4>
      </vt:variant>
      <vt:variant>
        <vt:lpwstr>https://www.legislation.gov.uk/uksi/2019/419/introduction/made</vt:lpwstr>
      </vt:variant>
      <vt:variant>
        <vt:lpwstr/>
      </vt:variant>
      <vt:variant>
        <vt:i4>1835039</vt:i4>
      </vt:variant>
      <vt:variant>
        <vt:i4>564</vt:i4>
      </vt:variant>
      <vt:variant>
        <vt:i4>0</vt:i4>
      </vt:variant>
      <vt:variant>
        <vt:i4>5</vt:i4>
      </vt:variant>
      <vt:variant>
        <vt:lpwstr>https://www.aberdeenshire.gov.uk/schools/school-info/assistance/ema/</vt:lpwstr>
      </vt:variant>
      <vt:variant>
        <vt:lpwstr/>
      </vt:variant>
      <vt:variant>
        <vt:i4>1507345</vt:i4>
      </vt:variant>
      <vt:variant>
        <vt:i4>561</vt:i4>
      </vt:variant>
      <vt:variant>
        <vt:i4>0</vt:i4>
      </vt:variant>
      <vt:variant>
        <vt:i4>5</vt:i4>
      </vt:variant>
      <vt:variant>
        <vt:lpwstr>http://aberdeenshire.gov.uk/schools/ims/</vt:lpwstr>
      </vt:variant>
      <vt:variant>
        <vt:lpwstr/>
      </vt:variant>
      <vt:variant>
        <vt:i4>6029397</vt:i4>
      </vt:variant>
      <vt:variant>
        <vt:i4>558</vt:i4>
      </vt:variant>
      <vt:variant>
        <vt:i4>0</vt:i4>
      </vt:variant>
      <vt:variant>
        <vt:i4>5</vt:i4>
      </vt:variant>
      <vt:variant>
        <vt:lpwstr>https://aberdeenshire.gov.uk/schools/music-lessons/youth-music-sessions/</vt:lpwstr>
      </vt:variant>
      <vt:variant>
        <vt:lpwstr/>
      </vt:variant>
      <vt:variant>
        <vt:i4>1376268</vt:i4>
      </vt:variant>
      <vt:variant>
        <vt:i4>555</vt:i4>
      </vt:variant>
      <vt:variant>
        <vt:i4>0</vt:i4>
      </vt:variant>
      <vt:variant>
        <vt:i4>5</vt:i4>
      </vt:variant>
      <vt:variant>
        <vt:lpwstr>https://www.aberdeenshire.gov.uk/benefits-and-grants/educational-grants/</vt:lpwstr>
      </vt:variant>
      <vt:variant>
        <vt:lpwstr/>
      </vt:variant>
      <vt:variant>
        <vt:i4>917523</vt:i4>
      </vt:variant>
      <vt:variant>
        <vt:i4>552</vt:i4>
      </vt:variant>
      <vt:variant>
        <vt:i4>0</vt:i4>
      </vt:variant>
      <vt:variant>
        <vt:i4>5</vt:i4>
      </vt:variant>
      <vt:variant>
        <vt:lpwstr>http://publications.aberdeenshire.gov.uk/dataset/council-policies-education/resource/9e393d1a-2113-44c8-afb6-a517f2d495b6</vt:lpwstr>
      </vt:variant>
      <vt:variant>
        <vt:lpwstr/>
      </vt:variant>
      <vt:variant>
        <vt:i4>458835</vt:i4>
      </vt:variant>
      <vt:variant>
        <vt:i4>549</vt:i4>
      </vt:variant>
      <vt:variant>
        <vt:i4>0</vt:i4>
      </vt:variant>
      <vt:variant>
        <vt:i4>5</vt:i4>
      </vt:variant>
      <vt:variant>
        <vt:lpwstr>https://asn-aberdeenshire.org/policies-and-guidance/</vt:lpwstr>
      </vt:variant>
      <vt:variant>
        <vt:lpwstr/>
      </vt:variant>
      <vt:variant>
        <vt:i4>7798797</vt:i4>
      </vt:variant>
      <vt:variant>
        <vt:i4>546</vt:i4>
      </vt:variant>
      <vt:variant>
        <vt:i4>0</vt:i4>
      </vt:variant>
      <vt:variant>
        <vt:i4>5</vt:i4>
      </vt:variant>
      <vt:variant>
        <vt:lpwstr>mailto:schoolmeals@aberdeenshire.gov.uk</vt:lpwstr>
      </vt:variant>
      <vt:variant>
        <vt:lpwstr/>
      </vt:variant>
      <vt:variant>
        <vt:i4>3538986</vt:i4>
      </vt:variant>
      <vt:variant>
        <vt:i4>543</vt:i4>
      </vt:variant>
      <vt:variant>
        <vt:i4>0</vt:i4>
      </vt:variant>
      <vt:variant>
        <vt:i4>5</vt:i4>
      </vt:variant>
      <vt:variant>
        <vt:lpwstr>https://www.aberdeenshire.gov.uk/schools/school-info/assistance/free-school-meals/</vt:lpwstr>
      </vt:variant>
      <vt:variant>
        <vt:lpwstr/>
      </vt:variant>
      <vt:variant>
        <vt:i4>4259924</vt:i4>
      </vt:variant>
      <vt:variant>
        <vt:i4>540</vt:i4>
      </vt:variant>
      <vt:variant>
        <vt:i4>0</vt:i4>
      </vt:variant>
      <vt:variant>
        <vt:i4>5</vt:i4>
      </vt:variant>
      <vt:variant>
        <vt:lpwstr>https://www.aberdeenshire.gov.uk/schools/school-info/parents-portal/</vt:lpwstr>
      </vt:variant>
      <vt:variant>
        <vt:lpwstr/>
      </vt:variant>
      <vt:variant>
        <vt:i4>7602294</vt:i4>
      </vt:variant>
      <vt:variant>
        <vt:i4>537</vt:i4>
      </vt:variant>
      <vt:variant>
        <vt:i4>0</vt:i4>
      </vt:variant>
      <vt:variant>
        <vt:i4>5</vt:i4>
      </vt:variant>
      <vt:variant>
        <vt:lpwstr>https://www.aberdeenshire.gov.uk/schools/school-info/meals/secondary-school-meals/</vt:lpwstr>
      </vt:variant>
      <vt:variant>
        <vt:lpwstr/>
      </vt:variant>
      <vt:variant>
        <vt:i4>7798797</vt:i4>
      </vt:variant>
      <vt:variant>
        <vt:i4>534</vt:i4>
      </vt:variant>
      <vt:variant>
        <vt:i4>0</vt:i4>
      </vt:variant>
      <vt:variant>
        <vt:i4>5</vt:i4>
      </vt:variant>
      <vt:variant>
        <vt:lpwstr>mailto:schoolmeals@aberdeenshire.gov.uk</vt:lpwstr>
      </vt:variant>
      <vt:variant>
        <vt:lpwstr/>
      </vt:variant>
      <vt:variant>
        <vt:i4>3538986</vt:i4>
      </vt:variant>
      <vt:variant>
        <vt:i4>531</vt:i4>
      </vt:variant>
      <vt:variant>
        <vt:i4>0</vt:i4>
      </vt:variant>
      <vt:variant>
        <vt:i4>5</vt:i4>
      </vt:variant>
      <vt:variant>
        <vt:lpwstr>https://www.aberdeenshire.gov.uk/schools/school-info/assistance/free-school-meals/</vt:lpwstr>
      </vt:variant>
      <vt:variant>
        <vt:lpwstr/>
      </vt:variant>
      <vt:variant>
        <vt:i4>4259924</vt:i4>
      </vt:variant>
      <vt:variant>
        <vt:i4>528</vt:i4>
      </vt:variant>
      <vt:variant>
        <vt:i4>0</vt:i4>
      </vt:variant>
      <vt:variant>
        <vt:i4>5</vt:i4>
      </vt:variant>
      <vt:variant>
        <vt:lpwstr>https://www.aberdeenshire.gov.uk/schools/school-info/parents-portal/</vt:lpwstr>
      </vt:variant>
      <vt:variant>
        <vt:lpwstr/>
      </vt:variant>
      <vt:variant>
        <vt:i4>1245191</vt:i4>
      </vt:variant>
      <vt:variant>
        <vt:i4>525</vt:i4>
      </vt:variant>
      <vt:variant>
        <vt:i4>0</vt:i4>
      </vt:variant>
      <vt:variant>
        <vt:i4>5</vt:i4>
      </vt:variant>
      <vt:variant>
        <vt:lpwstr>https://www.aberdeenshire.gov.uk/schools/school-info/meals/primary-school-meals/</vt:lpwstr>
      </vt:variant>
      <vt:variant>
        <vt:lpwstr/>
      </vt:variant>
      <vt:variant>
        <vt:i4>65649</vt:i4>
      </vt:variant>
      <vt:variant>
        <vt:i4>522</vt:i4>
      </vt:variant>
      <vt:variant>
        <vt:i4>0</vt:i4>
      </vt:variant>
      <vt:variant>
        <vt:i4>5</vt:i4>
      </vt:variant>
      <vt:variant>
        <vt:lpwstr>mailto:medicallyprescribeddietarysupport@aberdeenshire.gov.uk</vt:lpwstr>
      </vt:variant>
      <vt:variant>
        <vt:lpwstr/>
      </vt:variant>
      <vt:variant>
        <vt:i4>7012453</vt:i4>
      </vt:variant>
      <vt:variant>
        <vt:i4>519</vt:i4>
      </vt:variant>
      <vt:variant>
        <vt:i4>0</vt:i4>
      </vt:variant>
      <vt:variant>
        <vt:i4>5</vt:i4>
      </vt:variant>
      <vt:variant>
        <vt:lpwstr>https://www.aberdeenshire.gov.uk/schools/school-info/meals/medically-prescribed-and-special-diets/</vt:lpwstr>
      </vt:variant>
      <vt:variant>
        <vt:lpwstr/>
      </vt:variant>
      <vt:variant>
        <vt:i4>3538986</vt:i4>
      </vt:variant>
      <vt:variant>
        <vt:i4>516</vt:i4>
      </vt:variant>
      <vt:variant>
        <vt:i4>0</vt:i4>
      </vt:variant>
      <vt:variant>
        <vt:i4>5</vt:i4>
      </vt:variant>
      <vt:variant>
        <vt:lpwstr>https://www.aberdeenshire.gov.uk/schools/school-info/assistance/free-school-meals/</vt:lpwstr>
      </vt:variant>
      <vt:variant>
        <vt:lpwstr/>
      </vt:variant>
      <vt:variant>
        <vt:i4>1245191</vt:i4>
      </vt:variant>
      <vt:variant>
        <vt:i4>513</vt:i4>
      </vt:variant>
      <vt:variant>
        <vt:i4>0</vt:i4>
      </vt:variant>
      <vt:variant>
        <vt:i4>5</vt:i4>
      </vt:variant>
      <vt:variant>
        <vt:lpwstr>https://www.aberdeenshire.gov.uk/schools/school-info/meals/primary-school-meals/</vt:lpwstr>
      </vt:variant>
      <vt:variant>
        <vt:lpwstr/>
      </vt:variant>
      <vt:variant>
        <vt:i4>5898248</vt:i4>
      </vt:variant>
      <vt:variant>
        <vt:i4>510</vt:i4>
      </vt:variant>
      <vt:variant>
        <vt:i4>0</vt:i4>
      </vt:variant>
      <vt:variant>
        <vt:i4>5</vt:i4>
      </vt:variant>
      <vt:variant>
        <vt:lpwstr>http://publications.aberdeenshire.gov.uk/dataset/b9bb8c35-50b7-401e-a7e3-30833f69cc73/resource/8d5ff96d-775f-4516-9f6b-c15ce425f407/download/cusersspellascdocumentsecs-002-anti-bullying-policy-2018.pdf</vt:lpwstr>
      </vt:variant>
      <vt:variant>
        <vt:lpwstr/>
      </vt:variant>
      <vt:variant>
        <vt:i4>1376273</vt:i4>
      </vt:variant>
      <vt:variant>
        <vt:i4>507</vt:i4>
      </vt:variant>
      <vt:variant>
        <vt:i4>0</vt:i4>
      </vt:variant>
      <vt:variant>
        <vt:i4>5</vt:i4>
      </vt:variant>
      <vt:variant>
        <vt:lpwstr>https://online.aberdeenshire.gov.uk/myAberdeenshire/</vt:lpwstr>
      </vt:variant>
      <vt:variant>
        <vt:lpwstr/>
      </vt:variant>
      <vt:variant>
        <vt:i4>7667819</vt:i4>
      </vt:variant>
      <vt:variant>
        <vt:i4>504</vt:i4>
      </vt:variant>
      <vt:variant>
        <vt:i4>0</vt:i4>
      </vt:variant>
      <vt:variant>
        <vt:i4>5</vt:i4>
      </vt:variant>
      <vt:variant>
        <vt:lpwstr>https://online.aberdeenshire.gov.uk/Apps/schools-closures/</vt:lpwstr>
      </vt:variant>
      <vt:variant>
        <vt:lpwstr/>
      </vt:variant>
      <vt:variant>
        <vt:i4>4456448</vt:i4>
      </vt:variant>
      <vt:variant>
        <vt:i4>501</vt:i4>
      </vt:variant>
      <vt:variant>
        <vt:i4>0</vt:i4>
      </vt:variant>
      <vt:variant>
        <vt:i4>5</vt:i4>
      </vt:variant>
      <vt:variant>
        <vt:lpwstr>http://twitter.com/aberdeenshire</vt:lpwstr>
      </vt:variant>
      <vt:variant>
        <vt:lpwstr/>
      </vt:variant>
      <vt:variant>
        <vt:i4>6488137</vt:i4>
      </vt:variant>
      <vt:variant>
        <vt:i4>498</vt:i4>
      </vt:variant>
      <vt:variant>
        <vt:i4>0</vt:i4>
      </vt:variant>
      <vt:variant>
        <vt:i4>5</vt:i4>
      </vt:variant>
      <vt:variant>
        <vt:lpwstr>mailto:school.transport@aberdeenshire.gov.uk</vt:lpwstr>
      </vt:variant>
      <vt:variant>
        <vt:lpwstr/>
      </vt:variant>
      <vt:variant>
        <vt:i4>6946875</vt:i4>
      </vt:variant>
      <vt:variant>
        <vt:i4>495</vt:i4>
      </vt:variant>
      <vt:variant>
        <vt:i4>0</vt:i4>
      </vt:variant>
      <vt:variant>
        <vt:i4>5</vt:i4>
      </vt:variant>
      <vt:variant>
        <vt:lpwstr>https://www.aberdeenshire.gov.uk/roads-and-travel/school-transport/</vt:lpwstr>
      </vt:variant>
      <vt:variant>
        <vt:lpwstr/>
      </vt:variant>
      <vt:variant>
        <vt:i4>1769561</vt:i4>
      </vt:variant>
      <vt:variant>
        <vt:i4>492</vt:i4>
      </vt:variant>
      <vt:variant>
        <vt:i4>0</vt:i4>
      </vt:variant>
      <vt:variant>
        <vt:i4>5</vt:i4>
      </vt:variant>
      <vt:variant>
        <vt:lpwstr>http://www.aberdeenshire.gov.uk/schools/parents-carers/assistance/school-clothing-grants/</vt:lpwstr>
      </vt:variant>
      <vt:variant>
        <vt:lpwstr/>
      </vt:variant>
      <vt:variant>
        <vt:i4>3014756</vt:i4>
      </vt:variant>
      <vt:variant>
        <vt:i4>489</vt:i4>
      </vt:variant>
      <vt:variant>
        <vt:i4>0</vt:i4>
      </vt:variant>
      <vt:variant>
        <vt:i4>5</vt:i4>
      </vt:variant>
      <vt:variant>
        <vt:lpwstr>https://online.aberdeenshire.gov.uk/schooltermdates</vt:lpwstr>
      </vt:variant>
      <vt:variant>
        <vt:lpwstr/>
      </vt:variant>
      <vt:variant>
        <vt:i4>196633</vt:i4>
      </vt:variant>
      <vt:variant>
        <vt:i4>486</vt:i4>
      </vt:variant>
      <vt:variant>
        <vt:i4>0</vt:i4>
      </vt:variant>
      <vt:variant>
        <vt:i4>5</vt:i4>
      </vt:variant>
      <vt:variant>
        <vt:lpwstr>http://publications.aberdeenshire.gov.uk/dataset/council-policies-education/resource/4d0b8f53-24d8-4638-b084-17fe885d11d4</vt:lpwstr>
      </vt:variant>
      <vt:variant>
        <vt:lpwstr/>
      </vt:variant>
      <vt:variant>
        <vt:i4>2883682</vt:i4>
      </vt:variant>
      <vt:variant>
        <vt:i4>483</vt:i4>
      </vt:variant>
      <vt:variant>
        <vt:i4>0</vt:i4>
      </vt:variant>
      <vt:variant>
        <vt:i4>5</vt:i4>
      </vt:variant>
      <vt:variant>
        <vt:lpwstr>http://www.aberdeenshire.gov.uk/council-and-democracy/about-us/service-structure/education-and-childrens-services-policy-framework/</vt:lpwstr>
      </vt:variant>
      <vt:variant>
        <vt:lpwstr/>
      </vt:variant>
      <vt:variant>
        <vt:i4>5701725</vt:i4>
      </vt:variant>
      <vt:variant>
        <vt:i4>480</vt:i4>
      </vt:variant>
      <vt:variant>
        <vt:i4>0</vt:i4>
      </vt:variant>
      <vt:variant>
        <vt:i4>5</vt:i4>
      </vt:variant>
      <vt:variant>
        <vt:lpwstr>http://aberdeenshire.gov.uk/contact-us/have-your-say/have-your-say-guide/</vt:lpwstr>
      </vt:variant>
      <vt:variant>
        <vt:lpwstr/>
      </vt:variant>
      <vt:variant>
        <vt:i4>3539062</vt:i4>
      </vt:variant>
      <vt:variant>
        <vt:i4>477</vt:i4>
      </vt:variant>
      <vt:variant>
        <vt:i4>0</vt:i4>
      </vt:variant>
      <vt:variant>
        <vt:i4>5</vt:i4>
      </vt:variant>
      <vt:variant>
        <vt:lpwstr>http://jobs.aberdeenshire.gov.uk/volunteer-with-us/</vt:lpwstr>
      </vt:variant>
      <vt:variant>
        <vt:lpwstr/>
      </vt:variant>
      <vt:variant>
        <vt:i4>4259924</vt:i4>
      </vt:variant>
      <vt:variant>
        <vt:i4>474</vt:i4>
      </vt:variant>
      <vt:variant>
        <vt:i4>0</vt:i4>
      </vt:variant>
      <vt:variant>
        <vt:i4>5</vt:i4>
      </vt:variant>
      <vt:variant>
        <vt:lpwstr>https://www.aberdeenshire.gov.uk/schools/school-info/parents-portal/</vt:lpwstr>
      </vt:variant>
      <vt:variant>
        <vt:lpwstr/>
      </vt:variant>
      <vt:variant>
        <vt:i4>1114129</vt:i4>
      </vt:variant>
      <vt:variant>
        <vt:i4>471</vt:i4>
      </vt:variant>
      <vt:variant>
        <vt:i4>0</vt:i4>
      </vt:variant>
      <vt:variant>
        <vt:i4>5</vt:i4>
      </vt:variant>
      <vt:variant>
        <vt:lpwstr>https://parentsportal.scot/home/</vt:lpwstr>
      </vt:variant>
      <vt:variant>
        <vt:lpwstr/>
      </vt:variant>
      <vt:variant>
        <vt:i4>1638420</vt:i4>
      </vt:variant>
      <vt:variant>
        <vt:i4>468</vt:i4>
      </vt:variant>
      <vt:variant>
        <vt:i4>0</vt:i4>
      </vt:variant>
      <vt:variant>
        <vt:i4>5</vt:i4>
      </vt:variant>
      <vt:variant>
        <vt:lpwstr>https://www.aberdeenshire.gov.uk/schools/parents-carers/</vt:lpwstr>
      </vt:variant>
      <vt:variant>
        <vt:lpwstr/>
      </vt:variant>
      <vt:variant>
        <vt:i4>6357113</vt:i4>
      </vt:variant>
      <vt:variant>
        <vt:i4>465</vt:i4>
      </vt:variant>
      <vt:variant>
        <vt:i4>0</vt:i4>
      </vt:variant>
      <vt:variant>
        <vt:i4>5</vt:i4>
      </vt:variant>
      <vt:variant>
        <vt:lpwstr>http://enquire.org.uk/</vt:lpwstr>
      </vt:variant>
      <vt:variant>
        <vt:lpwstr/>
      </vt:variant>
      <vt:variant>
        <vt:i4>6226011</vt:i4>
      </vt:variant>
      <vt:variant>
        <vt:i4>462</vt:i4>
      </vt:variant>
      <vt:variant>
        <vt:i4>0</vt:i4>
      </vt:variant>
      <vt:variant>
        <vt:i4>5</vt:i4>
      </vt:variant>
      <vt:variant>
        <vt:lpwstr>https://young.scot/campaigns/ayefeel/</vt:lpwstr>
      </vt:variant>
      <vt:variant>
        <vt:lpwstr/>
      </vt:variant>
      <vt:variant>
        <vt:i4>5439579</vt:i4>
      </vt:variant>
      <vt:variant>
        <vt:i4>459</vt:i4>
      </vt:variant>
      <vt:variant>
        <vt:i4>0</vt:i4>
      </vt:variant>
      <vt:variant>
        <vt:i4>5</vt:i4>
      </vt:variant>
      <vt:variant>
        <vt:lpwstr>http://www.aberdeenshire.gov.uk/schools/additional-support-needs/</vt:lpwstr>
      </vt:variant>
      <vt:variant>
        <vt:lpwstr/>
      </vt:variant>
      <vt:variant>
        <vt:i4>262222</vt:i4>
      </vt:variant>
      <vt:variant>
        <vt:i4>456</vt:i4>
      </vt:variant>
      <vt:variant>
        <vt:i4>0</vt:i4>
      </vt:variant>
      <vt:variant>
        <vt:i4>5</vt:i4>
      </vt:variant>
      <vt:variant>
        <vt:lpwstr>http://www.girfec-aberdeenshire.org/</vt:lpwstr>
      </vt:variant>
      <vt:variant>
        <vt:lpwstr/>
      </vt:variant>
      <vt:variant>
        <vt:i4>5308503</vt:i4>
      </vt:variant>
      <vt:variant>
        <vt:i4>453</vt:i4>
      </vt:variant>
      <vt:variant>
        <vt:i4>0</vt:i4>
      </vt:variant>
      <vt:variant>
        <vt:i4>5</vt:i4>
      </vt:variant>
      <vt:variant>
        <vt:lpwstr>https://www.aberdeenshire.gov.uk/social-care-and-health/children-and-families/children-and-families-team-offices/</vt:lpwstr>
      </vt:variant>
      <vt:variant>
        <vt:lpwstr/>
      </vt:variant>
      <vt:variant>
        <vt:i4>8257635</vt:i4>
      </vt:variant>
      <vt:variant>
        <vt:i4>450</vt:i4>
      </vt:variant>
      <vt:variant>
        <vt:i4>0</vt:i4>
      </vt:variant>
      <vt:variant>
        <vt:i4>5</vt:i4>
      </vt:variant>
      <vt:variant>
        <vt:lpwstr>https://www.gov.scot/publications/national-guidance-child-protection-scotland-2021/</vt:lpwstr>
      </vt:variant>
      <vt:variant>
        <vt:lpwstr/>
      </vt:variant>
      <vt:variant>
        <vt:i4>5636106</vt:i4>
      </vt:variant>
      <vt:variant>
        <vt:i4>447</vt:i4>
      </vt:variant>
      <vt:variant>
        <vt:i4>0</vt:i4>
      </vt:variant>
      <vt:variant>
        <vt:i4>5</vt:i4>
      </vt:variant>
      <vt:variant>
        <vt:lpwstr>http://asn-aberdeenshire.org/</vt:lpwstr>
      </vt:variant>
      <vt:variant>
        <vt:lpwstr/>
      </vt:variant>
      <vt:variant>
        <vt:i4>5374046</vt:i4>
      </vt:variant>
      <vt:variant>
        <vt:i4>444</vt:i4>
      </vt:variant>
      <vt:variant>
        <vt:i4>0</vt:i4>
      </vt:variant>
      <vt:variant>
        <vt:i4>5</vt:i4>
      </vt:variant>
      <vt:variant>
        <vt:lpwstr>https://blogs.glowscotland.org.uk/as/aberdeenshireeps/parent-information/</vt:lpwstr>
      </vt:variant>
      <vt:variant>
        <vt:lpwstr/>
      </vt:variant>
      <vt:variant>
        <vt:i4>7340135</vt:i4>
      </vt:variant>
      <vt:variant>
        <vt:i4>441</vt:i4>
      </vt:variant>
      <vt:variant>
        <vt:i4>0</vt:i4>
      </vt:variant>
      <vt:variant>
        <vt:i4>5</vt:i4>
      </vt:variant>
      <vt:variant>
        <vt:lpwstr>https://blogs.glowscotland.org.uk/as/aberdeenshireeps/about-us/</vt:lpwstr>
      </vt:variant>
      <vt:variant>
        <vt:lpwstr/>
      </vt:variant>
      <vt:variant>
        <vt:i4>262222</vt:i4>
      </vt:variant>
      <vt:variant>
        <vt:i4>438</vt:i4>
      </vt:variant>
      <vt:variant>
        <vt:i4>0</vt:i4>
      </vt:variant>
      <vt:variant>
        <vt:i4>5</vt:i4>
      </vt:variant>
      <vt:variant>
        <vt:lpwstr>http://www.girfec-aberdeenshire.org/</vt:lpwstr>
      </vt:variant>
      <vt:variant>
        <vt:lpwstr/>
      </vt:variant>
      <vt:variant>
        <vt:i4>6422640</vt:i4>
      </vt:variant>
      <vt:variant>
        <vt:i4>435</vt:i4>
      </vt:variant>
      <vt:variant>
        <vt:i4>0</vt:i4>
      </vt:variant>
      <vt:variant>
        <vt:i4>5</vt:i4>
      </vt:variant>
      <vt:variant>
        <vt:lpwstr>https://www.gov.scot/policies/girfec/named-person/</vt:lpwstr>
      </vt:variant>
      <vt:variant>
        <vt:lpwstr/>
      </vt:variant>
      <vt:variant>
        <vt:i4>3604577</vt:i4>
      </vt:variant>
      <vt:variant>
        <vt:i4>432</vt:i4>
      </vt:variant>
      <vt:variant>
        <vt:i4>0</vt:i4>
      </vt:variant>
      <vt:variant>
        <vt:i4>5</vt:i4>
      </vt:variant>
      <vt:variant>
        <vt:lpwstr>http://www.girfec-aberdeenshire.org/home/children-and-young-people/</vt:lpwstr>
      </vt:variant>
      <vt:variant>
        <vt:lpwstr/>
      </vt:variant>
      <vt:variant>
        <vt:i4>917505</vt:i4>
      </vt:variant>
      <vt:variant>
        <vt:i4>429</vt:i4>
      </vt:variant>
      <vt:variant>
        <vt:i4>0</vt:i4>
      </vt:variant>
      <vt:variant>
        <vt:i4>5</vt:i4>
      </vt:variant>
      <vt:variant>
        <vt:lpwstr>https://www.parentclub.scot/sites/default/files/inline-files/Parent Club Childrens Rights leaflet.pdf</vt:lpwstr>
      </vt:variant>
      <vt:variant>
        <vt:lpwstr/>
      </vt:variant>
      <vt:variant>
        <vt:i4>6750254</vt:i4>
      </vt:variant>
      <vt:variant>
        <vt:i4>426</vt:i4>
      </vt:variant>
      <vt:variant>
        <vt:i4>0</vt:i4>
      </vt:variant>
      <vt:variant>
        <vt:i4>5</vt:i4>
      </vt:variant>
      <vt:variant>
        <vt:lpwstr>http://www.girfec-aberdeenshire.org/who-we-are/our-childrens-services-plan/</vt:lpwstr>
      </vt:variant>
      <vt:variant>
        <vt:lpwstr/>
      </vt:variant>
      <vt:variant>
        <vt:i4>6553718</vt:i4>
      </vt:variant>
      <vt:variant>
        <vt:i4>423</vt:i4>
      </vt:variant>
      <vt:variant>
        <vt:i4>0</vt:i4>
      </vt:variant>
      <vt:variant>
        <vt:i4>5</vt:i4>
      </vt:variant>
      <vt:variant>
        <vt:lpwstr>http://publications.aberdeenshire.gov.uk/dataset/b9bb8c35-50b7-401e-a7e3-30833f69cc73/resource/40bbfda1-c03a-4514-98c1-86cb4a0033e5/download/cusersspellascdocumentsoutofzoneplacingrequestpolicymay18.pdf</vt:lpwstr>
      </vt:variant>
      <vt:variant>
        <vt:lpwstr/>
      </vt:variant>
      <vt:variant>
        <vt:i4>1114125</vt:i4>
      </vt:variant>
      <vt:variant>
        <vt:i4>420</vt:i4>
      </vt:variant>
      <vt:variant>
        <vt:i4>0</vt:i4>
      </vt:variant>
      <vt:variant>
        <vt:i4>5</vt:i4>
      </vt:variant>
      <vt:variant>
        <vt:lpwstr>http://aberdeenshire.gov.uk/schools/information/choosing-a-school</vt:lpwstr>
      </vt:variant>
      <vt:variant>
        <vt:lpwstr/>
      </vt:variant>
      <vt:variant>
        <vt:i4>1769551</vt:i4>
      </vt:variant>
      <vt:variant>
        <vt:i4>417</vt:i4>
      </vt:variant>
      <vt:variant>
        <vt:i4>0</vt:i4>
      </vt:variant>
      <vt:variant>
        <vt:i4>5</vt:i4>
      </vt:variant>
      <vt:variant>
        <vt:lpwstr>https://aberdeenshire.gov.uk/schools/school-info/admissions/school-zones/</vt:lpwstr>
      </vt:variant>
      <vt:variant>
        <vt:lpwstr/>
      </vt:variant>
      <vt:variant>
        <vt:i4>852054</vt:i4>
      </vt:variant>
      <vt:variant>
        <vt:i4>414</vt:i4>
      </vt:variant>
      <vt:variant>
        <vt:i4>0</vt:i4>
      </vt:variant>
      <vt:variant>
        <vt:i4>5</vt:i4>
      </vt:variant>
      <vt:variant>
        <vt:lpwstr>http://aberdeenshire.gov.uk/schools/information/primary-school-registration/</vt:lpwstr>
      </vt:variant>
      <vt:variant>
        <vt:lpwstr/>
      </vt:variant>
      <vt:variant>
        <vt:i4>4587593</vt:i4>
      </vt:variant>
      <vt:variant>
        <vt:i4>411</vt:i4>
      </vt:variant>
      <vt:variant>
        <vt:i4>0</vt:i4>
      </vt:variant>
      <vt:variant>
        <vt:i4>5</vt:i4>
      </vt:variant>
      <vt:variant>
        <vt:lpwstr>https://online.aberdeenshire.gov.uk/schooladmissions/elc</vt:lpwstr>
      </vt:variant>
      <vt:variant>
        <vt:lpwstr/>
      </vt:variant>
      <vt:variant>
        <vt:i4>3866743</vt:i4>
      </vt:variant>
      <vt:variant>
        <vt:i4>408</vt:i4>
      </vt:variant>
      <vt:variant>
        <vt:i4>0</vt:i4>
      </vt:variant>
      <vt:variant>
        <vt:i4>5</vt:i4>
      </vt:variant>
      <vt:variant>
        <vt:lpwstr>https://education.gov.scot/parentzone/my-child/transitions</vt:lpwstr>
      </vt:variant>
      <vt:variant>
        <vt:lpwstr/>
      </vt:variant>
      <vt:variant>
        <vt:i4>4849691</vt:i4>
      </vt:variant>
      <vt:variant>
        <vt:i4>405</vt:i4>
      </vt:variant>
      <vt:variant>
        <vt:i4>0</vt:i4>
      </vt:variant>
      <vt:variant>
        <vt:i4>5</vt:i4>
      </vt:variant>
      <vt:variant>
        <vt:lpwstr>https://education.gov.scot/parentzone/curriculum-in-scotland/assessment-in-the-senior-phase/</vt:lpwstr>
      </vt:variant>
      <vt:variant>
        <vt:lpwstr/>
      </vt:variant>
      <vt:variant>
        <vt:i4>458843</vt:i4>
      </vt:variant>
      <vt:variant>
        <vt:i4>402</vt:i4>
      </vt:variant>
      <vt:variant>
        <vt:i4>0</vt:i4>
      </vt:variant>
      <vt:variant>
        <vt:i4>5</vt:i4>
      </vt:variant>
      <vt:variant>
        <vt:lpwstr>https://www.gov.scot/publications/scottish-national-standardised-assessments-purpose-and-use/</vt:lpwstr>
      </vt:variant>
      <vt:variant>
        <vt:lpwstr/>
      </vt:variant>
      <vt:variant>
        <vt:i4>3211307</vt:i4>
      </vt:variant>
      <vt:variant>
        <vt:i4>399</vt:i4>
      </vt:variant>
      <vt:variant>
        <vt:i4>0</vt:i4>
      </vt:variant>
      <vt:variant>
        <vt:i4>5</vt:i4>
      </vt:variant>
      <vt:variant>
        <vt:lpwstr>https://www.sqa.org.uk/sqa/58062.3806.html?pMenuID=5605</vt:lpwstr>
      </vt:variant>
      <vt:variant>
        <vt:lpwstr/>
      </vt:variant>
      <vt:variant>
        <vt:i4>5636164</vt:i4>
      </vt:variant>
      <vt:variant>
        <vt:i4>396</vt:i4>
      </vt:variant>
      <vt:variant>
        <vt:i4>0</vt:i4>
      </vt:variant>
      <vt:variant>
        <vt:i4>5</vt:i4>
      </vt:variant>
      <vt:variant>
        <vt:lpwstr>https://education.gov.scot/scottish-education-system/senior-phase-and-beyond</vt:lpwstr>
      </vt:variant>
      <vt:variant>
        <vt:lpwstr/>
      </vt:variant>
      <vt:variant>
        <vt:i4>1638410</vt:i4>
      </vt:variant>
      <vt:variant>
        <vt:i4>393</vt:i4>
      </vt:variant>
      <vt:variant>
        <vt:i4>0</vt:i4>
      </vt:variant>
      <vt:variant>
        <vt:i4>5</vt:i4>
      </vt:variant>
      <vt:variant>
        <vt:lpwstr>https://education.gov.scot/parentzone/curriculum-in-scotland/broad-general-education/</vt:lpwstr>
      </vt:variant>
      <vt:variant>
        <vt:lpwstr/>
      </vt:variant>
      <vt:variant>
        <vt:i4>2031707</vt:i4>
      </vt:variant>
      <vt:variant>
        <vt:i4>390</vt:i4>
      </vt:variant>
      <vt:variant>
        <vt:i4>0</vt:i4>
      </vt:variant>
      <vt:variant>
        <vt:i4>5</vt:i4>
      </vt:variant>
      <vt:variant>
        <vt:lpwstr>https://education.gov.scot/learning-in-scotland/sector/early-learning-and-childcare-elc/</vt:lpwstr>
      </vt:variant>
      <vt:variant>
        <vt:lpwstr/>
      </vt:variant>
      <vt:variant>
        <vt:i4>7929972</vt:i4>
      </vt:variant>
      <vt:variant>
        <vt:i4>387</vt:i4>
      </vt:variant>
      <vt:variant>
        <vt:i4>0</vt:i4>
      </vt:variant>
      <vt:variant>
        <vt:i4>5</vt:i4>
      </vt:variant>
      <vt:variant>
        <vt:lpwstr>https://education.gov.scot/about-education-scotland/policies-and-information/education-policy-and-legislation/</vt:lpwstr>
      </vt:variant>
      <vt:variant>
        <vt:lpwstr/>
      </vt:variant>
      <vt:variant>
        <vt:i4>6815807</vt:i4>
      </vt:variant>
      <vt:variant>
        <vt:i4>384</vt:i4>
      </vt:variant>
      <vt:variant>
        <vt:i4>0</vt:i4>
      </vt:variant>
      <vt:variant>
        <vt:i4>5</vt:i4>
      </vt:variant>
      <vt:variant>
        <vt:lpwstr>http://aberdeenshire.gov.uk/schools/information/gaelic-in-schools/</vt:lpwstr>
      </vt:variant>
      <vt:variant>
        <vt:lpwstr/>
      </vt:variant>
      <vt:variant>
        <vt:i4>458755</vt:i4>
      </vt:variant>
      <vt:variant>
        <vt:i4>381</vt:i4>
      </vt:variant>
      <vt:variant>
        <vt:i4>0</vt:i4>
      </vt:variant>
      <vt:variant>
        <vt:i4>5</vt:i4>
      </vt:variant>
      <vt:variant>
        <vt:lpwstr>https://www.apprenticeships.scot/become-an-apprentice/foundation-apprenticeships/</vt:lpwstr>
      </vt:variant>
      <vt:variant>
        <vt:lpwstr/>
      </vt:variant>
      <vt:variant>
        <vt:i4>6291538</vt:i4>
      </vt:variant>
      <vt:variant>
        <vt:i4>378</vt:i4>
      </vt:variant>
      <vt:variant>
        <vt:i4>0</vt:i4>
      </vt:variant>
      <vt:variant>
        <vt:i4>5</vt:i4>
      </vt:variant>
      <vt:variant>
        <vt:lpwstr>https://www.skillsdevelopmentscotland.co.uk/media/44684/skills-40_a-skills-model.pdf</vt:lpwstr>
      </vt:variant>
      <vt:variant>
        <vt:lpwstr/>
      </vt:variant>
      <vt:variant>
        <vt:i4>720923</vt:i4>
      </vt:variant>
      <vt:variant>
        <vt:i4>375</vt:i4>
      </vt:variant>
      <vt:variant>
        <vt:i4>0</vt:i4>
      </vt:variant>
      <vt:variant>
        <vt:i4>5</vt:i4>
      </vt:variant>
      <vt:variant>
        <vt:lpwstr>https://www.npfs.org.uk/skills-in-a-nutshell/</vt:lpwstr>
      </vt:variant>
      <vt:variant>
        <vt:lpwstr/>
      </vt:variant>
      <vt:variant>
        <vt:i4>6291538</vt:i4>
      </vt:variant>
      <vt:variant>
        <vt:i4>372</vt:i4>
      </vt:variant>
      <vt:variant>
        <vt:i4>0</vt:i4>
      </vt:variant>
      <vt:variant>
        <vt:i4>5</vt:i4>
      </vt:variant>
      <vt:variant>
        <vt:lpwstr>https://www.skillsdevelopmentscotland.co.uk/media/44684/skills-40_a-skills-model.pdf</vt:lpwstr>
      </vt:variant>
      <vt:variant>
        <vt:lpwstr/>
      </vt:variant>
      <vt:variant>
        <vt:i4>6291538</vt:i4>
      </vt:variant>
      <vt:variant>
        <vt:i4>369</vt:i4>
      </vt:variant>
      <vt:variant>
        <vt:i4>0</vt:i4>
      </vt:variant>
      <vt:variant>
        <vt:i4>5</vt:i4>
      </vt:variant>
      <vt:variant>
        <vt:lpwstr>https://www.skillsdevelopmentscotland.co.uk/media/44684/skills-40_a-skills-model.pdf</vt:lpwstr>
      </vt:variant>
      <vt:variant>
        <vt:lpwstr/>
      </vt:variant>
      <vt:variant>
        <vt:i4>983111</vt:i4>
      </vt:variant>
      <vt:variant>
        <vt:i4>366</vt:i4>
      </vt:variant>
      <vt:variant>
        <vt:i4>0</vt:i4>
      </vt:variant>
      <vt:variant>
        <vt:i4>5</vt:i4>
      </vt:variant>
      <vt:variant>
        <vt:lpwstr>https://education.gov.scot/Documents/dyw2-career-education-standard-0915.pdf</vt:lpwstr>
      </vt:variant>
      <vt:variant>
        <vt:lpwstr/>
      </vt:variant>
      <vt:variant>
        <vt:i4>2162795</vt:i4>
      </vt:variant>
      <vt:variant>
        <vt:i4>363</vt:i4>
      </vt:variant>
      <vt:variant>
        <vt:i4>0</vt:i4>
      </vt:variant>
      <vt:variant>
        <vt:i4>5</vt:i4>
      </vt:variant>
      <vt:variant>
        <vt:lpwstr>https://dywaberdeenshire.scot/</vt:lpwstr>
      </vt:variant>
      <vt:variant>
        <vt:lpwstr/>
      </vt:variant>
      <vt:variant>
        <vt:i4>4653070</vt:i4>
      </vt:variant>
      <vt:variant>
        <vt:i4>360</vt:i4>
      </vt:variant>
      <vt:variant>
        <vt:i4>0</vt:i4>
      </vt:variant>
      <vt:variant>
        <vt:i4>5</vt:i4>
      </vt:variant>
      <vt:variant>
        <vt:lpwstr>https://www.gov.scot/policies/girfec</vt:lpwstr>
      </vt:variant>
      <vt:variant>
        <vt:lpwstr/>
      </vt:variant>
      <vt:variant>
        <vt:i4>7340155</vt:i4>
      </vt:variant>
      <vt:variant>
        <vt:i4>357</vt:i4>
      </vt:variant>
      <vt:variant>
        <vt:i4>0</vt:i4>
      </vt:variant>
      <vt:variant>
        <vt:i4>5</vt:i4>
      </vt:variant>
      <vt:variant>
        <vt:lpwstr>https://scotlandscurriculum.scot/2/</vt:lpwstr>
      </vt:variant>
      <vt:variant>
        <vt:lpwstr/>
      </vt:variant>
      <vt:variant>
        <vt:i4>393286</vt:i4>
      </vt:variant>
      <vt:variant>
        <vt:i4>354</vt:i4>
      </vt:variant>
      <vt:variant>
        <vt:i4>0</vt:i4>
      </vt:variant>
      <vt:variant>
        <vt:i4>5</vt:i4>
      </vt:variant>
      <vt:variant>
        <vt:lpwstr>https://www.gov.scot/publications/developing-young-workforce-scotlands-youth-employment-strategy/</vt:lpwstr>
      </vt:variant>
      <vt:variant>
        <vt:lpwstr/>
      </vt:variant>
      <vt:variant>
        <vt:i4>7667819</vt:i4>
      </vt:variant>
      <vt:variant>
        <vt:i4>351</vt:i4>
      </vt:variant>
      <vt:variant>
        <vt:i4>0</vt:i4>
      </vt:variant>
      <vt:variant>
        <vt:i4>5</vt:i4>
      </vt:variant>
      <vt:variant>
        <vt:lpwstr>https://online.aberdeenshire.gov.uk/Apps/schools-closures/</vt:lpwstr>
      </vt:variant>
      <vt:variant>
        <vt:lpwstr/>
      </vt:variant>
      <vt:variant>
        <vt:i4>1769522</vt:i4>
      </vt:variant>
      <vt:variant>
        <vt:i4>344</vt:i4>
      </vt:variant>
      <vt:variant>
        <vt:i4>0</vt:i4>
      </vt:variant>
      <vt:variant>
        <vt:i4>5</vt:i4>
      </vt:variant>
      <vt:variant>
        <vt:lpwstr/>
      </vt:variant>
      <vt:variant>
        <vt:lpwstr>_Toc147844047</vt:lpwstr>
      </vt:variant>
      <vt:variant>
        <vt:i4>1769522</vt:i4>
      </vt:variant>
      <vt:variant>
        <vt:i4>338</vt:i4>
      </vt:variant>
      <vt:variant>
        <vt:i4>0</vt:i4>
      </vt:variant>
      <vt:variant>
        <vt:i4>5</vt:i4>
      </vt:variant>
      <vt:variant>
        <vt:lpwstr/>
      </vt:variant>
      <vt:variant>
        <vt:lpwstr>_Toc147844046</vt:lpwstr>
      </vt:variant>
      <vt:variant>
        <vt:i4>1769522</vt:i4>
      </vt:variant>
      <vt:variant>
        <vt:i4>332</vt:i4>
      </vt:variant>
      <vt:variant>
        <vt:i4>0</vt:i4>
      </vt:variant>
      <vt:variant>
        <vt:i4>5</vt:i4>
      </vt:variant>
      <vt:variant>
        <vt:lpwstr/>
      </vt:variant>
      <vt:variant>
        <vt:lpwstr>_Toc147844045</vt:lpwstr>
      </vt:variant>
      <vt:variant>
        <vt:i4>1769522</vt:i4>
      </vt:variant>
      <vt:variant>
        <vt:i4>326</vt:i4>
      </vt:variant>
      <vt:variant>
        <vt:i4>0</vt:i4>
      </vt:variant>
      <vt:variant>
        <vt:i4>5</vt:i4>
      </vt:variant>
      <vt:variant>
        <vt:lpwstr/>
      </vt:variant>
      <vt:variant>
        <vt:lpwstr>_Toc147844044</vt:lpwstr>
      </vt:variant>
      <vt:variant>
        <vt:i4>1769522</vt:i4>
      </vt:variant>
      <vt:variant>
        <vt:i4>320</vt:i4>
      </vt:variant>
      <vt:variant>
        <vt:i4>0</vt:i4>
      </vt:variant>
      <vt:variant>
        <vt:i4>5</vt:i4>
      </vt:variant>
      <vt:variant>
        <vt:lpwstr/>
      </vt:variant>
      <vt:variant>
        <vt:lpwstr>_Toc147844043</vt:lpwstr>
      </vt:variant>
      <vt:variant>
        <vt:i4>1769522</vt:i4>
      </vt:variant>
      <vt:variant>
        <vt:i4>314</vt:i4>
      </vt:variant>
      <vt:variant>
        <vt:i4>0</vt:i4>
      </vt:variant>
      <vt:variant>
        <vt:i4>5</vt:i4>
      </vt:variant>
      <vt:variant>
        <vt:lpwstr/>
      </vt:variant>
      <vt:variant>
        <vt:lpwstr>_Toc147844042</vt:lpwstr>
      </vt:variant>
      <vt:variant>
        <vt:i4>1769522</vt:i4>
      </vt:variant>
      <vt:variant>
        <vt:i4>308</vt:i4>
      </vt:variant>
      <vt:variant>
        <vt:i4>0</vt:i4>
      </vt:variant>
      <vt:variant>
        <vt:i4>5</vt:i4>
      </vt:variant>
      <vt:variant>
        <vt:lpwstr/>
      </vt:variant>
      <vt:variant>
        <vt:lpwstr>_Toc147844041</vt:lpwstr>
      </vt:variant>
      <vt:variant>
        <vt:i4>1769522</vt:i4>
      </vt:variant>
      <vt:variant>
        <vt:i4>302</vt:i4>
      </vt:variant>
      <vt:variant>
        <vt:i4>0</vt:i4>
      </vt:variant>
      <vt:variant>
        <vt:i4>5</vt:i4>
      </vt:variant>
      <vt:variant>
        <vt:lpwstr/>
      </vt:variant>
      <vt:variant>
        <vt:lpwstr>_Toc147844040</vt:lpwstr>
      </vt:variant>
      <vt:variant>
        <vt:i4>1835058</vt:i4>
      </vt:variant>
      <vt:variant>
        <vt:i4>296</vt:i4>
      </vt:variant>
      <vt:variant>
        <vt:i4>0</vt:i4>
      </vt:variant>
      <vt:variant>
        <vt:i4>5</vt:i4>
      </vt:variant>
      <vt:variant>
        <vt:lpwstr/>
      </vt:variant>
      <vt:variant>
        <vt:lpwstr>_Toc147844039</vt:lpwstr>
      </vt:variant>
      <vt:variant>
        <vt:i4>1835058</vt:i4>
      </vt:variant>
      <vt:variant>
        <vt:i4>290</vt:i4>
      </vt:variant>
      <vt:variant>
        <vt:i4>0</vt:i4>
      </vt:variant>
      <vt:variant>
        <vt:i4>5</vt:i4>
      </vt:variant>
      <vt:variant>
        <vt:lpwstr/>
      </vt:variant>
      <vt:variant>
        <vt:lpwstr>_Toc147844038</vt:lpwstr>
      </vt:variant>
      <vt:variant>
        <vt:i4>1835058</vt:i4>
      </vt:variant>
      <vt:variant>
        <vt:i4>284</vt:i4>
      </vt:variant>
      <vt:variant>
        <vt:i4>0</vt:i4>
      </vt:variant>
      <vt:variant>
        <vt:i4>5</vt:i4>
      </vt:variant>
      <vt:variant>
        <vt:lpwstr/>
      </vt:variant>
      <vt:variant>
        <vt:lpwstr>_Toc147844037</vt:lpwstr>
      </vt:variant>
      <vt:variant>
        <vt:i4>1835058</vt:i4>
      </vt:variant>
      <vt:variant>
        <vt:i4>278</vt:i4>
      </vt:variant>
      <vt:variant>
        <vt:i4>0</vt:i4>
      </vt:variant>
      <vt:variant>
        <vt:i4>5</vt:i4>
      </vt:variant>
      <vt:variant>
        <vt:lpwstr/>
      </vt:variant>
      <vt:variant>
        <vt:lpwstr>_Toc147844036</vt:lpwstr>
      </vt:variant>
      <vt:variant>
        <vt:i4>1835058</vt:i4>
      </vt:variant>
      <vt:variant>
        <vt:i4>272</vt:i4>
      </vt:variant>
      <vt:variant>
        <vt:i4>0</vt:i4>
      </vt:variant>
      <vt:variant>
        <vt:i4>5</vt:i4>
      </vt:variant>
      <vt:variant>
        <vt:lpwstr/>
      </vt:variant>
      <vt:variant>
        <vt:lpwstr>_Toc147844035</vt:lpwstr>
      </vt:variant>
      <vt:variant>
        <vt:i4>1835058</vt:i4>
      </vt:variant>
      <vt:variant>
        <vt:i4>266</vt:i4>
      </vt:variant>
      <vt:variant>
        <vt:i4>0</vt:i4>
      </vt:variant>
      <vt:variant>
        <vt:i4>5</vt:i4>
      </vt:variant>
      <vt:variant>
        <vt:lpwstr/>
      </vt:variant>
      <vt:variant>
        <vt:lpwstr>_Toc147844034</vt:lpwstr>
      </vt:variant>
      <vt:variant>
        <vt:i4>1835058</vt:i4>
      </vt:variant>
      <vt:variant>
        <vt:i4>260</vt:i4>
      </vt:variant>
      <vt:variant>
        <vt:i4>0</vt:i4>
      </vt:variant>
      <vt:variant>
        <vt:i4>5</vt:i4>
      </vt:variant>
      <vt:variant>
        <vt:lpwstr/>
      </vt:variant>
      <vt:variant>
        <vt:lpwstr>_Toc147844033</vt:lpwstr>
      </vt:variant>
      <vt:variant>
        <vt:i4>1835058</vt:i4>
      </vt:variant>
      <vt:variant>
        <vt:i4>254</vt:i4>
      </vt:variant>
      <vt:variant>
        <vt:i4>0</vt:i4>
      </vt:variant>
      <vt:variant>
        <vt:i4>5</vt:i4>
      </vt:variant>
      <vt:variant>
        <vt:lpwstr/>
      </vt:variant>
      <vt:variant>
        <vt:lpwstr>_Toc147844032</vt:lpwstr>
      </vt:variant>
      <vt:variant>
        <vt:i4>1835058</vt:i4>
      </vt:variant>
      <vt:variant>
        <vt:i4>248</vt:i4>
      </vt:variant>
      <vt:variant>
        <vt:i4>0</vt:i4>
      </vt:variant>
      <vt:variant>
        <vt:i4>5</vt:i4>
      </vt:variant>
      <vt:variant>
        <vt:lpwstr/>
      </vt:variant>
      <vt:variant>
        <vt:lpwstr>_Toc147844031</vt:lpwstr>
      </vt:variant>
      <vt:variant>
        <vt:i4>1835058</vt:i4>
      </vt:variant>
      <vt:variant>
        <vt:i4>242</vt:i4>
      </vt:variant>
      <vt:variant>
        <vt:i4>0</vt:i4>
      </vt:variant>
      <vt:variant>
        <vt:i4>5</vt:i4>
      </vt:variant>
      <vt:variant>
        <vt:lpwstr/>
      </vt:variant>
      <vt:variant>
        <vt:lpwstr>_Toc147844030</vt:lpwstr>
      </vt:variant>
      <vt:variant>
        <vt:i4>1900594</vt:i4>
      </vt:variant>
      <vt:variant>
        <vt:i4>236</vt:i4>
      </vt:variant>
      <vt:variant>
        <vt:i4>0</vt:i4>
      </vt:variant>
      <vt:variant>
        <vt:i4>5</vt:i4>
      </vt:variant>
      <vt:variant>
        <vt:lpwstr/>
      </vt:variant>
      <vt:variant>
        <vt:lpwstr>_Toc147844029</vt:lpwstr>
      </vt:variant>
      <vt:variant>
        <vt:i4>1900594</vt:i4>
      </vt:variant>
      <vt:variant>
        <vt:i4>230</vt:i4>
      </vt:variant>
      <vt:variant>
        <vt:i4>0</vt:i4>
      </vt:variant>
      <vt:variant>
        <vt:i4>5</vt:i4>
      </vt:variant>
      <vt:variant>
        <vt:lpwstr/>
      </vt:variant>
      <vt:variant>
        <vt:lpwstr>_Toc147844028</vt:lpwstr>
      </vt:variant>
      <vt:variant>
        <vt:i4>1900594</vt:i4>
      </vt:variant>
      <vt:variant>
        <vt:i4>224</vt:i4>
      </vt:variant>
      <vt:variant>
        <vt:i4>0</vt:i4>
      </vt:variant>
      <vt:variant>
        <vt:i4>5</vt:i4>
      </vt:variant>
      <vt:variant>
        <vt:lpwstr/>
      </vt:variant>
      <vt:variant>
        <vt:lpwstr>_Toc147844027</vt:lpwstr>
      </vt:variant>
      <vt:variant>
        <vt:i4>1900594</vt:i4>
      </vt:variant>
      <vt:variant>
        <vt:i4>218</vt:i4>
      </vt:variant>
      <vt:variant>
        <vt:i4>0</vt:i4>
      </vt:variant>
      <vt:variant>
        <vt:i4>5</vt:i4>
      </vt:variant>
      <vt:variant>
        <vt:lpwstr/>
      </vt:variant>
      <vt:variant>
        <vt:lpwstr>_Toc147844026</vt:lpwstr>
      </vt:variant>
      <vt:variant>
        <vt:i4>1900594</vt:i4>
      </vt:variant>
      <vt:variant>
        <vt:i4>212</vt:i4>
      </vt:variant>
      <vt:variant>
        <vt:i4>0</vt:i4>
      </vt:variant>
      <vt:variant>
        <vt:i4>5</vt:i4>
      </vt:variant>
      <vt:variant>
        <vt:lpwstr/>
      </vt:variant>
      <vt:variant>
        <vt:lpwstr>_Toc147844025</vt:lpwstr>
      </vt:variant>
      <vt:variant>
        <vt:i4>1900594</vt:i4>
      </vt:variant>
      <vt:variant>
        <vt:i4>206</vt:i4>
      </vt:variant>
      <vt:variant>
        <vt:i4>0</vt:i4>
      </vt:variant>
      <vt:variant>
        <vt:i4>5</vt:i4>
      </vt:variant>
      <vt:variant>
        <vt:lpwstr/>
      </vt:variant>
      <vt:variant>
        <vt:lpwstr>_Toc147844024</vt:lpwstr>
      </vt:variant>
      <vt:variant>
        <vt:i4>1900594</vt:i4>
      </vt:variant>
      <vt:variant>
        <vt:i4>200</vt:i4>
      </vt:variant>
      <vt:variant>
        <vt:i4>0</vt:i4>
      </vt:variant>
      <vt:variant>
        <vt:i4>5</vt:i4>
      </vt:variant>
      <vt:variant>
        <vt:lpwstr/>
      </vt:variant>
      <vt:variant>
        <vt:lpwstr>_Toc147844023</vt:lpwstr>
      </vt:variant>
      <vt:variant>
        <vt:i4>1900594</vt:i4>
      </vt:variant>
      <vt:variant>
        <vt:i4>194</vt:i4>
      </vt:variant>
      <vt:variant>
        <vt:i4>0</vt:i4>
      </vt:variant>
      <vt:variant>
        <vt:i4>5</vt:i4>
      </vt:variant>
      <vt:variant>
        <vt:lpwstr/>
      </vt:variant>
      <vt:variant>
        <vt:lpwstr>_Toc147844022</vt:lpwstr>
      </vt:variant>
      <vt:variant>
        <vt:i4>1900594</vt:i4>
      </vt:variant>
      <vt:variant>
        <vt:i4>188</vt:i4>
      </vt:variant>
      <vt:variant>
        <vt:i4>0</vt:i4>
      </vt:variant>
      <vt:variant>
        <vt:i4>5</vt:i4>
      </vt:variant>
      <vt:variant>
        <vt:lpwstr/>
      </vt:variant>
      <vt:variant>
        <vt:lpwstr>_Toc147844021</vt:lpwstr>
      </vt:variant>
      <vt:variant>
        <vt:i4>1900594</vt:i4>
      </vt:variant>
      <vt:variant>
        <vt:i4>182</vt:i4>
      </vt:variant>
      <vt:variant>
        <vt:i4>0</vt:i4>
      </vt:variant>
      <vt:variant>
        <vt:i4>5</vt:i4>
      </vt:variant>
      <vt:variant>
        <vt:lpwstr/>
      </vt:variant>
      <vt:variant>
        <vt:lpwstr>_Toc147844020</vt:lpwstr>
      </vt:variant>
      <vt:variant>
        <vt:i4>1966130</vt:i4>
      </vt:variant>
      <vt:variant>
        <vt:i4>176</vt:i4>
      </vt:variant>
      <vt:variant>
        <vt:i4>0</vt:i4>
      </vt:variant>
      <vt:variant>
        <vt:i4>5</vt:i4>
      </vt:variant>
      <vt:variant>
        <vt:lpwstr/>
      </vt:variant>
      <vt:variant>
        <vt:lpwstr>_Toc147844019</vt:lpwstr>
      </vt:variant>
      <vt:variant>
        <vt:i4>1966130</vt:i4>
      </vt:variant>
      <vt:variant>
        <vt:i4>170</vt:i4>
      </vt:variant>
      <vt:variant>
        <vt:i4>0</vt:i4>
      </vt:variant>
      <vt:variant>
        <vt:i4>5</vt:i4>
      </vt:variant>
      <vt:variant>
        <vt:lpwstr/>
      </vt:variant>
      <vt:variant>
        <vt:lpwstr>_Toc147844018</vt:lpwstr>
      </vt:variant>
      <vt:variant>
        <vt:i4>1966130</vt:i4>
      </vt:variant>
      <vt:variant>
        <vt:i4>164</vt:i4>
      </vt:variant>
      <vt:variant>
        <vt:i4>0</vt:i4>
      </vt:variant>
      <vt:variant>
        <vt:i4>5</vt:i4>
      </vt:variant>
      <vt:variant>
        <vt:lpwstr/>
      </vt:variant>
      <vt:variant>
        <vt:lpwstr>_Toc147844017</vt:lpwstr>
      </vt:variant>
      <vt:variant>
        <vt:i4>1966130</vt:i4>
      </vt:variant>
      <vt:variant>
        <vt:i4>158</vt:i4>
      </vt:variant>
      <vt:variant>
        <vt:i4>0</vt:i4>
      </vt:variant>
      <vt:variant>
        <vt:i4>5</vt:i4>
      </vt:variant>
      <vt:variant>
        <vt:lpwstr/>
      </vt:variant>
      <vt:variant>
        <vt:lpwstr>_Toc147844016</vt:lpwstr>
      </vt:variant>
      <vt:variant>
        <vt:i4>1966130</vt:i4>
      </vt:variant>
      <vt:variant>
        <vt:i4>152</vt:i4>
      </vt:variant>
      <vt:variant>
        <vt:i4>0</vt:i4>
      </vt:variant>
      <vt:variant>
        <vt:i4>5</vt:i4>
      </vt:variant>
      <vt:variant>
        <vt:lpwstr/>
      </vt:variant>
      <vt:variant>
        <vt:lpwstr>_Toc147844015</vt:lpwstr>
      </vt:variant>
      <vt:variant>
        <vt:i4>1966130</vt:i4>
      </vt:variant>
      <vt:variant>
        <vt:i4>146</vt:i4>
      </vt:variant>
      <vt:variant>
        <vt:i4>0</vt:i4>
      </vt:variant>
      <vt:variant>
        <vt:i4>5</vt:i4>
      </vt:variant>
      <vt:variant>
        <vt:lpwstr/>
      </vt:variant>
      <vt:variant>
        <vt:lpwstr>_Toc147844014</vt:lpwstr>
      </vt:variant>
      <vt:variant>
        <vt:i4>1966130</vt:i4>
      </vt:variant>
      <vt:variant>
        <vt:i4>140</vt:i4>
      </vt:variant>
      <vt:variant>
        <vt:i4>0</vt:i4>
      </vt:variant>
      <vt:variant>
        <vt:i4>5</vt:i4>
      </vt:variant>
      <vt:variant>
        <vt:lpwstr/>
      </vt:variant>
      <vt:variant>
        <vt:lpwstr>_Toc147844013</vt:lpwstr>
      </vt:variant>
      <vt:variant>
        <vt:i4>1966130</vt:i4>
      </vt:variant>
      <vt:variant>
        <vt:i4>134</vt:i4>
      </vt:variant>
      <vt:variant>
        <vt:i4>0</vt:i4>
      </vt:variant>
      <vt:variant>
        <vt:i4>5</vt:i4>
      </vt:variant>
      <vt:variant>
        <vt:lpwstr/>
      </vt:variant>
      <vt:variant>
        <vt:lpwstr>_Toc147844012</vt:lpwstr>
      </vt:variant>
      <vt:variant>
        <vt:i4>1966130</vt:i4>
      </vt:variant>
      <vt:variant>
        <vt:i4>128</vt:i4>
      </vt:variant>
      <vt:variant>
        <vt:i4>0</vt:i4>
      </vt:variant>
      <vt:variant>
        <vt:i4>5</vt:i4>
      </vt:variant>
      <vt:variant>
        <vt:lpwstr/>
      </vt:variant>
      <vt:variant>
        <vt:lpwstr>_Toc147844011</vt:lpwstr>
      </vt:variant>
      <vt:variant>
        <vt:i4>1966130</vt:i4>
      </vt:variant>
      <vt:variant>
        <vt:i4>122</vt:i4>
      </vt:variant>
      <vt:variant>
        <vt:i4>0</vt:i4>
      </vt:variant>
      <vt:variant>
        <vt:i4>5</vt:i4>
      </vt:variant>
      <vt:variant>
        <vt:lpwstr/>
      </vt:variant>
      <vt:variant>
        <vt:lpwstr>_Toc147844010</vt:lpwstr>
      </vt:variant>
      <vt:variant>
        <vt:i4>2031666</vt:i4>
      </vt:variant>
      <vt:variant>
        <vt:i4>116</vt:i4>
      </vt:variant>
      <vt:variant>
        <vt:i4>0</vt:i4>
      </vt:variant>
      <vt:variant>
        <vt:i4>5</vt:i4>
      </vt:variant>
      <vt:variant>
        <vt:lpwstr/>
      </vt:variant>
      <vt:variant>
        <vt:lpwstr>_Toc147844009</vt:lpwstr>
      </vt:variant>
      <vt:variant>
        <vt:i4>2031666</vt:i4>
      </vt:variant>
      <vt:variant>
        <vt:i4>110</vt:i4>
      </vt:variant>
      <vt:variant>
        <vt:i4>0</vt:i4>
      </vt:variant>
      <vt:variant>
        <vt:i4>5</vt:i4>
      </vt:variant>
      <vt:variant>
        <vt:lpwstr/>
      </vt:variant>
      <vt:variant>
        <vt:lpwstr>_Toc147844008</vt:lpwstr>
      </vt:variant>
      <vt:variant>
        <vt:i4>2031666</vt:i4>
      </vt:variant>
      <vt:variant>
        <vt:i4>104</vt:i4>
      </vt:variant>
      <vt:variant>
        <vt:i4>0</vt:i4>
      </vt:variant>
      <vt:variant>
        <vt:i4>5</vt:i4>
      </vt:variant>
      <vt:variant>
        <vt:lpwstr/>
      </vt:variant>
      <vt:variant>
        <vt:lpwstr>_Toc147844007</vt:lpwstr>
      </vt:variant>
      <vt:variant>
        <vt:i4>2031666</vt:i4>
      </vt:variant>
      <vt:variant>
        <vt:i4>98</vt:i4>
      </vt:variant>
      <vt:variant>
        <vt:i4>0</vt:i4>
      </vt:variant>
      <vt:variant>
        <vt:i4>5</vt:i4>
      </vt:variant>
      <vt:variant>
        <vt:lpwstr/>
      </vt:variant>
      <vt:variant>
        <vt:lpwstr>_Toc147844006</vt:lpwstr>
      </vt:variant>
      <vt:variant>
        <vt:i4>2031666</vt:i4>
      </vt:variant>
      <vt:variant>
        <vt:i4>92</vt:i4>
      </vt:variant>
      <vt:variant>
        <vt:i4>0</vt:i4>
      </vt:variant>
      <vt:variant>
        <vt:i4>5</vt:i4>
      </vt:variant>
      <vt:variant>
        <vt:lpwstr/>
      </vt:variant>
      <vt:variant>
        <vt:lpwstr>_Toc147844005</vt:lpwstr>
      </vt:variant>
      <vt:variant>
        <vt:i4>2031666</vt:i4>
      </vt:variant>
      <vt:variant>
        <vt:i4>86</vt:i4>
      </vt:variant>
      <vt:variant>
        <vt:i4>0</vt:i4>
      </vt:variant>
      <vt:variant>
        <vt:i4>5</vt:i4>
      </vt:variant>
      <vt:variant>
        <vt:lpwstr/>
      </vt:variant>
      <vt:variant>
        <vt:lpwstr>_Toc147844004</vt:lpwstr>
      </vt:variant>
      <vt:variant>
        <vt:i4>2031666</vt:i4>
      </vt:variant>
      <vt:variant>
        <vt:i4>80</vt:i4>
      </vt:variant>
      <vt:variant>
        <vt:i4>0</vt:i4>
      </vt:variant>
      <vt:variant>
        <vt:i4>5</vt:i4>
      </vt:variant>
      <vt:variant>
        <vt:lpwstr/>
      </vt:variant>
      <vt:variant>
        <vt:lpwstr>_Toc147844003</vt:lpwstr>
      </vt:variant>
      <vt:variant>
        <vt:i4>2031666</vt:i4>
      </vt:variant>
      <vt:variant>
        <vt:i4>74</vt:i4>
      </vt:variant>
      <vt:variant>
        <vt:i4>0</vt:i4>
      </vt:variant>
      <vt:variant>
        <vt:i4>5</vt:i4>
      </vt:variant>
      <vt:variant>
        <vt:lpwstr/>
      </vt:variant>
      <vt:variant>
        <vt:lpwstr>_Toc147844002</vt:lpwstr>
      </vt:variant>
      <vt:variant>
        <vt:i4>2031666</vt:i4>
      </vt:variant>
      <vt:variant>
        <vt:i4>68</vt:i4>
      </vt:variant>
      <vt:variant>
        <vt:i4>0</vt:i4>
      </vt:variant>
      <vt:variant>
        <vt:i4>5</vt:i4>
      </vt:variant>
      <vt:variant>
        <vt:lpwstr/>
      </vt:variant>
      <vt:variant>
        <vt:lpwstr>_Toc147844001</vt:lpwstr>
      </vt:variant>
      <vt:variant>
        <vt:i4>2031666</vt:i4>
      </vt:variant>
      <vt:variant>
        <vt:i4>62</vt:i4>
      </vt:variant>
      <vt:variant>
        <vt:i4>0</vt:i4>
      </vt:variant>
      <vt:variant>
        <vt:i4>5</vt:i4>
      </vt:variant>
      <vt:variant>
        <vt:lpwstr/>
      </vt:variant>
      <vt:variant>
        <vt:lpwstr>_Toc147844000</vt:lpwstr>
      </vt:variant>
      <vt:variant>
        <vt:i4>1114171</vt:i4>
      </vt:variant>
      <vt:variant>
        <vt:i4>56</vt:i4>
      </vt:variant>
      <vt:variant>
        <vt:i4>0</vt:i4>
      </vt:variant>
      <vt:variant>
        <vt:i4>5</vt:i4>
      </vt:variant>
      <vt:variant>
        <vt:lpwstr/>
      </vt:variant>
      <vt:variant>
        <vt:lpwstr>_Toc147843999</vt:lpwstr>
      </vt:variant>
      <vt:variant>
        <vt:i4>1114171</vt:i4>
      </vt:variant>
      <vt:variant>
        <vt:i4>50</vt:i4>
      </vt:variant>
      <vt:variant>
        <vt:i4>0</vt:i4>
      </vt:variant>
      <vt:variant>
        <vt:i4>5</vt:i4>
      </vt:variant>
      <vt:variant>
        <vt:lpwstr/>
      </vt:variant>
      <vt:variant>
        <vt:lpwstr>_Toc147843998</vt:lpwstr>
      </vt:variant>
      <vt:variant>
        <vt:i4>1114171</vt:i4>
      </vt:variant>
      <vt:variant>
        <vt:i4>44</vt:i4>
      </vt:variant>
      <vt:variant>
        <vt:i4>0</vt:i4>
      </vt:variant>
      <vt:variant>
        <vt:i4>5</vt:i4>
      </vt:variant>
      <vt:variant>
        <vt:lpwstr/>
      </vt:variant>
      <vt:variant>
        <vt:lpwstr>_Toc147843997</vt:lpwstr>
      </vt:variant>
      <vt:variant>
        <vt:i4>1114171</vt:i4>
      </vt:variant>
      <vt:variant>
        <vt:i4>38</vt:i4>
      </vt:variant>
      <vt:variant>
        <vt:i4>0</vt:i4>
      </vt:variant>
      <vt:variant>
        <vt:i4>5</vt:i4>
      </vt:variant>
      <vt:variant>
        <vt:lpwstr/>
      </vt:variant>
      <vt:variant>
        <vt:lpwstr>_Toc147843996</vt:lpwstr>
      </vt:variant>
      <vt:variant>
        <vt:i4>1114171</vt:i4>
      </vt:variant>
      <vt:variant>
        <vt:i4>32</vt:i4>
      </vt:variant>
      <vt:variant>
        <vt:i4>0</vt:i4>
      </vt:variant>
      <vt:variant>
        <vt:i4>5</vt:i4>
      </vt:variant>
      <vt:variant>
        <vt:lpwstr/>
      </vt:variant>
      <vt:variant>
        <vt:lpwstr>_Toc147843995</vt:lpwstr>
      </vt:variant>
      <vt:variant>
        <vt:i4>1114171</vt:i4>
      </vt:variant>
      <vt:variant>
        <vt:i4>26</vt:i4>
      </vt:variant>
      <vt:variant>
        <vt:i4>0</vt:i4>
      </vt:variant>
      <vt:variant>
        <vt:i4>5</vt:i4>
      </vt:variant>
      <vt:variant>
        <vt:lpwstr/>
      </vt:variant>
      <vt:variant>
        <vt:lpwstr>_Toc147843994</vt:lpwstr>
      </vt:variant>
      <vt:variant>
        <vt:i4>1114171</vt:i4>
      </vt:variant>
      <vt:variant>
        <vt:i4>20</vt:i4>
      </vt:variant>
      <vt:variant>
        <vt:i4>0</vt:i4>
      </vt:variant>
      <vt:variant>
        <vt:i4>5</vt:i4>
      </vt:variant>
      <vt:variant>
        <vt:lpwstr/>
      </vt:variant>
      <vt:variant>
        <vt:lpwstr>_Toc147843993</vt:lpwstr>
      </vt:variant>
      <vt:variant>
        <vt:i4>1114171</vt:i4>
      </vt:variant>
      <vt:variant>
        <vt:i4>14</vt:i4>
      </vt:variant>
      <vt:variant>
        <vt:i4>0</vt:i4>
      </vt:variant>
      <vt:variant>
        <vt:i4>5</vt:i4>
      </vt:variant>
      <vt:variant>
        <vt:lpwstr/>
      </vt:variant>
      <vt:variant>
        <vt:lpwstr>_Toc147843992</vt:lpwstr>
      </vt:variant>
      <vt:variant>
        <vt:i4>1114171</vt:i4>
      </vt:variant>
      <vt:variant>
        <vt:i4>8</vt:i4>
      </vt:variant>
      <vt:variant>
        <vt:i4>0</vt:i4>
      </vt:variant>
      <vt:variant>
        <vt:i4>5</vt:i4>
      </vt:variant>
      <vt:variant>
        <vt:lpwstr/>
      </vt:variant>
      <vt:variant>
        <vt:lpwstr>_Toc147843991</vt:lpwstr>
      </vt:variant>
      <vt:variant>
        <vt:i4>1114171</vt:i4>
      </vt:variant>
      <vt:variant>
        <vt:i4>2</vt:i4>
      </vt:variant>
      <vt:variant>
        <vt:i4>0</vt:i4>
      </vt:variant>
      <vt:variant>
        <vt:i4>5</vt:i4>
      </vt:variant>
      <vt:variant>
        <vt:lpwstr/>
      </vt:variant>
      <vt:variant>
        <vt:lpwstr>_Toc147843990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Laura Cormack</cp:lastModifiedBy>
  <cp:revision>79</cp:revision>
  <cp:lastPrinted>2017-09-08T18:48:00Z</cp:lastPrinted>
  <dcterms:created xsi:type="dcterms:W3CDTF">2023-10-30T13:32:00Z</dcterms:created>
  <dcterms:modified xsi:type="dcterms:W3CDTF">2023-11-15T12:00:00Z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0x010100BFD30BA8AA3A7F4EB9551A64FEE2B17B</vt:lpwstr>
  </property>
  <property fmtid="{D5CDD505-2E9C-101B-9397-08002B2CF9AE}" pid="3" name="MediaServiceImageTags">
    <vt:lpwstr/>
  </property>
</Properties>
</file>